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E838E" w14:textId="3D1B3813" w:rsidR="001D66F0" w:rsidRDefault="001D66F0" w:rsidP="00736BB0">
      <w:pPr>
        <w:pStyle w:val="Navadensplet"/>
        <w:rPr>
          <w:rFonts w:ascii="Calibri" w:hAnsi="Calibri" w:cs="Calibri"/>
          <w:b/>
        </w:rPr>
      </w:pPr>
      <w:r>
        <w:rPr>
          <w:rFonts w:ascii="Calibri" w:hAnsi="Calibri" w:cs="Calibri"/>
          <w:b/>
        </w:rPr>
        <w:t>Tomše</w:t>
      </w:r>
    </w:p>
    <w:p w14:paraId="25C9E274" w14:textId="44BDB2BB" w:rsidR="006E07B0" w:rsidRPr="006E07B0" w:rsidRDefault="006E07B0" w:rsidP="00736BB0">
      <w:pPr>
        <w:pStyle w:val="Navadensplet"/>
        <w:rPr>
          <w:rFonts w:ascii="Calibri" w:hAnsi="Calibri" w:cs="Calibri"/>
          <w:b/>
        </w:rPr>
      </w:pPr>
      <w:r w:rsidRPr="006E07B0">
        <w:rPr>
          <w:rFonts w:ascii="Calibri" w:hAnsi="Calibri" w:cs="Calibri"/>
          <w:b/>
        </w:rPr>
        <w:t>1. DIAPOZITIV ANALIZA DOKUMENTA</w:t>
      </w:r>
    </w:p>
    <w:p w14:paraId="1D9B2C01" w14:textId="164D1275" w:rsidR="00736BB0" w:rsidRPr="00736BB0" w:rsidRDefault="00736BB0" w:rsidP="00736BB0">
      <w:pPr>
        <w:pStyle w:val="Navadensplet"/>
        <w:rPr>
          <w:rFonts w:ascii="Calibri" w:hAnsi="Calibri" w:cs="Calibri"/>
        </w:rPr>
      </w:pPr>
      <w:r w:rsidRPr="00736BB0">
        <w:rPr>
          <w:rFonts w:ascii="Calibri" w:hAnsi="Calibri" w:cs="Calibri"/>
        </w:rPr>
        <w:t>Kupovanje prek spleta v Sloveniji je postalo vsakdanji del življenja. Razvoj interneta, varnih plačil in večje ponudbe je močno spremenil nakupovalne navade Slovencev. Prve spletne trgovine so nastale konec 90. let, večji razcvet pa je prišel z razširitvijo hitrega interneta in med pandemijo covida-19.</w:t>
      </w:r>
    </w:p>
    <w:p w14:paraId="64F3D550" w14:textId="77777777" w:rsidR="00736BB0" w:rsidRPr="00736BB0" w:rsidRDefault="00736BB0" w:rsidP="00736BB0">
      <w:pPr>
        <w:pStyle w:val="Navadensplet"/>
        <w:rPr>
          <w:rFonts w:ascii="Calibri" w:hAnsi="Calibri" w:cs="Calibri"/>
        </w:rPr>
      </w:pPr>
      <w:r w:rsidRPr="00736BB0">
        <w:rPr>
          <w:rFonts w:ascii="Calibri" w:hAnsi="Calibri" w:cs="Calibri"/>
        </w:rPr>
        <w:t>Danes prek spleta kupuje več kot dve tretjini Slovencev. Najpogosteje kupujejo oblačila, elektroniko, kozmetiko, knjige in vstopnice. Poleg tujih platform, kot so Amazon, eBay in Aliexpress, so priljubljene tudi slovenske trgovine Mimovrste, Big Bang in EnaA.</w:t>
      </w:r>
    </w:p>
    <w:p w14:paraId="794B4BAE" w14:textId="77777777" w:rsidR="00736BB0" w:rsidRPr="00736BB0" w:rsidRDefault="00736BB0" w:rsidP="00736BB0">
      <w:pPr>
        <w:pStyle w:val="Navadensplet"/>
        <w:rPr>
          <w:rFonts w:ascii="Calibri" w:hAnsi="Calibri" w:cs="Calibri"/>
        </w:rPr>
      </w:pPr>
      <w:r w:rsidRPr="00736BB0">
        <w:rPr>
          <w:rFonts w:ascii="Calibri" w:hAnsi="Calibri" w:cs="Calibri"/>
        </w:rPr>
        <w:t>Najpogostejši načini plačila so kartice, spletne banke, mobilne denarnice in plačilo po povzetju. Dostavo izvajajo Pošta Slovenije, kurirske službe in paketomati.</w:t>
      </w:r>
    </w:p>
    <w:p w14:paraId="58A34872" w14:textId="17C73D99" w:rsidR="00736BB0" w:rsidRDefault="00736BB0" w:rsidP="00736BB0">
      <w:pPr>
        <w:pStyle w:val="Navadensplet"/>
        <w:rPr>
          <w:rFonts w:ascii="Calibri" w:hAnsi="Calibri" w:cs="Calibri"/>
        </w:rPr>
      </w:pPr>
      <w:r w:rsidRPr="00736BB0">
        <w:rPr>
          <w:rFonts w:ascii="Calibri" w:hAnsi="Calibri" w:cs="Calibri"/>
        </w:rPr>
        <w:t>Prednosti spletnega nakupovanja so udobje, večja izbira in nižje cene, slabosti pa stroški dostave, daljše čakanje pri naročilih iz tujine ter možnost prevar. Trend kaže nadaljnjo rast spletne trgovine, več mobilnega nakupovanja in poudarek na trajnosti.</w:t>
      </w:r>
    </w:p>
    <w:p w14:paraId="2FDCF792" w14:textId="6112FE92" w:rsidR="00A30836" w:rsidRPr="000F6CAA" w:rsidRDefault="00A30836" w:rsidP="00A30836">
      <w:pPr>
        <w:pStyle w:val="Brezrazmikov"/>
        <w:rPr>
          <w:b/>
          <w:lang w:val="sl-SI"/>
        </w:rPr>
      </w:pPr>
      <w:r>
        <w:rPr>
          <w:b/>
          <w:lang w:val="sl-SI"/>
        </w:rPr>
        <w:t>2</w:t>
      </w:r>
      <w:r w:rsidRPr="000F6CAA">
        <w:rPr>
          <w:b/>
          <w:lang w:val="sl-SI"/>
        </w:rPr>
        <w:t>. DIAPOZITIV</w:t>
      </w:r>
    </w:p>
    <w:p w14:paraId="4B126BFD" w14:textId="77777777" w:rsidR="00A30836" w:rsidRDefault="00A30836" w:rsidP="00A30836">
      <w:pPr>
        <w:pStyle w:val="Brezrazmikov"/>
        <w:rPr>
          <w:rFonts w:ascii="Aptos" w:hAnsi="Aptos"/>
          <w:lang w:val="sl-SI"/>
        </w:rPr>
      </w:pPr>
      <w:r w:rsidRPr="002A14AB">
        <w:rPr>
          <w:rFonts w:ascii="Aptos" w:hAnsi="Aptos"/>
          <w:lang w:val="de-DE"/>
        </w:rPr>
        <w:t xml:space="preserve">Dne 2. 2. 2026 želim kupiti ženske elegantne hlače. </w:t>
      </w:r>
      <w:r>
        <w:rPr>
          <w:rFonts w:ascii="Aptos" w:hAnsi="Aptos"/>
        </w:rPr>
        <w:t xml:space="preserve">Hlače morajo imeti naslednje lastnosti: </w:t>
      </w:r>
    </w:p>
    <w:p w14:paraId="1CC59B7C" w14:textId="77777777" w:rsidR="00A30836" w:rsidRDefault="00A30836" w:rsidP="00A30836">
      <w:pPr>
        <w:pStyle w:val="Brezrazmikov"/>
        <w:rPr>
          <w:rFonts w:ascii="Aptos" w:hAnsi="Aptos"/>
        </w:rPr>
      </w:pPr>
      <w:r>
        <w:rPr>
          <w:rFonts w:ascii="Aptos" w:hAnsi="Aptos"/>
        </w:rPr>
        <w:t>Velikost S, visok pas, široke</w:t>
      </w:r>
    </w:p>
    <w:p w14:paraId="63EA9DF7" w14:textId="77777777" w:rsidR="00A30836" w:rsidRPr="00A55312" w:rsidRDefault="00A30836" w:rsidP="00A30836">
      <w:pPr>
        <w:pStyle w:val="Brezrazmikov"/>
        <w:rPr>
          <w:rFonts w:ascii="Aptos" w:hAnsi="Aptos"/>
          <w:b/>
        </w:rPr>
      </w:pPr>
      <w:r>
        <w:rPr>
          <w:rFonts w:ascii="Aptos" w:hAnsi="Aptos"/>
        </w:rPr>
        <w:t>Izbirala bom med naslednjimi artikli: HUGO široke hlače- black</w:t>
      </w:r>
      <w:r>
        <w:rPr>
          <w:rFonts w:ascii="Aptos" w:hAnsi="Aptos"/>
          <w:b/>
        </w:rPr>
        <w:t xml:space="preserve">, </w:t>
      </w:r>
      <w:r>
        <w:rPr>
          <w:rFonts w:ascii="Aptos" w:hAnsi="Aptos"/>
        </w:rPr>
        <w:t>JDY široke hlače- black</w:t>
      </w:r>
      <w:r>
        <w:rPr>
          <w:rFonts w:ascii="Aptos" w:hAnsi="Aptos"/>
          <w:b/>
        </w:rPr>
        <w:t xml:space="preserve">, </w:t>
      </w:r>
      <w:r>
        <w:rPr>
          <w:rFonts w:ascii="Aptos" w:hAnsi="Aptos"/>
        </w:rPr>
        <w:t>REARE BY LORENA REA široke hlače- grey</w:t>
      </w:r>
    </w:p>
    <w:p w14:paraId="3ABAF63B" w14:textId="77777777" w:rsidR="00A30836" w:rsidRDefault="00A30836" w:rsidP="00A30836">
      <w:pPr>
        <w:pStyle w:val="Brezrazmikov"/>
        <w:rPr>
          <w:rFonts w:ascii="Aptos" w:hAnsi="Aptos"/>
        </w:rPr>
      </w:pPr>
      <w:r>
        <w:rPr>
          <w:rFonts w:ascii="Aptos" w:hAnsi="Aptos"/>
        </w:rPr>
        <w:t>Najprimernejše hlače za ženske bomo izbrali s pomočjo programa za večparametrsko odločanje DEXi.</w:t>
      </w:r>
    </w:p>
    <w:p w14:paraId="318505AF" w14:textId="77777777" w:rsidR="00A30836" w:rsidRPr="006F2647" w:rsidRDefault="00A30836" w:rsidP="00A30836">
      <w:pPr>
        <w:pStyle w:val="Brezrazmikov"/>
        <w:rPr>
          <w:color w:val="FF0000"/>
          <w:lang w:val="sl-SI"/>
        </w:rPr>
      </w:pPr>
    </w:p>
    <w:p w14:paraId="5737D2A7" w14:textId="5F24FA68" w:rsidR="00A30836" w:rsidRPr="002A14AB" w:rsidRDefault="00A30836" w:rsidP="00A30836">
      <w:pPr>
        <w:pStyle w:val="Brezrazmikov"/>
        <w:rPr>
          <w:b/>
          <w:lang w:val="sl-SI"/>
        </w:rPr>
      </w:pPr>
      <w:r>
        <w:rPr>
          <w:b/>
          <w:lang w:val="sl-SI"/>
        </w:rPr>
        <w:t>3</w:t>
      </w:r>
      <w:r w:rsidRPr="002A14AB">
        <w:rPr>
          <w:b/>
          <w:lang w:val="sl-SI"/>
        </w:rPr>
        <w:t>. DIAPOZITIV</w:t>
      </w:r>
    </w:p>
    <w:p w14:paraId="139946D5" w14:textId="77777777" w:rsidR="00A30836" w:rsidRDefault="00A30836" w:rsidP="00A30836">
      <w:pPr>
        <w:pStyle w:val="Brezrazmikov"/>
        <w:rPr>
          <w:rFonts w:ascii="Aptos" w:hAnsi="Aptos"/>
          <w:lang w:val="sl-SI"/>
        </w:rPr>
      </w:pPr>
      <w:r w:rsidRPr="002A14AB">
        <w:rPr>
          <w:rFonts w:ascii="Aptos" w:hAnsi="Aptos"/>
          <w:lang w:val="sl-SI"/>
        </w:rPr>
        <w:t>Iz grafa je razvidno, da imajo Hugo hlače zelo primerne psihološke značilnosti (barva, osebni stil, unikatnost). Primerne imajo ekonomske značilnosti (cena, blagovna znamka, namen) in tehnične značilnosti(material, nega, kroj, vzorec, hitrost sušenja). JDY hlače imajo primerne ekonomske in psihološke značilnosti, ter neprimerne tehnične značilnosti. RBL hlače imajo vse značilnosti primerne.</w:t>
      </w:r>
    </w:p>
    <w:p w14:paraId="1CCA954C" w14:textId="77777777" w:rsidR="00A30836" w:rsidRDefault="00A30836" w:rsidP="00736BB0">
      <w:pPr>
        <w:pStyle w:val="Brezrazmikov"/>
        <w:rPr>
          <w:rFonts w:ascii="Aptos" w:hAnsi="Aptos" w:cs="Arial"/>
          <w:b/>
          <w:szCs w:val="22"/>
          <w:lang w:val="sl-SI"/>
        </w:rPr>
      </w:pPr>
    </w:p>
    <w:p w14:paraId="7E78CB40" w14:textId="36955F84" w:rsidR="00736BB0" w:rsidRPr="006E07B0" w:rsidRDefault="00A30836" w:rsidP="00736BB0">
      <w:pPr>
        <w:pStyle w:val="Brezrazmikov"/>
        <w:rPr>
          <w:rFonts w:ascii="Aptos" w:hAnsi="Aptos" w:cs="Arial"/>
          <w:b/>
          <w:szCs w:val="22"/>
          <w:lang w:val="sl-SI"/>
        </w:rPr>
      </w:pPr>
      <w:r>
        <w:rPr>
          <w:rFonts w:ascii="Aptos" w:hAnsi="Aptos" w:cs="Arial"/>
          <w:b/>
          <w:szCs w:val="22"/>
          <w:lang w:val="sl-SI"/>
        </w:rPr>
        <w:t>4</w:t>
      </w:r>
      <w:r w:rsidR="006E07B0" w:rsidRPr="006E07B0">
        <w:rPr>
          <w:rFonts w:ascii="Aptos" w:hAnsi="Aptos" w:cs="Arial"/>
          <w:b/>
          <w:szCs w:val="22"/>
          <w:lang w:val="sl-SI"/>
        </w:rPr>
        <w:t>. DIAPOZITIV PUZLA</w:t>
      </w:r>
    </w:p>
    <w:p w14:paraId="2EB0F90F" w14:textId="77777777" w:rsidR="00834183" w:rsidRDefault="00834183" w:rsidP="00BE6A43">
      <w:pPr>
        <w:pStyle w:val="Brezrazmikov"/>
        <w:rPr>
          <w:rFonts w:ascii="Aptos" w:hAnsi="Aptos" w:cs="Arial"/>
          <w:szCs w:val="22"/>
          <w:lang w:val="sl-SI"/>
        </w:rPr>
      </w:pPr>
    </w:p>
    <w:p w14:paraId="18CA7A7E" w14:textId="77777777" w:rsidR="006E07B0" w:rsidRPr="006E07B0" w:rsidRDefault="006E07B0" w:rsidP="006E07B0">
      <w:pPr>
        <w:pStyle w:val="Brezrazmikov"/>
        <w:rPr>
          <w:rFonts w:ascii="Aptos" w:hAnsi="Aptos" w:cs="Arial"/>
          <w:szCs w:val="22"/>
          <w:lang w:val="sl-SI"/>
        </w:rPr>
      </w:pPr>
      <w:r w:rsidRPr="006E07B0">
        <w:rPr>
          <w:rFonts w:ascii="Aptos" w:hAnsi="Aptos" w:cs="Arial"/>
          <w:szCs w:val="22"/>
          <w:lang w:val="sl-SI"/>
        </w:rPr>
        <w:t>30. 3. 2026 sem izdelovala puzle z naslovom: Vpliv spletnega nakupovanja na vsakdanje življenje, ki so dosegljive na spletnem naslovu:</w:t>
      </w:r>
    </w:p>
    <w:p w14:paraId="2ACA01C7" w14:textId="77777777" w:rsidR="006E07B0" w:rsidRPr="006E07B0" w:rsidRDefault="00A30836" w:rsidP="006E07B0">
      <w:pPr>
        <w:pStyle w:val="Brezrazmikov"/>
        <w:rPr>
          <w:rFonts w:ascii="Aptos" w:hAnsi="Aptos" w:cs="Arial"/>
          <w:szCs w:val="22"/>
          <w:lang w:val="sl-SI"/>
        </w:rPr>
      </w:pPr>
      <w:hyperlink r:id="rId4" w:history="1">
        <w:r w:rsidR="006E07B0" w:rsidRPr="006E07B0">
          <w:rPr>
            <w:rStyle w:val="Hiperpovezava"/>
            <w:rFonts w:ascii="Aptos" w:hAnsi="Aptos" w:cs="Arial"/>
            <w:szCs w:val="22"/>
            <w:lang w:val="sl-SI"/>
          </w:rPr>
          <w:t>https://sckr-my.sharepoint.com/:x:/g/personal/lara_tomse_sesgs_sckr_si/IQCHkDeDGWIBRpldVBpGvzRqAdsfSCbLYE6S0n6WTpWPdPE?e=lIBBFg</w:t>
        </w:r>
      </w:hyperlink>
    </w:p>
    <w:p w14:paraId="254918B6" w14:textId="0045C3E1" w:rsidR="004B48C9" w:rsidRDefault="004B48C9" w:rsidP="0070577C">
      <w:pPr>
        <w:pStyle w:val="Brezrazmikov"/>
        <w:rPr>
          <w:rFonts w:ascii="Aptos" w:hAnsi="Aptos" w:cs="Arial"/>
          <w:szCs w:val="22"/>
          <w:lang w:val="sl-SI"/>
        </w:rPr>
      </w:pPr>
    </w:p>
    <w:p w14:paraId="320FFDE1" w14:textId="563E706C" w:rsidR="00F85A47" w:rsidRPr="004B48C9" w:rsidRDefault="00F85A47" w:rsidP="00F85A47">
      <w:pPr>
        <w:pStyle w:val="Brezrazmikov"/>
        <w:rPr>
          <w:rFonts w:ascii="Aptos" w:hAnsi="Aptos" w:cs="Arial"/>
          <w:szCs w:val="22"/>
          <w:lang w:val="sl-SI"/>
        </w:rPr>
      </w:pPr>
    </w:p>
    <w:sectPr w:rsidR="00F85A47" w:rsidRPr="004B48C9" w:rsidSect="00994D27">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F3"/>
    <w:rsid w:val="000249C7"/>
    <w:rsid w:val="00031137"/>
    <w:rsid w:val="00073C86"/>
    <w:rsid w:val="000C45CD"/>
    <w:rsid w:val="000E4D2D"/>
    <w:rsid w:val="00152397"/>
    <w:rsid w:val="00193198"/>
    <w:rsid w:val="001D66F0"/>
    <w:rsid w:val="001E5DC1"/>
    <w:rsid w:val="00230F61"/>
    <w:rsid w:val="00231159"/>
    <w:rsid w:val="00235041"/>
    <w:rsid w:val="00236768"/>
    <w:rsid w:val="00270BCB"/>
    <w:rsid w:val="00281B39"/>
    <w:rsid w:val="002C07FC"/>
    <w:rsid w:val="003041BC"/>
    <w:rsid w:val="003210B2"/>
    <w:rsid w:val="00340C07"/>
    <w:rsid w:val="003438B9"/>
    <w:rsid w:val="0034693F"/>
    <w:rsid w:val="00362E3E"/>
    <w:rsid w:val="003A1BA1"/>
    <w:rsid w:val="003E68CA"/>
    <w:rsid w:val="00422329"/>
    <w:rsid w:val="00442FCD"/>
    <w:rsid w:val="00473A6D"/>
    <w:rsid w:val="00483C5B"/>
    <w:rsid w:val="004A2985"/>
    <w:rsid w:val="004B48C9"/>
    <w:rsid w:val="005571DC"/>
    <w:rsid w:val="00557DC6"/>
    <w:rsid w:val="00571592"/>
    <w:rsid w:val="00583997"/>
    <w:rsid w:val="005A6C22"/>
    <w:rsid w:val="005B31C5"/>
    <w:rsid w:val="005C612F"/>
    <w:rsid w:val="005F01D6"/>
    <w:rsid w:val="005F1536"/>
    <w:rsid w:val="00604E03"/>
    <w:rsid w:val="006E07B0"/>
    <w:rsid w:val="0070577C"/>
    <w:rsid w:val="00736BB0"/>
    <w:rsid w:val="007817E3"/>
    <w:rsid w:val="007940EB"/>
    <w:rsid w:val="007950E2"/>
    <w:rsid w:val="007B0786"/>
    <w:rsid w:val="007B5506"/>
    <w:rsid w:val="007C4375"/>
    <w:rsid w:val="007C6277"/>
    <w:rsid w:val="00810B47"/>
    <w:rsid w:val="00834183"/>
    <w:rsid w:val="00881442"/>
    <w:rsid w:val="00891953"/>
    <w:rsid w:val="008C394C"/>
    <w:rsid w:val="008D4F44"/>
    <w:rsid w:val="00943D9B"/>
    <w:rsid w:val="009622B0"/>
    <w:rsid w:val="00975F4F"/>
    <w:rsid w:val="00983F48"/>
    <w:rsid w:val="00994D27"/>
    <w:rsid w:val="00A30836"/>
    <w:rsid w:val="00AB1FF3"/>
    <w:rsid w:val="00AB2C08"/>
    <w:rsid w:val="00AB2D48"/>
    <w:rsid w:val="00AE4CB9"/>
    <w:rsid w:val="00B11157"/>
    <w:rsid w:val="00B332DE"/>
    <w:rsid w:val="00B7147C"/>
    <w:rsid w:val="00B84550"/>
    <w:rsid w:val="00BB41AA"/>
    <w:rsid w:val="00BC49F4"/>
    <w:rsid w:val="00BE6A43"/>
    <w:rsid w:val="00C32BB5"/>
    <w:rsid w:val="00C379B8"/>
    <w:rsid w:val="00C6158D"/>
    <w:rsid w:val="00C87DCC"/>
    <w:rsid w:val="00C97A21"/>
    <w:rsid w:val="00CF0688"/>
    <w:rsid w:val="00D22FA6"/>
    <w:rsid w:val="00D26483"/>
    <w:rsid w:val="00D5644F"/>
    <w:rsid w:val="00D63733"/>
    <w:rsid w:val="00D976CF"/>
    <w:rsid w:val="00D97FCC"/>
    <w:rsid w:val="00DD4E7C"/>
    <w:rsid w:val="00DD61F1"/>
    <w:rsid w:val="00E50C16"/>
    <w:rsid w:val="00E5165D"/>
    <w:rsid w:val="00EC05FA"/>
    <w:rsid w:val="00EE0C7C"/>
    <w:rsid w:val="00F85A47"/>
    <w:rsid w:val="00FA2AF9"/>
    <w:rsid w:val="00FA741F"/>
    <w:rsid w:val="00FD6E9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FFBBAE"/>
  <w15:chartTrackingRefBased/>
  <w15:docId w15:val="{F9285F3B-D065-4ECE-90C0-014D47F7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71592"/>
    <w:rPr>
      <w:rFonts w:ascii="Arial" w:hAnsi="Arial"/>
      <w:sz w:val="22"/>
      <w:szCs w:val="24"/>
      <w:lang w:val="en-US"/>
    </w:rPr>
  </w:style>
  <w:style w:type="paragraph" w:styleId="Naslov1">
    <w:name w:val="heading 1"/>
    <w:basedOn w:val="Navaden"/>
    <w:next w:val="Navaden"/>
    <w:qFormat/>
    <w:rsid w:val="00BE6A43"/>
    <w:pPr>
      <w:keepNext/>
      <w:spacing w:before="120"/>
      <w:outlineLvl w:val="0"/>
    </w:pPr>
    <w:rPr>
      <w:rFonts w:ascii="Calibri" w:hAnsi="Calibri" w:cs="Arial"/>
      <w:b/>
      <w:bCs/>
      <w:caps/>
      <w:kern w:val="32"/>
      <w:sz w:val="32"/>
      <w:szCs w:val="28"/>
    </w:rPr>
  </w:style>
  <w:style w:type="paragraph" w:styleId="Naslov2">
    <w:name w:val="heading 2"/>
    <w:aliases w:val="Naslov 2 Znak,Znak1 Znak"/>
    <w:basedOn w:val="Navaden"/>
    <w:next w:val="Navaden"/>
    <w:link w:val="Naslov2Znak1"/>
    <w:qFormat/>
    <w:rsid w:val="00571592"/>
    <w:pPr>
      <w:keepNext/>
      <w:spacing w:before="240" w:after="60"/>
      <w:outlineLvl w:val="1"/>
    </w:pPr>
    <w:rPr>
      <w:rFonts w:cs="Arial"/>
      <w:b/>
      <w:bCs/>
      <w:iCs/>
      <w:caps/>
      <w:sz w:val="28"/>
      <w:szCs w:val="28"/>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230F61"/>
    <w:rPr>
      <w:color w:val="0000FF"/>
      <w:u w:val="single"/>
    </w:rPr>
  </w:style>
  <w:style w:type="table" w:styleId="Tabelamrea">
    <w:name w:val="Table Grid"/>
    <w:basedOn w:val="Navadnatabela"/>
    <w:rsid w:val="00230F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1">
    <w:name w:val="Naslov 2 Znak1"/>
    <w:aliases w:val="Naslov 2 Znak Znak,Znak1 Znak Znak"/>
    <w:link w:val="Naslov2"/>
    <w:rsid w:val="00571592"/>
    <w:rPr>
      <w:rFonts w:ascii="Arial" w:hAnsi="Arial" w:cs="Arial"/>
      <w:b/>
      <w:bCs/>
      <w:iCs/>
      <w:caps/>
      <w:sz w:val="28"/>
      <w:szCs w:val="28"/>
    </w:rPr>
  </w:style>
  <w:style w:type="paragraph" w:styleId="Napis">
    <w:name w:val="caption"/>
    <w:aliases w:val="Napis Znak,Napis Znak1 Znak,Napis Znak Znak Znak,Znak Znak Znak Znak,Napis Znak Znak1,Znak Znak,Napis Znak1,Znak Znak Znak,Znak Znak1"/>
    <w:basedOn w:val="Navaden"/>
    <w:next w:val="Navaden"/>
    <w:link w:val="NapisZnak2"/>
    <w:qFormat/>
    <w:rsid w:val="00BE6A43"/>
    <w:rPr>
      <w:rFonts w:ascii="Calibri" w:hAnsi="Calibri"/>
      <w:b/>
      <w:bCs/>
      <w:sz w:val="20"/>
      <w:lang w:val="sl-SI"/>
    </w:rPr>
  </w:style>
  <w:style w:type="character" w:customStyle="1" w:styleId="NapisZnak2">
    <w:name w:val="Napis Znak2"/>
    <w:aliases w:val="Napis Znak Znak,Napis Znak1 Znak Znak,Napis Znak Znak Znak Znak,Znak Znak Znak Znak Znak,Napis Znak Znak1 Znak,Znak Znak Znak2,Napis Znak1 Znak1,Znak Znak Znak Znak1,Znak Znak1 Znak"/>
    <w:link w:val="Napis"/>
    <w:rsid w:val="00BE6A43"/>
    <w:rPr>
      <w:rFonts w:ascii="Calibri" w:hAnsi="Calibri"/>
      <w:b/>
      <w:bCs/>
      <w:szCs w:val="24"/>
    </w:rPr>
  </w:style>
  <w:style w:type="character" w:styleId="Pripombasklic">
    <w:name w:val="annotation reference"/>
    <w:semiHidden/>
    <w:rsid w:val="007940EB"/>
    <w:rPr>
      <w:sz w:val="16"/>
      <w:szCs w:val="16"/>
    </w:rPr>
  </w:style>
  <w:style w:type="paragraph" w:styleId="Pripombabesedilo">
    <w:name w:val="annotation text"/>
    <w:basedOn w:val="Navaden"/>
    <w:semiHidden/>
    <w:rsid w:val="007940EB"/>
    <w:rPr>
      <w:sz w:val="20"/>
      <w:szCs w:val="20"/>
    </w:rPr>
  </w:style>
  <w:style w:type="paragraph" w:styleId="Zadevapripombe">
    <w:name w:val="annotation subject"/>
    <w:basedOn w:val="Pripombabesedilo"/>
    <w:next w:val="Pripombabesedilo"/>
    <w:semiHidden/>
    <w:rsid w:val="007940EB"/>
    <w:rPr>
      <w:b/>
      <w:bCs/>
    </w:rPr>
  </w:style>
  <w:style w:type="paragraph" w:styleId="Besedilooblaka">
    <w:name w:val="Balloon Text"/>
    <w:basedOn w:val="Navaden"/>
    <w:semiHidden/>
    <w:rsid w:val="007940EB"/>
    <w:rPr>
      <w:rFonts w:ascii="Tahoma" w:hAnsi="Tahoma" w:cs="Tahoma"/>
      <w:sz w:val="16"/>
      <w:szCs w:val="16"/>
    </w:rPr>
  </w:style>
  <w:style w:type="paragraph" w:customStyle="1" w:styleId="tabelakrepko">
    <w:name w:val="tabela_krepko"/>
    <w:basedOn w:val="Navaden"/>
    <w:rsid w:val="00CF0688"/>
    <w:rPr>
      <w:b/>
      <w:lang w:val="sl-SI"/>
    </w:rPr>
  </w:style>
  <w:style w:type="character" w:customStyle="1" w:styleId="ZnakZnakZnak1">
    <w:name w:val="Znak Znak Znak1"/>
    <w:aliases w:val=" Znak Znak1 Znak Znak"/>
    <w:rsid w:val="00CF0688"/>
    <w:rPr>
      <w:b/>
      <w:bCs/>
      <w:lang w:val="sl-SI" w:eastAsia="en-US" w:bidi="ar-SA"/>
    </w:rPr>
  </w:style>
  <w:style w:type="paragraph" w:styleId="Brezrazmikov">
    <w:name w:val="No Spacing"/>
    <w:uiPriority w:val="1"/>
    <w:qFormat/>
    <w:rsid w:val="00BE6A43"/>
    <w:rPr>
      <w:rFonts w:ascii="Calibri" w:hAnsi="Calibri"/>
      <w:sz w:val="22"/>
      <w:szCs w:val="24"/>
      <w:lang w:val="en-US"/>
    </w:rPr>
  </w:style>
  <w:style w:type="paragraph" w:styleId="Navadensplet">
    <w:name w:val="Normal (Web)"/>
    <w:basedOn w:val="Navaden"/>
    <w:uiPriority w:val="99"/>
    <w:unhideWhenUsed/>
    <w:rsid w:val="00736BB0"/>
    <w:pPr>
      <w:spacing w:before="100" w:beforeAutospacing="1" w:after="100" w:afterAutospacing="1"/>
    </w:pPr>
    <w:rPr>
      <w:rFonts w:ascii="Times New Roman" w:hAnsi="Times New Roman"/>
      <w:sz w:val="24"/>
      <w:lang w:val="sl-SI"/>
    </w:rPr>
  </w:style>
  <w:style w:type="character" w:styleId="Nerazreenaomemba">
    <w:name w:val="Unresolved Mention"/>
    <w:basedOn w:val="Privzetapisavaodstavka"/>
    <w:uiPriority w:val="99"/>
    <w:semiHidden/>
    <w:unhideWhenUsed/>
    <w:rsid w:val="006E0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637085">
      <w:bodyDiv w:val="1"/>
      <w:marLeft w:val="0"/>
      <w:marRight w:val="0"/>
      <w:marTop w:val="0"/>
      <w:marBottom w:val="0"/>
      <w:divBdr>
        <w:top w:val="none" w:sz="0" w:space="0" w:color="auto"/>
        <w:left w:val="none" w:sz="0" w:space="0" w:color="auto"/>
        <w:bottom w:val="none" w:sz="0" w:space="0" w:color="auto"/>
        <w:right w:val="none" w:sz="0" w:space="0" w:color="auto"/>
      </w:divBdr>
    </w:div>
    <w:div w:id="112507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ckr-my.sharepoint.com/:x:/g/personal/lara_tomse_sesgs_sckr_si/IQCHkDeDGWIBRpldVBpGvzRqAdsfSCbLYE6S0n6WTpWPdPE?e=lIBBFg"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331</Words>
  <Characters>1891</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RAZISKOVALNA VPRAŠNJA KAM V KRANJ, JUNIJ 2008-12-21 (mesečni koledar prireditev)</vt:lpstr>
    </vt:vector>
  </TitlesOfParts>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RAZISKOVALNA VPRAŠNJA KAM V KRANJ, JUNIJ 2008-12-21 (mesečni koledar prireditev)</dc:title>
  <dc:subject/>
  <dc:creator>janez_laptop</dc:creator>
  <cp:keywords/>
  <cp:lastModifiedBy>Uporabnik</cp:lastModifiedBy>
  <cp:revision>5</cp:revision>
  <cp:lastPrinted>2026-05-14T09:08:00Z</cp:lastPrinted>
  <dcterms:created xsi:type="dcterms:W3CDTF">2026-05-12T06:49:00Z</dcterms:created>
  <dcterms:modified xsi:type="dcterms:W3CDTF">2026-05-25T07:44:00Z</dcterms:modified>
</cp:coreProperties>
</file>