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450768" w14:textId="031294C8" w:rsidR="003B2316" w:rsidRPr="009C76D7" w:rsidRDefault="00AE273C" w:rsidP="00377E3D">
      <w:pPr>
        <w:pStyle w:val="Brezrazmikov"/>
        <w:jc w:val="center"/>
        <w:rPr>
          <w:rFonts w:cs="Calibri"/>
          <w:b w:val="0"/>
        </w:rPr>
      </w:pPr>
      <w:bookmarkStart w:id="0" w:name="_Hlk96325355"/>
      <w:bookmarkEnd w:id="0"/>
      <w:r>
        <w:rPr>
          <w:noProof/>
        </w:rPr>
        <w:drawing>
          <wp:anchor distT="0" distB="0" distL="114300" distR="114300" simplePos="0" relativeHeight="251658240" behindDoc="1" locked="0" layoutInCell="1" allowOverlap="1" wp14:anchorId="5F24753E" wp14:editId="7443CF36">
            <wp:simplePos x="0" y="0"/>
            <wp:positionH relativeFrom="column">
              <wp:posOffset>1938655</wp:posOffset>
            </wp:positionH>
            <wp:positionV relativeFrom="paragraph">
              <wp:posOffset>-4445</wp:posOffset>
            </wp:positionV>
            <wp:extent cx="1885950" cy="1125893"/>
            <wp:effectExtent l="0" t="0" r="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85950" cy="1125893"/>
                    </a:xfrm>
                    <a:prstGeom prst="rect">
                      <a:avLst/>
                    </a:prstGeom>
                    <a:noFill/>
                    <a:ln>
                      <a:noFill/>
                    </a:ln>
                  </pic:spPr>
                </pic:pic>
              </a:graphicData>
            </a:graphic>
          </wp:anchor>
        </w:drawing>
      </w:r>
    </w:p>
    <w:p w14:paraId="0A39D084" w14:textId="77777777" w:rsidR="003B2316" w:rsidRPr="009C76D7" w:rsidRDefault="003B2316" w:rsidP="00377E3D">
      <w:pPr>
        <w:pStyle w:val="Brezrazmikov"/>
        <w:jc w:val="center"/>
        <w:rPr>
          <w:rFonts w:cs="Calibri"/>
          <w:b w:val="0"/>
        </w:rPr>
      </w:pPr>
    </w:p>
    <w:p w14:paraId="6701001D" w14:textId="77777777" w:rsidR="003B2316" w:rsidRPr="009C76D7" w:rsidRDefault="003B2316" w:rsidP="00377E3D">
      <w:pPr>
        <w:pStyle w:val="Brezrazmikov"/>
        <w:jc w:val="center"/>
        <w:rPr>
          <w:rFonts w:cs="Calibri"/>
          <w:b w:val="0"/>
        </w:rPr>
      </w:pPr>
    </w:p>
    <w:p w14:paraId="2C6E5728" w14:textId="77777777" w:rsidR="00377E3D" w:rsidRPr="009C76D7" w:rsidRDefault="00377E3D" w:rsidP="00C00C0A">
      <w:pPr>
        <w:pStyle w:val="Brezrazmikov"/>
        <w:rPr>
          <w:rFonts w:cs="Calibri"/>
          <w:b w:val="0"/>
        </w:rPr>
      </w:pPr>
    </w:p>
    <w:p w14:paraId="2012630A" w14:textId="77777777" w:rsidR="00377E3D" w:rsidRPr="009C76D7" w:rsidRDefault="00377E3D" w:rsidP="00C00C0A">
      <w:pPr>
        <w:pStyle w:val="Brezrazmikov"/>
        <w:rPr>
          <w:rFonts w:cs="Calibri"/>
          <w:b w:val="0"/>
        </w:rPr>
      </w:pPr>
    </w:p>
    <w:p w14:paraId="7C6E3160" w14:textId="77777777" w:rsidR="00377E3D" w:rsidRPr="009C76D7" w:rsidRDefault="00377E3D" w:rsidP="00C00C0A">
      <w:pPr>
        <w:pStyle w:val="Brezrazmikov"/>
        <w:rPr>
          <w:rFonts w:cs="Calibri"/>
          <w:b w:val="0"/>
        </w:rPr>
      </w:pPr>
    </w:p>
    <w:p w14:paraId="2A69194D" w14:textId="77777777" w:rsidR="00377E3D" w:rsidRPr="009C76D7" w:rsidRDefault="00377E3D" w:rsidP="00C00C0A">
      <w:pPr>
        <w:pStyle w:val="Brezrazmikov"/>
        <w:rPr>
          <w:rFonts w:cs="Calibri"/>
          <w:b w:val="0"/>
        </w:rPr>
      </w:pPr>
    </w:p>
    <w:p w14:paraId="6F3CC3B6" w14:textId="77777777" w:rsidR="003B2316" w:rsidRPr="009C76D7" w:rsidRDefault="003B2316" w:rsidP="00C00C0A">
      <w:pPr>
        <w:pStyle w:val="Brezrazmikov"/>
        <w:rPr>
          <w:rFonts w:cs="Calibri"/>
          <w:b w:val="0"/>
        </w:rPr>
      </w:pPr>
    </w:p>
    <w:p w14:paraId="379F975B" w14:textId="77777777" w:rsidR="00377E3D" w:rsidRPr="009C76D7" w:rsidRDefault="00377E3D" w:rsidP="00C00C0A">
      <w:pPr>
        <w:pStyle w:val="Brezrazmikov"/>
        <w:rPr>
          <w:rFonts w:cs="Calibri"/>
          <w:b w:val="0"/>
        </w:rPr>
      </w:pPr>
    </w:p>
    <w:p w14:paraId="007E580D" w14:textId="77777777" w:rsidR="00377E3D" w:rsidRPr="009C76D7" w:rsidRDefault="00377E3D" w:rsidP="00C00C0A">
      <w:pPr>
        <w:pStyle w:val="Brezrazmikov"/>
        <w:rPr>
          <w:rFonts w:cs="Calibri"/>
          <w:b w:val="0"/>
        </w:rPr>
      </w:pPr>
    </w:p>
    <w:p w14:paraId="0A04A3F9" w14:textId="4B462623" w:rsidR="00377E3D" w:rsidRDefault="00377E3D" w:rsidP="00C00C0A">
      <w:pPr>
        <w:pStyle w:val="Brezrazmikov"/>
        <w:rPr>
          <w:rFonts w:cs="Calibri"/>
          <w:b w:val="0"/>
        </w:rPr>
      </w:pPr>
    </w:p>
    <w:p w14:paraId="5D31E235" w14:textId="77777777" w:rsidR="00AB6E82" w:rsidRPr="009C76D7" w:rsidRDefault="00AB6E82" w:rsidP="00C00C0A">
      <w:pPr>
        <w:pStyle w:val="Brezrazmikov"/>
        <w:rPr>
          <w:rFonts w:cs="Calibri"/>
          <w:b w:val="0"/>
        </w:rPr>
      </w:pPr>
    </w:p>
    <w:p w14:paraId="6F13323D" w14:textId="77777777" w:rsidR="00377E3D" w:rsidRPr="009C76D7" w:rsidRDefault="00377E3D" w:rsidP="00C00C0A">
      <w:pPr>
        <w:pStyle w:val="Brezrazmikov"/>
        <w:rPr>
          <w:rFonts w:cs="Calibri"/>
          <w:b w:val="0"/>
        </w:rPr>
      </w:pPr>
    </w:p>
    <w:p w14:paraId="31CA6D86" w14:textId="3DD87EAD" w:rsidR="00E24B4F" w:rsidRDefault="00E24B4F" w:rsidP="00A77BF2">
      <w:pPr>
        <w:pStyle w:val="Brezrazmikov"/>
        <w:rPr>
          <w:rFonts w:cs="Calibri"/>
          <w:b w:val="0"/>
          <w:sz w:val="24"/>
          <w:szCs w:val="24"/>
        </w:rPr>
      </w:pPr>
    </w:p>
    <w:p w14:paraId="35809A40" w14:textId="77777777" w:rsidR="00E24B4F" w:rsidRPr="00BA3676" w:rsidRDefault="00E24B4F" w:rsidP="00A77BF2">
      <w:pPr>
        <w:pStyle w:val="Brezrazmikov"/>
        <w:rPr>
          <w:rFonts w:cs="Calibri"/>
          <w:b w:val="0"/>
          <w:sz w:val="24"/>
          <w:szCs w:val="24"/>
        </w:rPr>
      </w:pPr>
    </w:p>
    <w:p w14:paraId="6B928665" w14:textId="1405809E" w:rsidR="00377E3D" w:rsidRDefault="00377E3D" w:rsidP="00C00C0A">
      <w:pPr>
        <w:pStyle w:val="Brezrazmikov"/>
        <w:rPr>
          <w:rFonts w:cs="Calibri"/>
          <w:b w:val="0"/>
          <w:sz w:val="24"/>
          <w:szCs w:val="24"/>
        </w:rPr>
      </w:pPr>
    </w:p>
    <w:p w14:paraId="3223DF3A" w14:textId="253785E5" w:rsidR="00AB6E82" w:rsidRDefault="00AB6E82" w:rsidP="00C00C0A">
      <w:pPr>
        <w:pStyle w:val="Brezrazmikov"/>
        <w:rPr>
          <w:rFonts w:cs="Calibri"/>
          <w:b w:val="0"/>
          <w:sz w:val="24"/>
          <w:szCs w:val="24"/>
        </w:rPr>
      </w:pPr>
    </w:p>
    <w:p w14:paraId="5E186327" w14:textId="77777777" w:rsidR="00AB6E82" w:rsidRPr="00BA3676" w:rsidRDefault="00AB6E82" w:rsidP="00C00C0A">
      <w:pPr>
        <w:pStyle w:val="Brezrazmikov"/>
        <w:rPr>
          <w:rFonts w:cs="Calibri"/>
          <w:b w:val="0"/>
          <w:sz w:val="24"/>
          <w:szCs w:val="24"/>
        </w:rPr>
      </w:pPr>
    </w:p>
    <w:p w14:paraId="39A14A16" w14:textId="2C858DEE" w:rsidR="00377E3D" w:rsidRDefault="00377E3D" w:rsidP="00C00C0A">
      <w:pPr>
        <w:pStyle w:val="Brezrazmikov"/>
        <w:rPr>
          <w:rFonts w:cs="Calibri"/>
          <w:b w:val="0"/>
        </w:rPr>
      </w:pPr>
    </w:p>
    <w:p w14:paraId="1AA2BFC6" w14:textId="350AA15E" w:rsidR="00BA3676" w:rsidRDefault="00BA3676" w:rsidP="00C00C0A">
      <w:pPr>
        <w:pStyle w:val="Brezrazmikov"/>
        <w:rPr>
          <w:rFonts w:cs="Calibri"/>
          <w:b w:val="0"/>
        </w:rPr>
      </w:pPr>
    </w:p>
    <w:p w14:paraId="59E3ADB9" w14:textId="0E8C6CF3" w:rsidR="00BA3676" w:rsidRDefault="00BA3676" w:rsidP="00C00C0A">
      <w:pPr>
        <w:pStyle w:val="Brezrazmikov"/>
        <w:rPr>
          <w:rFonts w:cs="Calibri"/>
          <w:b w:val="0"/>
        </w:rPr>
      </w:pPr>
    </w:p>
    <w:p w14:paraId="3C3C587B" w14:textId="77777777" w:rsidR="00BA3676" w:rsidRPr="00A77BF2" w:rsidRDefault="00BA3676" w:rsidP="00C00C0A">
      <w:pPr>
        <w:pStyle w:val="Brezrazmikov"/>
        <w:rPr>
          <w:rFonts w:cs="Calibri"/>
          <w:b w:val="0"/>
        </w:rPr>
      </w:pPr>
    </w:p>
    <w:p w14:paraId="1744409D" w14:textId="477756F8" w:rsidR="00BA3676" w:rsidRPr="00A77BF2" w:rsidRDefault="00AE273C" w:rsidP="00BA3676">
      <w:pPr>
        <w:pStyle w:val="Brezrazmikov"/>
        <w:jc w:val="center"/>
        <w:rPr>
          <w:rFonts w:cs="Calibri"/>
          <w:b w:val="0"/>
          <w:sz w:val="52"/>
          <w:szCs w:val="52"/>
        </w:rPr>
      </w:pPr>
      <w:r>
        <w:rPr>
          <w:rFonts w:cs="Calibri"/>
          <w:b w:val="0"/>
          <w:sz w:val="52"/>
          <w:szCs w:val="52"/>
        </w:rPr>
        <w:t>Raziskovalna naloga</w:t>
      </w:r>
    </w:p>
    <w:p w14:paraId="00842C23" w14:textId="77777777" w:rsidR="00377E3D" w:rsidRPr="00BA3676" w:rsidRDefault="00377E3D" w:rsidP="00C00C0A">
      <w:pPr>
        <w:pStyle w:val="Brezrazmikov"/>
        <w:rPr>
          <w:rFonts w:cs="Calibri"/>
          <w:b w:val="0"/>
          <w:sz w:val="24"/>
          <w:szCs w:val="24"/>
        </w:rPr>
      </w:pPr>
    </w:p>
    <w:p w14:paraId="6CD5A7CE" w14:textId="7F9A984A" w:rsidR="00377E3D" w:rsidRPr="00A77BF2" w:rsidRDefault="00374F21" w:rsidP="00BA3676">
      <w:pPr>
        <w:pStyle w:val="Brezrazmikov"/>
        <w:jc w:val="center"/>
        <w:rPr>
          <w:rFonts w:cs="Calibri"/>
          <w:b w:val="0"/>
          <w:sz w:val="52"/>
          <w:szCs w:val="52"/>
        </w:rPr>
      </w:pPr>
      <w:r>
        <w:rPr>
          <w:rFonts w:cs="Calibri"/>
          <w:b w:val="0"/>
          <w:sz w:val="52"/>
          <w:szCs w:val="52"/>
        </w:rPr>
        <w:t>Turistični potencial vodotokov na Iskrivi pešpoti: Brnik–Vrsno</w:t>
      </w:r>
    </w:p>
    <w:p w14:paraId="3078D4FA" w14:textId="268F4E98" w:rsidR="00E24B4F" w:rsidRDefault="00E24B4F" w:rsidP="00C00C0A">
      <w:pPr>
        <w:pStyle w:val="Brezrazmikov"/>
        <w:rPr>
          <w:rFonts w:cs="Calibri"/>
          <w:b w:val="0"/>
        </w:rPr>
      </w:pPr>
    </w:p>
    <w:p w14:paraId="62C6D38A" w14:textId="68A0BB83" w:rsidR="00E24B4F" w:rsidRDefault="00E24B4F" w:rsidP="00C00C0A">
      <w:pPr>
        <w:pStyle w:val="Brezrazmikov"/>
        <w:rPr>
          <w:rFonts w:cs="Calibri"/>
          <w:b w:val="0"/>
        </w:rPr>
      </w:pPr>
    </w:p>
    <w:p w14:paraId="27376AB6" w14:textId="77777777" w:rsidR="00AB6E82" w:rsidRDefault="00AB6E82" w:rsidP="00C00C0A">
      <w:pPr>
        <w:pStyle w:val="Brezrazmikov"/>
        <w:rPr>
          <w:rFonts w:cs="Calibri"/>
          <w:b w:val="0"/>
        </w:rPr>
      </w:pPr>
    </w:p>
    <w:p w14:paraId="1EB9D146" w14:textId="5673F314" w:rsidR="00E24B4F" w:rsidRDefault="00E24B4F" w:rsidP="00C00C0A">
      <w:pPr>
        <w:pStyle w:val="Brezrazmikov"/>
        <w:rPr>
          <w:rFonts w:cs="Calibri"/>
          <w:b w:val="0"/>
        </w:rPr>
      </w:pPr>
    </w:p>
    <w:p w14:paraId="39411B63" w14:textId="77777777" w:rsidR="00AB6E82" w:rsidRDefault="00AB6E82" w:rsidP="00C00C0A">
      <w:pPr>
        <w:pStyle w:val="Brezrazmikov"/>
        <w:rPr>
          <w:rFonts w:cs="Calibri"/>
          <w:b w:val="0"/>
        </w:rPr>
      </w:pPr>
    </w:p>
    <w:p w14:paraId="249A402D" w14:textId="4C9CC202" w:rsidR="00E24B4F" w:rsidRDefault="00E24B4F" w:rsidP="00C00C0A">
      <w:pPr>
        <w:pStyle w:val="Brezrazmikov"/>
        <w:rPr>
          <w:rFonts w:cs="Calibri"/>
          <w:b w:val="0"/>
        </w:rPr>
      </w:pPr>
    </w:p>
    <w:p w14:paraId="34CBA164" w14:textId="77777777" w:rsidR="00E24B4F" w:rsidRDefault="00E24B4F" w:rsidP="00C00C0A">
      <w:pPr>
        <w:pStyle w:val="Brezrazmikov"/>
        <w:rPr>
          <w:rFonts w:cs="Calibri"/>
          <w:b w:val="0"/>
        </w:rPr>
      </w:pPr>
    </w:p>
    <w:p w14:paraId="39438A7A" w14:textId="6F2446C8" w:rsidR="00E24B4F" w:rsidRDefault="00E24B4F" w:rsidP="00C00C0A">
      <w:pPr>
        <w:pStyle w:val="Brezrazmikov"/>
        <w:rPr>
          <w:rFonts w:cs="Calibri"/>
          <w:b w:val="0"/>
        </w:rPr>
      </w:pPr>
    </w:p>
    <w:p w14:paraId="5DBC5181" w14:textId="77777777" w:rsidR="00E24B4F" w:rsidRDefault="00E24B4F" w:rsidP="00C00C0A">
      <w:pPr>
        <w:pStyle w:val="Brezrazmikov"/>
        <w:rPr>
          <w:rFonts w:cs="Calibri"/>
          <w:b w:val="0"/>
        </w:rPr>
      </w:pPr>
    </w:p>
    <w:p w14:paraId="276EF9D8" w14:textId="6773AC42" w:rsidR="00BA3676" w:rsidRDefault="00BA3676" w:rsidP="00C00C0A">
      <w:pPr>
        <w:pStyle w:val="Brezrazmikov"/>
        <w:rPr>
          <w:rFonts w:cs="Calibri"/>
          <w:b w:val="0"/>
        </w:rPr>
      </w:pPr>
    </w:p>
    <w:p w14:paraId="6C52EF0E" w14:textId="44A9ED7D" w:rsidR="00A77BF2" w:rsidRDefault="00A77BF2" w:rsidP="00C00C0A">
      <w:pPr>
        <w:pStyle w:val="Brezrazmikov"/>
        <w:rPr>
          <w:rFonts w:cs="Calibri"/>
          <w:b w:val="0"/>
        </w:rPr>
      </w:pPr>
    </w:p>
    <w:p w14:paraId="4608A28F" w14:textId="54513319" w:rsidR="00A77BF2" w:rsidRDefault="00A77BF2" w:rsidP="00C00C0A">
      <w:pPr>
        <w:pStyle w:val="Brezrazmikov"/>
        <w:rPr>
          <w:rFonts w:cs="Calibri"/>
          <w:b w:val="0"/>
        </w:rPr>
      </w:pPr>
    </w:p>
    <w:p w14:paraId="25D952E9" w14:textId="77777777" w:rsidR="00377E3D" w:rsidRPr="00BA3676" w:rsidRDefault="00377E3D" w:rsidP="00C00C0A">
      <w:pPr>
        <w:pStyle w:val="Brezrazmikov"/>
        <w:rPr>
          <w:rFonts w:cs="Calibri"/>
          <w:b w:val="0"/>
          <w:sz w:val="24"/>
          <w:szCs w:val="24"/>
        </w:rPr>
      </w:pPr>
    </w:p>
    <w:p w14:paraId="1D4E84EF" w14:textId="77777777" w:rsidR="00377E3D" w:rsidRPr="009C76D7" w:rsidRDefault="00377E3D" w:rsidP="00C00C0A">
      <w:pPr>
        <w:pStyle w:val="Brezrazmikov"/>
        <w:rPr>
          <w:rFonts w:cs="Calibri"/>
          <w:b w:val="0"/>
        </w:rPr>
      </w:pPr>
    </w:p>
    <w:p w14:paraId="684E7D35" w14:textId="15DF54E4" w:rsidR="00377E3D" w:rsidRPr="009C76D7" w:rsidRDefault="00AE273C" w:rsidP="00C00C0A">
      <w:pPr>
        <w:pStyle w:val="Brezrazmikov"/>
        <w:rPr>
          <w:rFonts w:cs="Calibri"/>
          <w:b w:val="0"/>
        </w:rPr>
      </w:pPr>
      <w:r>
        <w:rPr>
          <w:rFonts w:cs="Calibri"/>
          <w:b w:val="0"/>
        </w:rPr>
        <w:t xml:space="preserve">Projektna skupina: </w:t>
      </w:r>
      <w:r w:rsidR="003503BD">
        <w:rPr>
          <w:rFonts w:cs="Calibri"/>
          <w:b w:val="0"/>
        </w:rPr>
        <w:t>Prača Saša, Svoboda Lana</w:t>
      </w:r>
      <w:r w:rsidR="0050529B">
        <w:rPr>
          <w:rFonts w:cs="Calibri"/>
          <w:b w:val="0"/>
        </w:rPr>
        <w:t xml:space="preserve">, </w:t>
      </w:r>
      <w:r w:rsidR="003503BD">
        <w:rPr>
          <w:rFonts w:cs="Calibri"/>
          <w:b w:val="0"/>
        </w:rPr>
        <w:t>Trivunčević Dajana, 3</w:t>
      </w:r>
      <w:r w:rsidR="00385AAB">
        <w:rPr>
          <w:rFonts w:cs="Calibri"/>
          <w:b w:val="0"/>
        </w:rPr>
        <w:t>.</w:t>
      </w:r>
      <w:r w:rsidR="003503BD">
        <w:rPr>
          <w:rFonts w:cs="Calibri"/>
          <w:b w:val="0"/>
        </w:rPr>
        <w:t>c</w:t>
      </w:r>
    </w:p>
    <w:p w14:paraId="23B8F222" w14:textId="77777777" w:rsidR="00377E3D" w:rsidRPr="009C76D7" w:rsidRDefault="00377E3D" w:rsidP="00C00C0A">
      <w:pPr>
        <w:pStyle w:val="Brezrazmikov"/>
        <w:rPr>
          <w:rFonts w:cs="Calibri"/>
          <w:b w:val="0"/>
        </w:rPr>
      </w:pPr>
    </w:p>
    <w:p w14:paraId="092DD274" w14:textId="77777777" w:rsidR="00377E3D" w:rsidRPr="009C76D7" w:rsidRDefault="00377E3D" w:rsidP="00C00C0A">
      <w:pPr>
        <w:pStyle w:val="Brezrazmikov"/>
        <w:rPr>
          <w:rFonts w:cs="Calibri"/>
          <w:b w:val="0"/>
        </w:rPr>
      </w:pPr>
    </w:p>
    <w:p w14:paraId="3DEF6649" w14:textId="77777777" w:rsidR="00377E3D" w:rsidRPr="009C76D7" w:rsidRDefault="003B2316" w:rsidP="00C00C0A">
      <w:pPr>
        <w:pStyle w:val="Brezrazmikov"/>
        <w:rPr>
          <w:rFonts w:cs="Calibri"/>
          <w:b w:val="0"/>
        </w:rPr>
      </w:pPr>
      <w:r w:rsidRPr="009C76D7">
        <w:rPr>
          <w:rFonts w:cs="Calibri"/>
          <w:b w:val="0"/>
        </w:rPr>
        <w:t>Mentor: Janez Černilec, univ. dipl. ekon.</w:t>
      </w:r>
    </w:p>
    <w:p w14:paraId="2433D690" w14:textId="77777777" w:rsidR="00377E3D" w:rsidRPr="009C76D7" w:rsidRDefault="00377E3D" w:rsidP="00C00C0A">
      <w:pPr>
        <w:pStyle w:val="Brezrazmikov"/>
        <w:rPr>
          <w:rFonts w:cs="Calibri"/>
          <w:b w:val="0"/>
        </w:rPr>
      </w:pPr>
    </w:p>
    <w:p w14:paraId="73BB1632" w14:textId="77777777" w:rsidR="00377E3D" w:rsidRPr="009C76D7" w:rsidRDefault="00377E3D" w:rsidP="00C00C0A">
      <w:pPr>
        <w:pStyle w:val="Brezrazmikov"/>
        <w:rPr>
          <w:rFonts w:cs="Calibri"/>
          <w:b w:val="0"/>
        </w:rPr>
      </w:pPr>
    </w:p>
    <w:p w14:paraId="6B4F6BBB" w14:textId="3374CC9E" w:rsidR="0050529B" w:rsidRDefault="00AB6E82" w:rsidP="00C00C0A">
      <w:pPr>
        <w:pStyle w:val="Brezrazmikov"/>
        <w:rPr>
          <w:rFonts w:cs="Calibri"/>
          <w:b w:val="0"/>
        </w:rPr>
      </w:pPr>
      <w:r>
        <w:rPr>
          <w:rFonts w:cs="Calibri"/>
          <w:b w:val="0"/>
        </w:rPr>
        <w:t>december</w:t>
      </w:r>
      <w:r w:rsidR="003B2316" w:rsidRPr="009C76D7">
        <w:rPr>
          <w:rFonts w:cs="Calibri"/>
          <w:b w:val="0"/>
        </w:rPr>
        <w:t xml:space="preserve"> 20</w:t>
      </w:r>
      <w:r w:rsidR="00A77BF2">
        <w:rPr>
          <w:rFonts w:cs="Calibri"/>
          <w:b w:val="0"/>
        </w:rPr>
        <w:t>2</w:t>
      </w:r>
      <w:r w:rsidR="003503BD">
        <w:rPr>
          <w:rFonts w:cs="Calibri"/>
          <w:b w:val="0"/>
        </w:rPr>
        <w:t>5</w:t>
      </w:r>
      <w:r w:rsidR="0050529B">
        <w:rPr>
          <w:rFonts w:cs="Calibri"/>
          <w:b w:val="0"/>
        </w:rPr>
        <w:br w:type="page"/>
      </w:r>
    </w:p>
    <w:sdt>
      <w:sdtPr>
        <w:rPr>
          <w:rFonts w:ascii="Times New Roman" w:eastAsiaTheme="minorHAnsi" w:hAnsi="Times New Roman" w:cs="Times New Roman"/>
          <w:b/>
          <w:bCs w:val="0"/>
          <w:caps w:val="0"/>
          <w:sz w:val="22"/>
          <w:szCs w:val="22"/>
        </w:rPr>
        <w:id w:val="-1282640322"/>
        <w:docPartObj>
          <w:docPartGallery w:val="Table of Contents"/>
          <w:docPartUnique/>
        </w:docPartObj>
      </w:sdtPr>
      <w:sdtContent>
        <w:p w14:paraId="4F3F4902" w14:textId="321E91A9" w:rsidR="00A77BF2" w:rsidRDefault="00A77BF2">
          <w:pPr>
            <w:pStyle w:val="NaslovTOC"/>
            <w:rPr>
              <w:rFonts w:cs="Calibri"/>
              <w:sz w:val="22"/>
              <w:szCs w:val="22"/>
            </w:rPr>
          </w:pPr>
          <w:r w:rsidRPr="00E738FE">
            <w:rPr>
              <w:rFonts w:cs="Calibri"/>
              <w:sz w:val="22"/>
              <w:szCs w:val="22"/>
            </w:rPr>
            <w:t>Kazalo vsebine</w:t>
          </w:r>
        </w:p>
        <w:p w14:paraId="4D00ECE7" w14:textId="77777777" w:rsidR="001A54D4" w:rsidRPr="001A54D4" w:rsidRDefault="001A54D4" w:rsidP="001A54D4"/>
        <w:p w14:paraId="554D9A20" w14:textId="04DE8EB7" w:rsidR="001A54D4" w:rsidRDefault="00A77BF2">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r w:rsidRPr="00E738FE">
            <w:rPr>
              <w:rFonts w:cs="Calibri"/>
              <w:szCs w:val="22"/>
            </w:rPr>
            <w:fldChar w:fldCharType="begin"/>
          </w:r>
          <w:r w:rsidRPr="00E738FE">
            <w:rPr>
              <w:rFonts w:cs="Calibri"/>
              <w:szCs w:val="22"/>
            </w:rPr>
            <w:instrText xml:space="preserve"> TOC \o "1-3" \h \z \u </w:instrText>
          </w:r>
          <w:r w:rsidRPr="00E738FE">
            <w:rPr>
              <w:rFonts w:cs="Calibri"/>
              <w:szCs w:val="22"/>
            </w:rPr>
            <w:fldChar w:fldCharType="separate"/>
          </w:r>
          <w:hyperlink w:anchor="_Toc217208309" w:history="1">
            <w:r w:rsidR="001A54D4" w:rsidRPr="00DE6A68">
              <w:rPr>
                <w:rStyle w:val="Hiperpovezava"/>
                <w:noProof/>
              </w:rPr>
              <w:t>1. UVOD</w:t>
            </w:r>
            <w:r w:rsidR="001A54D4">
              <w:rPr>
                <w:noProof/>
                <w:webHidden/>
              </w:rPr>
              <w:tab/>
            </w:r>
            <w:r w:rsidR="001A54D4">
              <w:rPr>
                <w:noProof/>
                <w:webHidden/>
              </w:rPr>
              <w:fldChar w:fldCharType="begin"/>
            </w:r>
            <w:r w:rsidR="001A54D4">
              <w:rPr>
                <w:noProof/>
                <w:webHidden/>
              </w:rPr>
              <w:instrText xml:space="preserve"> PAGEREF _Toc217208309 \h </w:instrText>
            </w:r>
            <w:r w:rsidR="001A54D4">
              <w:rPr>
                <w:noProof/>
                <w:webHidden/>
              </w:rPr>
            </w:r>
            <w:r w:rsidR="001A54D4">
              <w:rPr>
                <w:noProof/>
                <w:webHidden/>
              </w:rPr>
              <w:fldChar w:fldCharType="separate"/>
            </w:r>
            <w:r w:rsidR="00D0446D">
              <w:rPr>
                <w:noProof/>
                <w:webHidden/>
              </w:rPr>
              <w:t>3</w:t>
            </w:r>
            <w:r w:rsidR="001A54D4">
              <w:rPr>
                <w:noProof/>
                <w:webHidden/>
              </w:rPr>
              <w:fldChar w:fldCharType="end"/>
            </w:r>
          </w:hyperlink>
        </w:p>
        <w:p w14:paraId="1D1EB237" w14:textId="1B8D8637" w:rsidR="001A54D4" w:rsidRDefault="00000000">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17208310" w:history="1">
            <w:r w:rsidR="001A54D4" w:rsidRPr="00DE6A68">
              <w:rPr>
                <w:rStyle w:val="Hiperpovezava"/>
              </w:rPr>
              <w:t>1.1 PREDSTAVITEV IN NAMEN</w:t>
            </w:r>
            <w:r w:rsidR="001A54D4">
              <w:rPr>
                <w:webHidden/>
              </w:rPr>
              <w:tab/>
            </w:r>
            <w:r w:rsidR="001A54D4">
              <w:rPr>
                <w:webHidden/>
              </w:rPr>
              <w:fldChar w:fldCharType="begin"/>
            </w:r>
            <w:r w:rsidR="001A54D4">
              <w:rPr>
                <w:webHidden/>
              </w:rPr>
              <w:instrText xml:space="preserve"> PAGEREF _Toc217208310 \h </w:instrText>
            </w:r>
            <w:r w:rsidR="001A54D4">
              <w:rPr>
                <w:webHidden/>
              </w:rPr>
            </w:r>
            <w:r w:rsidR="001A54D4">
              <w:rPr>
                <w:webHidden/>
              </w:rPr>
              <w:fldChar w:fldCharType="separate"/>
            </w:r>
            <w:r w:rsidR="00D0446D">
              <w:rPr>
                <w:webHidden/>
              </w:rPr>
              <w:t>3</w:t>
            </w:r>
            <w:r w:rsidR="001A54D4">
              <w:rPr>
                <w:webHidden/>
              </w:rPr>
              <w:fldChar w:fldCharType="end"/>
            </w:r>
          </w:hyperlink>
        </w:p>
        <w:p w14:paraId="3DA7B3BC" w14:textId="29B96D11" w:rsidR="001A54D4" w:rsidRDefault="00000000">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17208311" w:history="1">
            <w:r w:rsidR="001A54D4" w:rsidRPr="00DE6A68">
              <w:rPr>
                <w:rStyle w:val="Hiperpovezava"/>
              </w:rPr>
              <w:t>1.2 CILJI RAZISKOVALNE NALOGE</w:t>
            </w:r>
            <w:r w:rsidR="001A54D4">
              <w:rPr>
                <w:webHidden/>
              </w:rPr>
              <w:tab/>
            </w:r>
            <w:r w:rsidR="001A54D4">
              <w:rPr>
                <w:webHidden/>
              </w:rPr>
              <w:fldChar w:fldCharType="begin"/>
            </w:r>
            <w:r w:rsidR="001A54D4">
              <w:rPr>
                <w:webHidden/>
              </w:rPr>
              <w:instrText xml:space="preserve"> PAGEREF _Toc217208311 \h </w:instrText>
            </w:r>
            <w:r w:rsidR="001A54D4">
              <w:rPr>
                <w:webHidden/>
              </w:rPr>
            </w:r>
            <w:r w:rsidR="001A54D4">
              <w:rPr>
                <w:webHidden/>
              </w:rPr>
              <w:fldChar w:fldCharType="separate"/>
            </w:r>
            <w:r w:rsidR="00D0446D">
              <w:rPr>
                <w:webHidden/>
              </w:rPr>
              <w:t>3</w:t>
            </w:r>
            <w:r w:rsidR="001A54D4">
              <w:rPr>
                <w:webHidden/>
              </w:rPr>
              <w:fldChar w:fldCharType="end"/>
            </w:r>
          </w:hyperlink>
        </w:p>
        <w:p w14:paraId="65A6FF46" w14:textId="34014C51" w:rsidR="001A54D4" w:rsidRDefault="00000000">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17208312" w:history="1">
            <w:r w:rsidR="001A54D4" w:rsidRPr="00DE6A68">
              <w:rPr>
                <w:rStyle w:val="Hiperpovezava"/>
              </w:rPr>
              <w:t>1.3 METODOLOGIJA</w:t>
            </w:r>
            <w:r w:rsidR="001A54D4">
              <w:rPr>
                <w:webHidden/>
              </w:rPr>
              <w:tab/>
            </w:r>
            <w:r w:rsidR="001A54D4">
              <w:rPr>
                <w:webHidden/>
              </w:rPr>
              <w:fldChar w:fldCharType="begin"/>
            </w:r>
            <w:r w:rsidR="001A54D4">
              <w:rPr>
                <w:webHidden/>
              </w:rPr>
              <w:instrText xml:space="preserve"> PAGEREF _Toc217208312 \h </w:instrText>
            </w:r>
            <w:r w:rsidR="001A54D4">
              <w:rPr>
                <w:webHidden/>
              </w:rPr>
            </w:r>
            <w:r w:rsidR="001A54D4">
              <w:rPr>
                <w:webHidden/>
              </w:rPr>
              <w:fldChar w:fldCharType="separate"/>
            </w:r>
            <w:r w:rsidR="00D0446D">
              <w:rPr>
                <w:webHidden/>
              </w:rPr>
              <w:t>3</w:t>
            </w:r>
            <w:r w:rsidR="001A54D4">
              <w:rPr>
                <w:webHidden/>
              </w:rPr>
              <w:fldChar w:fldCharType="end"/>
            </w:r>
          </w:hyperlink>
        </w:p>
        <w:p w14:paraId="529C0150" w14:textId="23E2B985" w:rsidR="001A54D4" w:rsidRDefault="00000000">
          <w:pPr>
            <w:pStyle w:val="Kazalovsebine3"/>
            <w:rPr>
              <w:rFonts w:asciiTheme="minorHAnsi" w:eastAsiaTheme="minorEastAsia" w:hAnsiTheme="minorHAnsi" w:cstheme="minorBidi"/>
              <w:bCs w:val="0"/>
              <w:kern w:val="2"/>
              <w:sz w:val="24"/>
              <w:szCs w:val="24"/>
              <w:lang w:eastAsia="sl-SI" w:bidi="ar-SA"/>
              <w14:ligatures w14:val="standardContextual"/>
            </w:rPr>
          </w:pPr>
          <w:hyperlink w:anchor="_Toc217208313" w:history="1">
            <w:r w:rsidR="001A54D4" w:rsidRPr="00DE6A68">
              <w:rPr>
                <w:rStyle w:val="Hiperpovezava"/>
              </w:rPr>
              <w:t>1.3.1 METODE ZBIRANJA IN OBDELAVE PODATKOV</w:t>
            </w:r>
            <w:r w:rsidR="001A54D4">
              <w:rPr>
                <w:webHidden/>
              </w:rPr>
              <w:tab/>
            </w:r>
            <w:r w:rsidR="001A54D4">
              <w:rPr>
                <w:webHidden/>
              </w:rPr>
              <w:fldChar w:fldCharType="begin"/>
            </w:r>
            <w:r w:rsidR="001A54D4">
              <w:rPr>
                <w:webHidden/>
              </w:rPr>
              <w:instrText xml:space="preserve"> PAGEREF _Toc217208313 \h </w:instrText>
            </w:r>
            <w:r w:rsidR="001A54D4">
              <w:rPr>
                <w:webHidden/>
              </w:rPr>
            </w:r>
            <w:r w:rsidR="001A54D4">
              <w:rPr>
                <w:webHidden/>
              </w:rPr>
              <w:fldChar w:fldCharType="separate"/>
            </w:r>
            <w:r w:rsidR="00D0446D">
              <w:rPr>
                <w:webHidden/>
              </w:rPr>
              <w:t>3</w:t>
            </w:r>
            <w:r w:rsidR="001A54D4">
              <w:rPr>
                <w:webHidden/>
              </w:rPr>
              <w:fldChar w:fldCharType="end"/>
            </w:r>
          </w:hyperlink>
        </w:p>
        <w:p w14:paraId="45EB2E95" w14:textId="6683A465" w:rsidR="001A54D4" w:rsidRDefault="00000000">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hyperlink w:anchor="_Toc217208314" w:history="1">
            <w:r w:rsidR="001A54D4" w:rsidRPr="00DE6A68">
              <w:rPr>
                <w:rStyle w:val="Hiperpovezava"/>
                <w:noProof/>
              </w:rPr>
              <w:t>2. TURISTIČNI POTENCIAL VODOTOKOV INA ISKRIVI PEŠPOTI: BRNIK–VRSNO</w:t>
            </w:r>
            <w:r w:rsidR="001A54D4">
              <w:rPr>
                <w:noProof/>
                <w:webHidden/>
              </w:rPr>
              <w:tab/>
            </w:r>
            <w:r w:rsidR="001A54D4">
              <w:rPr>
                <w:noProof/>
                <w:webHidden/>
              </w:rPr>
              <w:fldChar w:fldCharType="begin"/>
            </w:r>
            <w:r w:rsidR="001A54D4">
              <w:rPr>
                <w:noProof/>
                <w:webHidden/>
              </w:rPr>
              <w:instrText xml:space="preserve"> PAGEREF _Toc217208314 \h </w:instrText>
            </w:r>
            <w:r w:rsidR="001A54D4">
              <w:rPr>
                <w:noProof/>
                <w:webHidden/>
              </w:rPr>
            </w:r>
            <w:r w:rsidR="001A54D4">
              <w:rPr>
                <w:noProof/>
                <w:webHidden/>
              </w:rPr>
              <w:fldChar w:fldCharType="separate"/>
            </w:r>
            <w:r w:rsidR="00D0446D">
              <w:rPr>
                <w:noProof/>
                <w:webHidden/>
              </w:rPr>
              <w:t>4</w:t>
            </w:r>
            <w:r w:rsidR="001A54D4">
              <w:rPr>
                <w:noProof/>
                <w:webHidden/>
              </w:rPr>
              <w:fldChar w:fldCharType="end"/>
            </w:r>
          </w:hyperlink>
        </w:p>
        <w:p w14:paraId="6A66DFC5" w14:textId="2A1FC9A9" w:rsidR="001A54D4" w:rsidRDefault="00000000">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17208315" w:history="1">
            <w:r w:rsidR="001A54D4" w:rsidRPr="00DE6A68">
              <w:rPr>
                <w:rStyle w:val="Hiperpovezava"/>
              </w:rPr>
              <w:t>2.1 VODOTOKI NA ISKRIVI PEŠPOTI: BRNIK–VRSNO</w:t>
            </w:r>
            <w:r w:rsidR="001A54D4">
              <w:rPr>
                <w:webHidden/>
              </w:rPr>
              <w:tab/>
            </w:r>
            <w:r w:rsidR="001A54D4">
              <w:rPr>
                <w:webHidden/>
              </w:rPr>
              <w:fldChar w:fldCharType="begin"/>
            </w:r>
            <w:r w:rsidR="001A54D4">
              <w:rPr>
                <w:webHidden/>
              </w:rPr>
              <w:instrText xml:space="preserve"> PAGEREF _Toc217208315 \h </w:instrText>
            </w:r>
            <w:r w:rsidR="001A54D4">
              <w:rPr>
                <w:webHidden/>
              </w:rPr>
            </w:r>
            <w:r w:rsidR="001A54D4">
              <w:rPr>
                <w:webHidden/>
              </w:rPr>
              <w:fldChar w:fldCharType="separate"/>
            </w:r>
            <w:r w:rsidR="00D0446D">
              <w:rPr>
                <w:webHidden/>
              </w:rPr>
              <w:t>4</w:t>
            </w:r>
            <w:r w:rsidR="001A54D4">
              <w:rPr>
                <w:webHidden/>
              </w:rPr>
              <w:fldChar w:fldCharType="end"/>
            </w:r>
          </w:hyperlink>
        </w:p>
        <w:p w14:paraId="07A37A03" w14:textId="1FEB6849" w:rsidR="001A54D4" w:rsidRDefault="00000000">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17208316" w:history="1">
            <w:r w:rsidR="001A54D4" w:rsidRPr="00DE6A68">
              <w:rPr>
                <w:rStyle w:val="Hiperpovezava"/>
              </w:rPr>
              <w:t>2.2 Turističi potencial vodotokov na iskrivi pešpoti: brnik–vrsno</w:t>
            </w:r>
            <w:r w:rsidR="001A54D4">
              <w:rPr>
                <w:webHidden/>
              </w:rPr>
              <w:tab/>
            </w:r>
            <w:r w:rsidR="001A54D4">
              <w:rPr>
                <w:webHidden/>
              </w:rPr>
              <w:fldChar w:fldCharType="begin"/>
            </w:r>
            <w:r w:rsidR="001A54D4">
              <w:rPr>
                <w:webHidden/>
              </w:rPr>
              <w:instrText xml:space="preserve"> PAGEREF _Toc217208316 \h </w:instrText>
            </w:r>
            <w:r w:rsidR="001A54D4">
              <w:rPr>
                <w:webHidden/>
              </w:rPr>
            </w:r>
            <w:r w:rsidR="001A54D4">
              <w:rPr>
                <w:webHidden/>
              </w:rPr>
              <w:fldChar w:fldCharType="separate"/>
            </w:r>
            <w:r w:rsidR="00D0446D">
              <w:rPr>
                <w:webHidden/>
              </w:rPr>
              <w:t>8</w:t>
            </w:r>
            <w:r w:rsidR="001A54D4">
              <w:rPr>
                <w:webHidden/>
              </w:rPr>
              <w:fldChar w:fldCharType="end"/>
            </w:r>
          </w:hyperlink>
        </w:p>
        <w:p w14:paraId="258C78B8" w14:textId="6D9FAD5E" w:rsidR="001A54D4" w:rsidRDefault="00000000">
          <w:pPr>
            <w:pStyle w:val="Kazalovsebine2"/>
            <w:rPr>
              <w:rFonts w:asciiTheme="minorHAnsi" w:eastAsiaTheme="minorEastAsia" w:hAnsiTheme="minorHAnsi" w:cstheme="minorBidi"/>
              <w:bCs w:val="0"/>
              <w:kern w:val="2"/>
              <w:sz w:val="24"/>
              <w:szCs w:val="24"/>
              <w:lang w:eastAsia="sl-SI" w:bidi="ar-SA"/>
              <w14:ligatures w14:val="standardContextual"/>
            </w:rPr>
          </w:pPr>
          <w:hyperlink w:anchor="_Toc217208317" w:history="1">
            <w:r w:rsidR="001A54D4" w:rsidRPr="00DE6A68">
              <w:rPr>
                <w:rStyle w:val="Hiperpovezava"/>
              </w:rPr>
              <w:t>2.3 anketa: Turističi potencial vodotokov na iskrivi pešpoti: brnik–vrsno</w:t>
            </w:r>
            <w:r w:rsidR="001A54D4">
              <w:rPr>
                <w:webHidden/>
              </w:rPr>
              <w:tab/>
            </w:r>
            <w:r w:rsidR="001A54D4">
              <w:rPr>
                <w:webHidden/>
              </w:rPr>
              <w:fldChar w:fldCharType="begin"/>
            </w:r>
            <w:r w:rsidR="001A54D4">
              <w:rPr>
                <w:webHidden/>
              </w:rPr>
              <w:instrText xml:space="preserve"> PAGEREF _Toc217208317 \h </w:instrText>
            </w:r>
            <w:r w:rsidR="001A54D4">
              <w:rPr>
                <w:webHidden/>
              </w:rPr>
            </w:r>
            <w:r w:rsidR="001A54D4">
              <w:rPr>
                <w:webHidden/>
              </w:rPr>
              <w:fldChar w:fldCharType="separate"/>
            </w:r>
            <w:r w:rsidR="00D0446D">
              <w:rPr>
                <w:webHidden/>
              </w:rPr>
              <w:t>9</w:t>
            </w:r>
            <w:r w:rsidR="001A54D4">
              <w:rPr>
                <w:webHidden/>
              </w:rPr>
              <w:fldChar w:fldCharType="end"/>
            </w:r>
          </w:hyperlink>
        </w:p>
        <w:p w14:paraId="18FFE417" w14:textId="0083EA80" w:rsidR="001A54D4" w:rsidRDefault="00000000">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hyperlink w:anchor="_Toc217208318" w:history="1">
            <w:r w:rsidR="001A54D4" w:rsidRPr="00DE6A68">
              <w:rPr>
                <w:rStyle w:val="Hiperpovezava"/>
                <w:noProof/>
              </w:rPr>
              <w:t>5. SKLEP</w:t>
            </w:r>
            <w:r w:rsidR="001A54D4">
              <w:rPr>
                <w:noProof/>
                <w:webHidden/>
              </w:rPr>
              <w:tab/>
            </w:r>
            <w:r w:rsidR="001A54D4">
              <w:rPr>
                <w:noProof/>
                <w:webHidden/>
              </w:rPr>
              <w:fldChar w:fldCharType="begin"/>
            </w:r>
            <w:r w:rsidR="001A54D4">
              <w:rPr>
                <w:noProof/>
                <w:webHidden/>
              </w:rPr>
              <w:instrText xml:space="preserve"> PAGEREF _Toc217208318 \h </w:instrText>
            </w:r>
            <w:r w:rsidR="001A54D4">
              <w:rPr>
                <w:noProof/>
                <w:webHidden/>
              </w:rPr>
            </w:r>
            <w:r w:rsidR="001A54D4">
              <w:rPr>
                <w:noProof/>
                <w:webHidden/>
              </w:rPr>
              <w:fldChar w:fldCharType="separate"/>
            </w:r>
            <w:r w:rsidR="00D0446D">
              <w:rPr>
                <w:noProof/>
                <w:webHidden/>
              </w:rPr>
              <w:t>10</w:t>
            </w:r>
            <w:r w:rsidR="001A54D4">
              <w:rPr>
                <w:noProof/>
                <w:webHidden/>
              </w:rPr>
              <w:fldChar w:fldCharType="end"/>
            </w:r>
          </w:hyperlink>
        </w:p>
        <w:p w14:paraId="2BDE1781" w14:textId="10B8B40F" w:rsidR="001A54D4" w:rsidRDefault="00000000">
          <w:pPr>
            <w:pStyle w:val="Kazalovsebine1"/>
            <w:tabs>
              <w:tab w:val="right" w:leader="dot" w:pos="9062"/>
            </w:tabs>
            <w:rPr>
              <w:rFonts w:asciiTheme="minorHAnsi" w:eastAsiaTheme="minorEastAsia" w:hAnsiTheme="minorHAnsi" w:cstheme="minorBidi"/>
              <w:noProof/>
              <w:kern w:val="2"/>
              <w:sz w:val="24"/>
              <w:szCs w:val="24"/>
              <w:lang w:eastAsia="sl-SI" w:bidi="ar-SA"/>
              <w14:ligatures w14:val="standardContextual"/>
            </w:rPr>
          </w:pPr>
          <w:hyperlink w:anchor="_Toc217208319" w:history="1">
            <w:r w:rsidR="001A54D4" w:rsidRPr="00DE6A68">
              <w:rPr>
                <w:rStyle w:val="Hiperpovezava"/>
                <w:noProof/>
              </w:rPr>
              <w:t>6. LITERATURA</w:t>
            </w:r>
            <w:r w:rsidR="001A54D4">
              <w:rPr>
                <w:noProof/>
                <w:webHidden/>
              </w:rPr>
              <w:tab/>
            </w:r>
            <w:r w:rsidR="001A54D4">
              <w:rPr>
                <w:noProof/>
                <w:webHidden/>
              </w:rPr>
              <w:fldChar w:fldCharType="begin"/>
            </w:r>
            <w:r w:rsidR="001A54D4">
              <w:rPr>
                <w:noProof/>
                <w:webHidden/>
              </w:rPr>
              <w:instrText xml:space="preserve"> PAGEREF _Toc217208319 \h </w:instrText>
            </w:r>
            <w:r w:rsidR="001A54D4">
              <w:rPr>
                <w:noProof/>
                <w:webHidden/>
              </w:rPr>
            </w:r>
            <w:r w:rsidR="001A54D4">
              <w:rPr>
                <w:noProof/>
                <w:webHidden/>
              </w:rPr>
              <w:fldChar w:fldCharType="separate"/>
            </w:r>
            <w:r w:rsidR="00D0446D">
              <w:rPr>
                <w:noProof/>
                <w:webHidden/>
              </w:rPr>
              <w:t>10</w:t>
            </w:r>
            <w:r w:rsidR="001A54D4">
              <w:rPr>
                <w:noProof/>
                <w:webHidden/>
              </w:rPr>
              <w:fldChar w:fldCharType="end"/>
            </w:r>
          </w:hyperlink>
        </w:p>
        <w:p w14:paraId="49E0A92B" w14:textId="02387ED8" w:rsidR="00A77BF2" w:rsidRDefault="00A77BF2">
          <w:r w:rsidRPr="00E738FE">
            <w:rPr>
              <w:rFonts w:ascii="Calibri" w:hAnsi="Calibri" w:cs="Calibri"/>
              <w:bCs/>
            </w:rPr>
            <w:fldChar w:fldCharType="end"/>
          </w:r>
        </w:p>
      </w:sdtContent>
    </w:sdt>
    <w:p w14:paraId="47BB4553" w14:textId="5D801D36" w:rsidR="00DB3628" w:rsidRPr="005713A3" w:rsidRDefault="00DB3628" w:rsidP="00C00C0A">
      <w:pPr>
        <w:pStyle w:val="Brezrazmikov"/>
        <w:rPr>
          <w:rFonts w:cs="Calibri"/>
          <w:b w:val="0"/>
        </w:rPr>
      </w:pPr>
    </w:p>
    <w:p w14:paraId="45157E38" w14:textId="16ED821A" w:rsidR="00377E3D" w:rsidRDefault="00377E3D" w:rsidP="00C00C0A">
      <w:pPr>
        <w:pStyle w:val="Brezrazmikov"/>
        <w:rPr>
          <w:rFonts w:cs="Calibri"/>
          <w:b w:val="0"/>
        </w:rPr>
      </w:pPr>
    </w:p>
    <w:p w14:paraId="7A2F9656" w14:textId="77777777" w:rsidR="00520388" w:rsidRPr="004A655A" w:rsidRDefault="00520388" w:rsidP="00C00C0A">
      <w:pPr>
        <w:pStyle w:val="Brezrazmikov"/>
        <w:rPr>
          <w:rFonts w:cs="Calibri"/>
          <w:b w:val="0"/>
        </w:rPr>
      </w:pPr>
    </w:p>
    <w:p w14:paraId="64980215" w14:textId="62259F13" w:rsidR="00377E3D" w:rsidRPr="009C76D7" w:rsidRDefault="00377E3D" w:rsidP="00C00C0A">
      <w:pPr>
        <w:pStyle w:val="Brezrazmikov"/>
        <w:rPr>
          <w:rFonts w:cs="Calibri"/>
          <w:b w:val="0"/>
        </w:rPr>
      </w:pPr>
    </w:p>
    <w:p w14:paraId="3694D45E" w14:textId="77777777" w:rsidR="00377E3D" w:rsidRPr="009C76D7" w:rsidRDefault="00377E3D" w:rsidP="00C00C0A">
      <w:pPr>
        <w:pStyle w:val="Brezrazmikov"/>
        <w:rPr>
          <w:rFonts w:cs="Calibri"/>
          <w:b w:val="0"/>
        </w:rPr>
      </w:pPr>
    </w:p>
    <w:p w14:paraId="06A3F3D7" w14:textId="77777777" w:rsidR="00377E3D" w:rsidRPr="009C76D7" w:rsidRDefault="00377E3D" w:rsidP="00C00C0A">
      <w:pPr>
        <w:pStyle w:val="Brezrazmikov"/>
        <w:rPr>
          <w:rFonts w:cs="Calibri"/>
          <w:b w:val="0"/>
        </w:rPr>
      </w:pPr>
    </w:p>
    <w:p w14:paraId="5ACE42D7" w14:textId="77777777" w:rsidR="00377E3D" w:rsidRPr="009C76D7" w:rsidRDefault="00377E3D" w:rsidP="00C00C0A">
      <w:pPr>
        <w:pStyle w:val="Brezrazmikov"/>
        <w:rPr>
          <w:rFonts w:cs="Calibri"/>
          <w:b w:val="0"/>
        </w:rPr>
      </w:pPr>
    </w:p>
    <w:p w14:paraId="35E713BD" w14:textId="77777777" w:rsidR="00377E3D" w:rsidRPr="009C76D7" w:rsidRDefault="00377E3D" w:rsidP="00C00C0A">
      <w:pPr>
        <w:pStyle w:val="Brezrazmikov"/>
        <w:rPr>
          <w:rFonts w:cs="Calibri"/>
          <w:b w:val="0"/>
        </w:rPr>
      </w:pPr>
    </w:p>
    <w:p w14:paraId="7CED0722" w14:textId="77777777" w:rsidR="00377E3D" w:rsidRPr="009C76D7" w:rsidRDefault="00377E3D" w:rsidP="00C00C0A">
      <w:pPr>
        <w:pStyle w:val="Brezrazmikov"/>
        <w:rPr>
          <w:rFonts w:cs="Calibri"/>
          <w:b w:val="0"/>
        </w:rPr>
      </w:pPr>
    </w:p>
    <w:p w14:paraId="2C379C83" w14:textId="77777777" w:rsidR="00377E3D" w:rsidRPr="009C76D7" w:rsidRDefault="00377E3D" w:rsidP="00C00C0A">
      <w:pPr>
        <w:pStyle w:val="Brezrazmikov"/>
        <w:rPr>
          <w:rFonts w:cs="Calibri"/>
          <w:b w:val="0"/>
        </w:rPr>
      </w:pPr>
    </w:p>
    <w:p w14:paraId="6C7C1C7D" w14:textId="77777777" w:rsidR="00377E3D" w:rsidRPr="009C76D7" w:rsidRDefault="00377E3D" w:rsidP="00C00C0A">
      <w:pPr>
        <w:pStyle w:val="Brezrazmikov"/>
        <w:rPr>
          <w:rFonts w:cs="Calibri"/>
          <w:b w:val="0"/>
        </w:rPr>
      </w:pPr>
    </w:p>
    <w:p w14:paraId="705DCB83" w14:textId="77777777" w:rsidR="00377E3D" w:rsidRPr="009C76D7" w:rsidRDefault="00377E3D" w:rsidP="00C00C0A">
      <w:pPr>
        <w:pStyle w:val="Brezrazmikov"/>
        <w:rPr>
          <w:rFonts w:cs="Calibri"/>
          <w:b w:val="0"/>
        </w:rPr>
      </w:pPr>
    </w:p>
    <w:p w14:paraId="59555434" w14:textId="77777777" w:rsidR="00377E3D" w:rsidRPr="009C76D7" w:rsidRDefault="00377E3D" w:rsidP="00C00C0A">
      <w:pPr>
        <w:pStyle w:val="Brezrazmikov"/>
        <w:rPr>
          <w:rFonts w:cs="Calibri"/>
          <w:b w:val="0"/>
        </w:rPr>
      </w:pPr>
    </w:p>
    <w:p w14:paraId="398C3338" w14:textId="77777777" w:rsidR="00377E3D" w:rsidRPr="009C76D7" w:rsidRDefault="00377E3D" w:rsidP="00C00C0A">
      <w:pPr>
        <w:pStyle w:val="Brezrazmikov"/>
        <w:rPr>
          <w:rFonts w:cs="Calibri"/>
          <w:b w:val="0"/>
        </w:rPr>
      </w:pPr>
    </w:p>
    <w:p w14:paraId="57A9B60C" w14:textId="77777777" w:rsidR="005713A3" w:rsidRDefault="005713A3" w:rsidP="009C76D7">
      <w:pPr>
        <w:pStyle w:val="Naslov1"/>
      </w:pPr>
      <w:bookmarkStart w:id="1" w:name="_Toc55529875"/>
      <w:bookmarkStart w:id="2" w:name="_Toc55530280"/>
      <w:r>
        <w:br w:type="page"/>
      </w:r>
    </w:p>
    <w:p w14:paraId="025ED5BB" w14:textId="3AC5F736" w:rsidR="00194722" w:rsidRPr="009C76D7" w:rsidRDefault="00C00C0A" w:rsidP="009C76D7">
      <w:pPr>
        <w:pStyle w:val="Naslov1"/>
      </w:pPr>
      <w:bookmarkStart w:id="3" w:name="_Toc217208309"/>
      <w:r w:rsidRPr="009C76D7">
        <w:lastRenderedPageBreak/>
        <w:t>1. UVOD</w:t>
      </w:r>
      <w:bookmarkEnd w:id="1"/>
      <w:bookmarkEnd w:id="2"/>
      <w:bookmarkEnd w:id="3"/>
    </w:p>
    <w:p w14:paraId="259D9058" w14:textId="6EDA32F1" w:rsidR="00411169" w:rsidRDefault="00C00C0A" w:rsidP="003503BD">
      <w:pPr>
        <w:pStyle w:val="Naslov2"/>
        <w:rPr>
          <w:rFonts w:cs="Calibri"/>
          <w:b/>
        </w:rPr>
      </w:pPr>
      <w:bookmarkStart w:id="4" w:name="_Toc55529876"/>
      <w:bookmarkStart w:id="5" w:name="_Toc55530281"/>
      <w:bookmarkStart w:id="6" w:name="_Toc217208310"/>
      <w:r w:rsidRPr="009C76D7">
        <w:t xml:space="preserve">1.1 </w:t>
      </w:r>
      <w:r w:rsidR="006D786C">
        <w:t>PREDSTAVITEV IN NAMEN</w:t>
      </w:r>
      <w:bookmarkEnd w:id="4"/>
      <w:bookmarkEnd w:id="5"/>
      <w:bookmarkEnd w:id="6"/>
    </w:p>
    <w:p w14:paraId="5EBD6665" w14:textId="77777777" w:rsidR="003503BD" w:rsidRPr="003503BD" w:rsidRDefault="003503BD" w:rsidP="003503BD">
      <w:pPr>
        <w:spacing w:before="100" w:beforeAutospacing="1" w:after="100" w:afterAutospacing="1"/>
        <w:rPr>
          <w:rFonts w:ascii="Calibri" w:hAnsi="Calibri" w:cs="Calibri"/>
          <w:b w:val="0"/>
        </w:rPr>
      </w:pPr>
      <w:r w:rsidRPr="003503BD">
        <w:rPr>
          <w:rFonts w:ascii="Calibri" w:hAnsi="Calibri" w:cs="Calibri"/>
          <w:b w:val="0"/>
        </w:rPr>
        <w:t>Projekt Turistični potencial vodotokov na Iskrivi pešpoti: Brnik–Vrsno predstavlja celovit pregled rek in potokov, ki spremljajo Iskrivo pešpot od Gorenjske do Posočja. Iskriva pešpot je tematska pohodniška pot, ki povezuje naravno dediščino, kulturno-zgodovinske osebnosti (Iskrive karte), gibanje in igro. Vodotoki na tej poti niso obravnavani le kot geografski pojavi, temveč kot nosilci zgodb, mitov, zgodovine in sodobnih turističnih doživetij.</w:t>
      </w:r>
    </w:p>
    <w:p w14:paraId="230E2C5D" w14:textId="70DDE43F" w:rsidR="003503BD" w:rsidRPr="003503BD" w:rsidRDefault="003503BD" w:rsidP="009C6919">
      <w:pPr>
        <w:pStyle w:val="Brezrazmikov"/>
        <w:rPr>
          <w:b w:val="0"/>
        </w:rPr>
      </w:pPr>
      <w:r w:rsidRPr="003503BD">
        <w:rPr>
          <w:b w:val="0"/>
        </w:rPr>
        <w:t>V raziskovalni nalogi so posamezni vodotoki predstavljeni skozi:</w:t>
      </w:r>
    </w:p>
    <w:p w14:paraId="71C8AAB9" w14:textId="77777777" w:rsidR="003503BD" w:rsidRPr="003503BD" w:rsidRDefault="003503BD" w:rsidP="009C6919">
      <w:pPr>
        <w:pStyle w:val="Brezrazmikov"/>
        <w:numPr>
          <w:ilvl w:val="0"/>
          <w:numId w:val="36"/>
        </w:numPr>
        <w:rPr>
          <w:b w:val="0"/>
        </w:rPr>
      </w:pPr>
      <w:r w:rsidRPr="003503BD">
        <w:rPr>
          <w:b w:val="0"/>
        </w:rPr>
        <w:t>naravoslovni opis (izvir, tok, značaj, rastlinstvo in živalstvo),</w:t>
      </w:r>
    </w:p>
    <w:p w14:paraId="3A4A6B3A" w14:textId="77777777" w:rsidR="003503BD" w:rsidRPr="003503BD" w:rsidRDefault="003503BD" w:rsidP="009C6919">
      <w:pPr>
        <w:pStyle w:val="Brezrazmikov"/>
        <w:numPr>
          <w:ilvl w:val="0"/>
          <w:numId w:val="36"/>
        </w:numPr>
        <w:rPr>
          <w:b w:val="0"/>
        </w:rPr>
      </w:pPr>
      <w:r w:rsidRPr="003503BD">
        <w:rPr>
          <w:b w:val="0"/>
        </w:rPr>
        <w:t>kulturno in zgodovinsko vlogo (mlini, žage, Soška fronta, naselja),</w:t>
      </w:r>
    </w:p>
    <w:p w14:paraId="540058D3" w14:textId="77777777" w:rsidR="003503BD" w:rsidRPr="003503BD" w:rsidRDefault="003503BD" w:rsidP="009C6919">
      <w:pPr>
        <w:pStyle w:val="Brezrazmikov"/>
        <w:numPr>
          <w:ilvl w:val="0"/>
          <w:numId w:val="36"/>
        </w:numPr>
        <w:rPr>
          <w:b w:val="0"/>
        </w:rPr>
      </w:pPr>
      <w:r w:rsidRPr="003503BD">
        <w:rPr>
          <w:b w:val="0"/>
        </w:rPr>
        <w:t>pravljične in simbolne pripovedi, ki vodam dajejo osebnost in čustveno razsežnost,</w:t>
      </w:r>
    </w:p>
    <w:p w14:paraId="2C5C7ECE" w14:textId="77777777" w:rsidR="003503BD" w:rsidRPr="003503BD" w:rsidRDefault="003503BD" w:rsidP="009C6919">
      <w:pPr>
        <w:pStyle w:val="Brezrazmikov"/>
        <w:numPr>
          <w:ilvl w:val="0"/>
          <w:numId w:val="36"/>
        </w:numPr>
        <w:rPr>
          <w:b w:val="0"/>
        </w:rPr>
      </w:pPr>
      <w:r w:rsidRPr="003503BD">
        <w:rPr>
          <w:b w:val="0"/>
        </w:rPr>
        <w:t>turistične in rekreativne možnosti, kot so pohodništvo, ribolov, kajakaštvo, soteskanje, zipline, ogled slapov in učne poti.</w:t>
      </w:r>
    </w:p>
    <w:p w14:paraId="73796ABE" w14:textId="77777777" w:rsidR="003503BD" w:rsidRPr="003503BD" w:rsidRDefault="003503BD" w:rsidP="003503BD">
      <w:pPr>
        <w:spacing w:before="100" w:beforeAutospacing="1" w:after="100" w:afterAutospacing="1"/>
        <w:rPr>
          <w:rFonts w:ascii="Calibri" w:hAnsi="Calibri" w:cs="Calibri"/>
          <w:b w:val="0"/>
        </w:rPr>
      </w:pPr>
      <w:r w:rsidRPr="003503BD">
        <w:rPr>
          <w:rFonts w:ascii="Calibri" w:hAnsi="Calibri" w:cs="Calibri"/>
          <w:b w:val="0"/>
        </w:rPr>
        <w:t>Projekt tako povezuje Kokro, Savo Bohinjko in Dolinko, Sočo ter številne alpske in kraške potoke v enotno, pripovedno in doživljajsko celoto, ki bogati izkušnjo hoje po Iskrivi pešpoti.</w:t>
      </w:r>
    </w:p>
    <w:p w14:paraId="490CD4DE" w14:textId="77777777" w:rsidR="009C6919" w:rsidRDefault="003503BD" w:rsidP="009C6919">
      <w:pPr>
        <w:pStyle w:val="Brezrazmikov"/>
        <w:rPr>
          <w:b w:val="0"/>
        </w:rPr>
      </w:pPr>
      <w:r w:rsidRPr="003503BD">
        <w:rPr>
          <w:b w:val="0"/>
        </w:rPr>
        <w:t>Namen projekta je:</w:t>
      </w:r>
    </w:p>
    <w:p w14:paraId="159B5D2F" w14:textId="77777777" w:rsidR="009C6919" w:rsidRDefault="003503BD" w:rsidP="009C6919">
      <w:pPr>
        <w:pStyle w:val="Brezrazmikov"/>
        <w:numPr>
          <w:ilvl w:val="0"/>
          <w:numId w:val="35"/>
        </w:numPr>
        <w:rPr>
          <w:b w:val="0"/>
        </w:rPr>
      </w:pPr>
      <w:r w:rsidRPr="009C6919">
        <w:rPr>
          <w:b w:val="0"/>
        </w:rPr>
        <w:t>poudariti turistični in doživljajski potencial vodotokov ob Iskrivi pešpoti ter jih predstaviti kot ključne naravne znamenitosti poti,</w:t>
      </w:r>
    </w:p>
    <w:p w14:paraId="216E71D2" w14:textId="77777777" w:rsidR="009C6919" w:rsidRDefault="003503BD" w:rsidP="009C6919">
      <w:pPr>
        <w:pStyle w:val="Brezrazmikov"/>
        <w:numPr>
          <w:ilvl w:val="0"/>
          <w:numId w:val="35"/>
        </w:numPr>
        <w:rPr>
          <w:b w:val="0"/>
        </w:rPr>
      </w:pPr>
      <w:r w:rsidRPr="009C6919">
        <w:rPr>
          <w:b w:val="0"/>
        </w:rPr>
        <w:t>spodbujati trajnostni turizem, ki temelji na spoštovanju narave, lokalnega okolja in kulturne dediščine,</w:t>
      </w:r>
    </w:p>
    <w:p w14:paraId="7C818CE5" w14:textId="77777777" w:rsidR="009C6919" w:rsidRDefault="003503BD" w:rsidP="009C6919">
      <w:pPr>
        <w:pStyle w:val="Brezrazmikov"/>
        <w:numPr>
          <w:ilvl w:val="0"/>
          <w:numId w:val="35"/>
        </w:numPr>
        <w:rPr>
          <w:b w:val="0"/>
        </w:rPr>
      </w:pPr>
      <w:r w:rsidRPr="009C6919">
        <w:rPr>
          <w:b w:val="0"/>
        </w:rPr>
        <w:t>povezati naravo, kulturo in gibanje, ter obiskovalcem ponuditi poglobljeno izkušnjo prostora – ne le hoje, temveč razumevanja pokrajine,</w:t>
      </w:r>
    </w:p>
    <w:p w14:paraId="3D19B7BF" w14:textId="77777777" w:rsidR="009C6919" w:rsidRDefault="003503BD" w:rsidP="009C6919">
      <w:pPr>
        <w:pStyle w:val="Brezrazmikov"/>
        <w:numPr>
          <w:ilvl w:val="0"/>
          <w:numId w:val="35"/>
        </w:numPr>
        <w:rPr>
          <w:b w:val="0"/>
        </w:rPr>
      </w:pPr>
      <w:r w:rsidRPr="009C6919">
        <w:rPr>
          <w:b w:val="0"/>
        </w:rPr>
        <w:t>obogatiti Iskrivo pešpot z zgodbami, ki vodotoke personificirajo in jih približajo tako mladim kot odraslim,</w:t>
      </w:r>
    </w:p>
    <w:p w14:paraId="21424BAD" w14:textId="5962C483" w:rsidR="003503BD" w:rsidRPr="009C6919" w:rsidRDefault="003503BD" w:rsidP="009C6919">
      <w:pPr>
        <w:pStyle w:val="Brezrazmikov"/>
        <w:numPr>
          <w:ilvl w:val="0"/>
          <w:numId w:val="35"/>
        </w:numPr>
        <w:rPr>
          <w:b w:val="0"/>
        </w:rPr>
      </w:pPr>
      <w:r w:rsidRPr="009C6919">
        <w:rPr>
          <w:b w:val="0"/>
        </w:rPr>
        <w:t>spodbuditi lokalni razvoj, saj vodotoki ponujajo priložnosti za manjše turistične produkte, vodenja, izobraževalne vsebine in rekreacijo.</w:t>
      </w:r>
    </w:p>
    <w:p w14:paraId="075DF761" w14:textId="77777777" w:rsidR="003503BD" w:rsidRPr="003503BD" w:rsidRDefault="003503BD" w:rsidP="003503BD">
      <w:pPr>
        <w:spacing w:before="100" w:beforeAutospacing="1" w:after="100" w:afterAutospacing="1"/>
        <w:rPr>
          <w:rFonts w:ascii="Calibri" w:hAnsi="Calibri" w:cs="Calibri"/>
          <w:b w:val="0"/>
        </w:rPr>
      </w:pPr>
      <w:r w:rsidRPr="003503BD">
        <w:rPr>
          <w:rFonts w:ascii="Calibri" w:hAnsi="Calibri" w:cs="Calibri"/>
          <w:b w:val="0"/>
        </w:rPr>
        <w:t>Projekt je namenjen pohodnikom, ljubiteljem narave, družinam, šolam in vsem, ki želijo Slovenijo spoznavati skozi njene vode – kot vir življenja, zgodb in navdiha.</w:t>
      </w:r>
    </w:p>
    <w:p w14:paraId="7DB2E2EB" w14:textId="607B54A7" w:rsidR="00C00C0A" w:rsidRPr="009C76D7" w:rsidRDefault="00C00C0A" w:rsidP="0050529B">
      <w:pPr>
        <w:pStyle w:val="Naslov2"/>
      </w:pPr>
      <w:bookmarkStart w:id="7" w:name="_Toc55529877"/>
      <w:bookmarkStart w:id="8" w:name="_Toc55530282"/>
      <w:bookmarkStart w:id="9" w:name="_Toc217208311"/>
      <w:r w:rsidRPr="009C76D7">
        <w:t xml:space="preserve">1.2 CILJI </w:t>
      </w:r>
      <w:bookmarkEnd w:id="7"/>
      <w:bookmarkEnd w:id="8"/>
      <w:r w:rsidR="00400854">
        <w:t>RAZISKOVALNE NALOGE</w:t>
      </w:r>
      <w:bookmarkEnd w:id="9"/>
    </w:p>
    <w:p w14:paraId="2008B602" w14:textId="557472FB" w:rsidR="008704C8" w:rsidRPr="008704C8" w:rsidRDefault="008704C8" w:rsidP="008704C8">
      <w:pPr>
        <w:rPr>
          <w:rFonts w:ascii="Calibri" w:hAnsi="Calibri" w:cs="Calibri"/>
          <w:b w:val="0"/>
        </w:rPr>
      </w:pPr>
      <w:r w:rsidRPr="008704C8">
        <w:rPr>
          <w:rFonts w:ascii="Calibri" w:hAnsi="Calibri" w:cs="Calibri"/>
          <w:b w:val="0"/>
        </w:rPr>
        <w:t>Cilji raziskovalne naloge so:</w:t>
      </w:r>
    </w:p>
    <w:p w14:paraId="027445BA" w14:textId="7952B873" w:rsidR="009C6919" w:rsidRPr="009C6919" w:rsidRDefault="009C6919" w:rsidP="009C6919">
      <w:pPr>
        <w:pStyle w:val="Brezrazmikov"/>
        <w:numPr>
          <w:ilvl w:val="0"/>
          <w:numId w:val="33"/>
        </w:numPr>
        <w:rPr>
          <w:rFonts w:cs="Calibri"/>
          <w:b w:val="0"/>
        </w:rPr>
      </w:pPr>
      <w:bookmarkStart w:id="10" w:name="_Toc55529878"/>
      <w:bookmarkStart w:id="11" w:name="_Toc55530283"/>
      <w:r w:rsidRPr="009C6919">
        <w:rPr>
          <w:rFonts w:cs="Calibri"/>
          <w:b w:val="0"/>
        </w:rPr>
        <w:t>predstaviti izbrane vodotoke ob Iskrivi pešpoti Brnik–Vrsno,</w:t>
      </w:r>
    </w:p>
    <w:p w14:paraId="41A38FD1" w14:textId="371EF48D" w:rsidR="009C6919" w:rsidRPr="009C6919" w:rsidRDefault="009C6919" w:rsidP="009C6919">
      <w:pPr>
        <w:pStyle w:val="Brezrazmikov"/>
        <w:numPr>
          <w:ilvl w:val="0"/>
          <w:numId w:val="33"/>
        </w:numPr>
        <w:rPr>
          <w:rFonts w:cs="Calibri"/>
          <w:b w:val="0"/>
        </w:rPr>
      </w:pPr>
      <w:r w:rsidRPr="009C6919">
        <w:rPr>
          <w:rFonts w:cs="Calibri"/>
          <w:b w:val="0"/>
        </w:rPr>
        <w:t>raziskati njihov naravni, kulturni in zgodovinski pomen,</w:t>
      </w:r>
    </w:p>
    <w:p w14:paraId="3AD114F4" w14:textId="1943BF3E" w:rsidR="009C6919" w:rsidRPr="009C6919" w:rsidRDefault="009C6919" w:rsidP="009C6919">
      <w:pPr>
        <w:pStyle w:val="Brezrazmikov"/>
        <w:numPr>
          <w:ilvl w:val="0"/>
          <w:numId w:val="33"/>
        </w:numPr>
        <w:rPr>
          <w:rFonts w:cs="Calibri"/>
          <w:b w:val="0"/>
        </w:rPr>
      </w:pPr>
      <w:r w:rsidRPr="009C6919">
        <w:rPr>
          <w:rFonts w:cs="Calibri"/>
          <w:b w:val="0"/>
        </w:rPr>
        <w:t>ovrednotiti turistični potencial vodotokov,</w:t>
      </w:r>
    </w:p>
    <w:p w14:paraId="4562B162" w14:textId="643D1362" w:rsidR="009C6919" w:rsidRDefault="009C6919" w:rsidP="009C6919">
      <w:pPr>
        <w:pStyle w:val="Brezrazmikov"/>
        <w:numPr>
          <w:ilvl w:val="0"/>
          <w:numId w:val="33"/>
        </w:numPr>
        <w:rPr>
          <w:rFonts w:cs="Calibri"/>
          <w:b w:val="0"/>
        </w:rPr>
      </w:pPr>
      <w:r w:rsidRPr="009C6919">
        <w:rPr>
          <w:rFonts w:cs="Calibri"/>
          <w:b w:val="0"/>
        </w:rPr>
        <w:t>povezati vodotoke z doživljajskim turizmom in pohodništvom.</w:t>
      </w:r>
    </w:p>
    <w:p w14:paraId="059A0C42" w14:textId="77777777" w:rsidR="009C6919" w:rsidRPr="009C6919" w:rsidRDefault="009C6919" w:rsidP="009C6919">
      <w:pPr>
        <w:pStyle w:val="Brezrazmikov"/>
        <w:rPr>
          <w:rFonts w:cs="Calibri"/>
          <w:b w:val="0"/>
        </w:rPr>
      </w:pPr>
    </w:p>
    <w:p w14:paraId="628A55D2" w14:textId="763BE74C" w:rsidR="00E707F5" w:rsidRPr="008738A6" w:rsidRDefault="00C00C0A" w:rsidP="008738A6">
      <w:pPr>
        <w:pStyle w:val="Naslov2"/>
      </w:pPr>
      <w:bookmarkStart w:id="12" w:name="_Toc217208312"/>
      <w:r w:rsidRPr="008738A6">
        <w:t>1.3 METODOLOGIJA</w:t>
      </w:r>
      <w:bookmarkEnd w:id="10"/>
      <w:bookmarkEnd w:id="11"/>
      <w:bookmarkEnd w:id="12"/>
    </w:p>
    <w:p w14:paraId="7A8F9551" w14:textId="431ED58F" w:rsidR="00971DE5" w:rsidRPr="009C76D7" w:rsidRDefault="00C00C0A" w:rsidP="008738A6">
      <w:pPr>
        <w:pStyle w:val="Naslov3"/>
        <w:rPr>
          <w:rFonts w:cs="Calibri"/>
        </w:rPr>
      </w:pPr>
      <w:bookmarkStart w:id="13" w:name="_Toc55529879"/>
      <w:bookmarkStart w:id="14" w:name="_Toc55530284"/>
      <w:bookmarkStart w:id="15" w:name="_Toc217208313"/>
      <w:r w:rsidRPr="009C76D7">
        <w:t>1.3.1 METODE ZBIRANJA IN OBDELAVE PODATKOV</w:t>
      </w:r>
      <w:bookmarkEnd w:id="13"/>
      <w:bookmarkEnd w:id="14"/>
      <w:bookmarkEnd w:id="15"/>
    </w:p>
    <w:p w14:paraId="71604ED1" w14:textId="6EB21F4B" w:rsidR="00971DE5" w:rsidRPr="009C76D7" w:rsidRDefault="00971DE5" w:rsidP="00971DE5">
      <w:pPr>
        <w:rPr>
          <w:rFonts w:ascii="Calibri" w:hAnsi="Calibri" w:cs="Calibri"/>
          <w:b w:val="0"/>
        </w:rPr>
      </w:pPr>
      <w:r w:rsidRPr="009C76D7">
        <w:rPr>
          <w:rFonts w:ascii="Calibri" w:hAnsi="Calibri" w:cs="Calibri"/>
          <w:b w:val="0"/>
        </w:rPr>
        <w:t xml:space="preserve">V </w:t>
      </w:r>
      <w:r w:rsidR="00400854">
        <w:rPr>
          <w:rFonts w:ascii="Calibri" w:hAnsi="Calibri" w:cs="Calibri"/>
          <w:b w:val="0"/>
        </w:rPr>
        <w:t>raziskovalni</w:t>
      </w:r>
      <w:r w:rsidRPr="009C76D7">
        <w:rPr>
          <w:rFonts w:ascii="Calibri" w:hAnsi="Calibri" w:cs="Calibri"/>
          <w:b w:val="0"/>
        </w:rPr>
        <w:t xml:space="preserve"> nalogi bomo uporabljali naslednje metode zbiranja </w:t>
      </w:r>
      <w:r w:rsidR="00C60F01">
        <w:rPr>
          <w:rFonts w:ascii="Calibri" w:hAnsi="Calibri" w:cs="Calibri"/>
          <w:b w:val="0"/>
        </w:rPr>
        <w:t xml:space="preserve">in obdelave </w:t>
      </w:r>
      <w:r w:rsidRPr="009C76D7">
        <w:rPr>
          <w:rFonts w:ascii="Calibri" w:hAnsi="Calibri" w:cs="Calibri"/>
          <w:b w:val="0"/>
        </w:rPr>
        <w:t>podatkov:</w:t>
      </w:r>
    </w:p>
    <w:p w14:paraId="16BC94A6" w14:textId="5E31A2F4" w:rsidR="001F0FDB" w:rsidRDefault="009C6919" w:rsidP="001F0FDB">
      <w:pPr>
        <w:pStyle w:val="Odstavekseznama"/>
        <w:numPr>
          <w:ilvl w:val="0"/>
          <w:numId w:val="2"/>
        </w:numPr>
        <w:rPr>
          <w:rFonts w:ascii="Calibri" w:hAnsi="Calibri" w:cs="Calibri"/>
          <w:b w:val="0"/>
        </w:rPr>
      </w:pPr>
      <w:r>
        <w:rPr>
          <w:rFonts w:ascii="Calibri" w:hAnsi="Calibri" w:cs="Calibri"/>
          <w:b w:val="0"/>
        </w:rPr>
        <w:t>anketiranje dijakov Srednje ekonomske, storitvene in gradbene šole, ŠC Kranj</w:t>
      </w:r>
      <w:r w:rsidR="00D24B83">
        <w:rPr>
          <w:rFonts w:ascii="Calibri" w:hAnsi="Calibri" w:cs="Calibri"/>
          <w:b w:val="0"/>
        </w:rPr>
        <w:t>,</w:t>
      </w:r>
    </w:p>
    <w:p w14:paraId="5A12C16F" w14:textId="781ADACC" w:rsidR="002E28B3" w:rsidRDefault="004A2CF4" w:rsidP="00296C49">
      <w:pPr>
        <w:pStyle w:val="Odstavekseznama"/>
        <w:numPr>
          <w:ilvl w:val="0"/>
          <w:numId w:val="2"/>
        </w:numPr>
        <w:rPr>
          <w:rFonts w:ascii="Calibri" w:hAnsi="Calibri" w:cs="Calibri"/>
          <w:b w:val="0"/>
        </w:rPr>
      </w:pPr>
      <w:r>
        <w:rPr>
          <w:rFonts w:ascii="Calibri" w:hAnsi="Calibri" w:cs="Calibri"/>
          <w:b w:val="0"/>
        </w:rPr>
        <w:t>analiz</w:t>
      </w:r>
      <w:r w:rsidR="002979E9">
        <w:rPr>
          <w:rFonts w:ascii="Calibri" w:hAnsi="Calibri" w:cs="Calibri"/>
          <w:b w:val="0"/>
        </w:rPr>
        <w:t>o</w:t>
      </w:r>
      <w:r>
        <w:rPr>
          <w:rFonts w:ascii="Calibri" w:hAnsi="Calibri" w:cs="Calibri"/>
          <w:b w:val="0"/>
        </w:rPr>
        <w:t xml:space="preserve"> dokumentov</w:t>
      </w:r>
      <w:r w:rsidR="009C6919">
        <w:rPr>
          <w:rFonts w:ascii="Calibri" w:hAnsi="Calibri" w:cs="Calibri"/>
          <w:b w:val="0"/>
        </w:rPr>
        <w:t>,</w:t>
      </w:r>
    </w:p>
    <w:p w14:paraId="4DADE2D3" w14:textId="3948B5A0" w:rsidR="009C6919" w:rsidRPr="00296C49" w:rsidRDefault="009C6919" w:rsidP="00296C49">
      <w:pPr>
        <w:pStyle w:val="Odstavekseznama"/>
        <w:numPr>
          <w:ilvl w:val="0"/>
          <w:numId w:val="2"/>
        </w:numPr>
        <w:rPr>
          <w:rFonts w:ascii="Calibri" w:hAnsi="Calibri" w:cs="Calibri"/>
          <w:b w:val="0"/>
        </w:rPr>
      </w:pPr>
      <w:r>
        <w:rPr>
          <w:rFonts w:ascii="Calibri" w:hAnsi="Calibri" w:cs="Calibri"/>
          <w:b w:val="0"/>
        </w:rPr>
        <w:t>opazovanje vodotokov in okolice.</w:t>
      </w:r>
    </w:p>
    <w:p w14:paraId="4E23A476" w14:textId="4D1F0F66" w:rsidR="00E148ED" w:rsidRPr="00E148ED" w:rsidRDefault="00E148ED" w:rsidP="00E148ED">
      <w:pPr>
        <w:pStyle w:val="Naslov1"/>
        <w:rPr>
          <w:caps w:val="0"/>
        </w:rPr>
      </w:pPr>
      <w:bookmarkStart w:id="16" w:name="_Toc217208314"/>
      <w:bookmarkStart w:id="17" w:name="_Toc55529882"/>
      <w:bookmarkStart w:id="18" w:name="_Toc55530287"/>
      <w:r>
        <w:rPr>
          <w:caps w:val="0"/>
        </w:rPr>
        <w:lastRenderedPageBreak/>
        <w:t xml:space="preserve">2. </w:t>
      </w:r>
      <w:r w:rsidR="0008616C">
        <w:rPr>
          <w:caps w:val="0"/>
        </w:rPr>
        <w:t>TURISTIČNI POTENCIAL VODOTOKOV INA ISKRIVI PEŠPOTI: BRNIK–VRSNO</w:t>
      </w:r>
      <w:bookmarkEnd w:id="16"/>
    </w:p>
    <w:p w14:paraId="04457482" w14:textId="24AAAFCA" w:rsidR="00E148ED" w:rsidRPr="00E148ED" w:rsidRDefault="004157D0" w:rsidP="004157D0">
      <w:pPr>
        <w:pStyle w:val="Naslov2"/>
      </w:pPr>
      <w:bookmarkStart w:id="19" w:name="_Toc217208315"/>
      <w:r>
        <w:t>2.</w:t>
      </w:r>
      <w:r w:rsidR="00E148ED" w:rsidRPr="00E148ED">
        <w:t xml:space="preserve">1 </w:t>
      </w:r>
      <w:r w:rsidR="0008616C">
        <w:t>VODOTOKI NA ISKRIVI PEŠPOTI: BRNIK–VRSNO</w:t>
      </w:r>
      <w:bookmarkEnd w:id="19"/>
    </w:p>
    <w:p w14:paraId="71421DE1" w14:textId="53849472" w:rsidR="00C731E8" w:rsidRPr="00C731E8" w:rsidRDefault="00C731E8" w:rsidP="00C731E8">
      <w:pPr>
        <w:rPr>
          <w:rFonts w:eastAsia="Times New Roman"/>
          <w:b w:val="0"/>
          <w:sz w:val="24"/>
          <w:szCs w:val="24"/>
          <w:lang w:eastAsia="sl-SI" w:bidi="ar-SA"/>
        </w:rPr>
      </w:pPr>
    </w:p>
    <w:p w14:paraId="10813A80" w14:textId="77777777" w:rsidR="00C731E8" w:rsidRPr="00C731E8" w:rsidRDefault="00C731E8" w:rsidP="00C731E8">
      <w:pPr>
        <w:rPr>
          <w:rFonts w:ascii="Calibri" w:eastAsia="Times New Roman" w:hAnsi="Calibri" w:cs="Calibri"/>
          <w:lang w:eastAsia="sl-SI" w:bidi="ar-SA"/>
        </w:rPr>
      </w:pPr>
      <w:r w:rsidRPr="00C731E8">
        <w:rPr>
          <w:rFonts w:ascii="Calibri" w:eastAsia="Times New Roman" w:hAnsi="Calibri" w:cs="Calibri"/>
          <w:lang w:eastAsia="sl-SI" w:bidi="ar-SA"/>
        </w:rPr>
        <w:t>1. REKA KOKRA</w:t>
      </w:r>
    </w:p>
    <w:p w14:paraId="556CC45F" w14:textId="5708E3D0" w:rsidR="00C731E8" w:rsidRPr="00C731E8" w:rsidRDefault="00C731E8" w:rsidP="00C731E8">
      <w:pPr>
        <w:rPr>
          <w:rFonts w:ascii="Calibri" w:eastAsia="Times New Roman" w:hAnsi="Calibri" w:cs="Calibri"/>
          <w:b w:val="0"/>
          <w:lang w:eastAsia="sl-SI" w:bidi="ar-SA"/>
        </w:rPr>
      </w:pPr>
      <w:r w:rsidRPr="00C731E8">
        <w:rPr>
          <w:rFonts w:ascii="Calibri" w:eastAsia="Times New Roman" w:hAnsi="Calibri" w:cs="Calibri"/>
          <w:b w:val="0"/>
          <w:lang w:eastAsia="sl-SI" w:bidi="ar-SA"/>
        </w:rPr>
        <w:t>Kokra</w:t>
      </w:r>
      <w:r>
        <w:rPr>
          <w:rFonts w:ascii="Calibri" w:eastAsia="Times New Roman" w:hAnsi="Calibri" w:cs="Calibri"/>
          <w:b w:val="0"/>
          <w:lang w:eastAsia="sl-SI" w:bidi="ar-SA"/>
        </w:rPr>
        <w:t xml:space="preserve"> (Slika 1)</w:t>
      </w:r>
      <w:r w:rsidRPr="00C731E8">
        <w:rPr>
          <w:rFonts w:ascii="Calibri" w:eastAsia="Times New Roman" w:hAnsi="Calibri" w:cs="Calibri"/>
          <w:b w:val="0"/>
          <w:lang w:eastAsia="sl-SI" w:bidi="ar-SA"/>
        </w:rPr>
        <w:t xml:space="preserve"> si je izbrala globoko pot skozi Kranj, kjer v kanjonu ustvarja posebno vez z mestom.</w:t>
      </w:r>
      <w:r>
        <w:rPr>
          <w:rFonts w:ascii="Calibri" w:eastAsia="Times New Roman" w:hAnsi="Calibri" w:cs="Calibri"/>
          <w:b w:val="0"/>
          <w:lang w:eastAsia="sl-SI" w:bidi="ar-SA"/>
        </w:rPr>
        <w:t xml:space="preserve"> </w:t>
      </w:r>
      <w:r w:rsidRPr="00C731E8">
        <w:rPr>
          <w:rFonts w:ascii="Calibri" w:eastAsia="Times New Roman" w:hAnsi="Calibri" w:cs="Calibri"/>
          <w:b w:val="0"/>
          <w:lang w:eastAsia="sl-SI" w:bidi="ar-SA"/>
        </w:rPr>
        <w:t>Reka Kokra je pomembna reka v severozahodni Sloveniji. Izvira v Kamniško-Savinjskih Alpah pod Kokrškim sedlom ter teče skozi alpsko dolino in mesto Kranj, kjer se izliva v reko Savo. Dolga je približno 34 km.</w:t>
      </w:r>
    </w:p>
    <w:p w14:paraId="12DF40ED" w14:textId="0FA13D95" w:rsidR="00C731E8" w:rsidRPr="00C731E8" w:rsidRDefault="00C731E8" w:rsidP="00C731E8">
      <w:pPr>
        <w:rPr>
          <w:rFonts w:ascii="Calibri" w:eastAsia="Times New Roman" w:hAnsi="Calibri" w:cs="Calibri"/>
          <w:b w:val="0"/>
          <w:lang w:eastAsia="sl-SI" w:bidi="ar-SA"/>
        </w:rPr>
      </w:pPr>
      <w:r w:rsidRPr="00C731E8">
        <w:rPr>
          <w:rFonts w:ascii="Calibri" w:eastAsia="Times New Roman" w:hAnsi="Calibri" w:cs="Calibri"/>
          <w:b w:val="0"/>
          <w:lang w:eastAsia="sl-SI" w:bidi="ar-SA"/>
        </w:rPr>
        <w:t>V zgornjem toku je značilna gorska reka z brzicami, pri Kranju pa oblikuje do 40 metrov globok kanjon. Pomembna je za oskrbo s pitno vodo. Ob njej uspeva alpsko rastlinstvo, v vodi pa živijo ribe, kot je potočna postrv.</w:t>
      </w:r>
      <w:r>
        <w:rPr>
          <w:rFonts w:ascii="Calibri" w:eastAsia="Times New Roman" w:hAnsi="Calibri" w:cs="Calibri"/>
          <w:b w:val="0"/>
          <w:lang w:eastAsia="sl-SI" w:bidi="ar-SA"/>
        </w:rPr>
        <w:t xml:space="preserve"> </w:t>
      </w:r>
      <w:r w:rsidRPr="00C731E8">
        <w:rPr>
          <w:rFonts w:ascii="Calibri" w:eastAsia="Times New Roman" w:hAnsi="Calibri" w:cs="Calibri"/>
          <w:b w:val="0"/>
          <w:lang w:eastAsia="sl-SI" w:bidi="ar-SA"/>
        </w:rPr>
        <w:t>V preteklosti je bila vir energije za mline in žage, danes pa ima pomembno vlogo pri rekreaciji, turizmu in ohranjanju naravne dediščine.</w:t>
      </w:r>
    </w:p>
    <w:p w14:paraId="1AB3BBEC" w14:textId="77777777" w:rsidR="00C731E8" w:rsidRDefault="00C731E8" w:rsidP="00E148ED">
      <w:pPr>
        <w:pStyle w:val="Brezrazmikov"/>
        <w:rPr>
          <w:rFonts w:cs="Calibri"/>
          <w:b w:val="0"/>
          <w:bCs/>
        </w:rPr>
      </w:pPr>
    </w:p>
    <w:p w14:paraId="5D008B07" w14:textId="77777777" w:rsidR="00C731E8" w:rsidRDefault="00C731E8" w:rsidP="00C731E8">
      <w:pPr>
        <w:pStyle w:val="Brezrazmikov"/>
        <w:keepNext/>
      </w:pPr>
      <w:r>
        <w:rPr>
          <w:noProof/>
          <w:lang w:eastAsia="sl-SI"/>
        </w:rPr>
        <w:drawing>
          <wp:inline distT="0" distB="0" distL="0" distR="0" wp14:anchorId="4BA75292" wp14:editId="1C54C3AA">
            <wp:extent cx="1455089" cy="1304887"/>
            <wp:effectExtent l="0" t="0" r="0" b="0"/>
            <wp:docPr id="25" name="Slika 25" descr="Slika, ki vsebuje besede na prostem, drevo, rastlina, nebo&#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descr="Slika, ki vsebuje besede na prostem, drevo, rastlina, nebo&#10;&#10;Vsebina, ustvarjena z umetno inteligenco, morda ni pravilna."/>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16546" cy="1360000"/>
                    </a:xfrm>
                    <a:prstGeom prst="rect">
                      <a:avLst/>
                    </a:prstGeom>
                  </pic:spPr>
                </pic:pic>
              </a:graphicData>
            </a:graphic>
          </wp:inline>
        </w:drawing>
      </w:r>
    </w:p>
    <w:p w14:paraId="0AA054CD" w14:textId="6FE642C6" w:rsidR="00C731E8" w:rsidRDefault="00C731E8" w:rsidP="00C731E8">
      <w:pPr>
        <w:pStyle w:val="Napis"/>
      </w:pPr>
      <w:r>
        <w:t xml:space="preserve">Slika </w:t>
      </w:r>
      <w:r>
        <w:fldChar w:fldCharType="begin"/>
      </w:r>
      <w:r>
        <w:instrText xml:space="preserve"> SEQ Slika \* ARABIC </w:instrText>
      </w:r>
      <w:r>
        <w:fldChar w:fldCharType="separate"/>
      </w:r>
      <w:r w:rsidR="00D0446D">
        <w:rPr>
          <w:noProof/>
        </w:rPr>
        <w:t>1</w:t>
      </w:r>
      <w:r>
        <w:fldChar w:fldCharType="end"/>
      </w:r>
      <w:r>
        <w:t>: Reka Kokra v Kranju</w:t>
      </w:r>
    </w:p>
    <w:p w14:paraId="65D00341" w14:textId="77777777" w:rsidR="00C731E8" w:rsidRPr="00C731E8" w:rsidRDefault="00C731E8" w:rsidP="00C731E8">
      <w:pPr>
        <w:rPr>
          <w:b w:val="0"/>
          <w:bCs/>
        </w:rPr>
      </w:pPr>
    </w:p>
    <w:p w14:paraId="53850DAE" w14:textId="77777777" w:rsidR="00C731E8" w:rsidRDefault="00C731E8" w:rsidP="00C731E8">
      <w:pPr>
        <w:pStyle w:val="Brezrazmikov"/>
        <w:rPr>
          <w:rFonts w:eastAsia="Times New Roman"/>
          <w:lang w:eastAsia="sl-SI" w:bidi="ar-SA"/>
        </w:rPr>
      </w:pPr>
      <w:r w:rsidRPr="00C731E8">
        <w:rPr>
          <w:rFonts w:eastAsia="Times New Roman"/>
          <w:lang w:eastAsia="sl-SI" w:bidi="ar-SA"/>
        </w:rPr>
        <w:t>2. POTOK PREDDVORSKA BISTRICA</w:t>
      </w:r>
    </w:p>
    <w:p w14:paraId="326AB4F6" w14:textId="77777777" w:rsidR="00C731E8" w:rsidRPr="00C731E8" w:rsidRDefault="00C731E8" w:rsidP="00C731E8">
      <w:pPr>
        <w:pStyle w:val="Brezrazmikov"/>
        <w:rPr>
          <w:rFonts w:eastAsia="Times New Roman"/>
          <w:b w:val="0"/>
          <w:lang w:eastAsia="sl-SI" w:bidi="ar-SA"/>
        </w:rPr>
      </w:pPr>
      <w:r w:rsidRPr="00C731E8">
        <w:rPr>
          <w:rFonts w:eastAsia="Times New Roman"/>
          <w:b w:val="0"/>
          <w:lang w:eastAsia="sl-SI" w:bidi="ar-SA"/>
        </w:rPr>
        <w:t>Preddvorska Bistrica napaja jezero Črnava in je v ljudskem izročilu povezana z legendo o beli ženi. Potok je eden pomembnejših pritokov reke Kokre.</w:t>
      </w:r>
    </w:p>
    <w:p w14:paraId="42AD18A9" w14:textId="77777777" w:rsidR="00C731E8" w:rsidRPr="00C731E8" w:rsidRDefault="00C731E8" w:rsidP="00C731E8">
      <w:pPr>
        <w:pStyle w:val="Brezrazmikov"/>
        <w:rPr>
          <w:rFonts w:eastAsia="Times New Roman"/>
          <w:b w:val="0"/>
          <w:lang w:eastAsia="sl-SI" w:bidi="ar-SA"/>
        </w:rPr>
      </w:pPr>
      <w:r w:rsidRPr="00C731E8">
        <w:rPr>
          <w:rFonts w:eastAsia="Times New Roman"/>
          <w:b w:val="0"/>
          <w:lang w:eastAsia="sl-SI" w:bidi="ar-SA"/>
        </w:rPr>
        <w:t>Izvira v Kamniško-Savinjskih Alpah pod Storžičem in Kriško goro. V zgornjem toku ima hudourniški značaj, teče skozi Preddvor ter napaja umetno jezero Črnava, priljubljeno izletniško točko. Po približno 7 km se izliva v reko Kokro.</w:t>
      </w:r>
    </w:p>
    <w:p w14:paraId="0597D654" w14:textId="77777777" w:rsidR="00C731E8" w:rsidRPr="00C731E8" w:rsidRDefault="00C731E8" w:rsidP="00C731E8">
      <w:pPr>
        <w:pStyle w:val="Brezrazmikov"/>
        <w:rPr>
          <w:rFonts w:eastAsia="Times New Roman"/>
          <w:b w:val="0"/>
          <w:lang w:eastAsia="sl-SI" w:bidi="ar-SA"/>
        </w:rPr>
      </w:pPr>
      <w:r w:rsidRPr="00C731E8">
        <w:rPr>
          <w:rFonts w:eastAsia="Times New Roman"/>
          <w:b w:val="0"/>
          <w:lang w:eastAsia="sl-SI" w:bidi="ar-SA"/>
        </w:rPr>
        <w:t>Potok ima čisto in hladno vodo ter močan strmec. V preteklosti so ga uporabljali za pogon mlinov in žag, ob hudournikih pa so gradili protipoplavne nasipe. V vodi živijo potočne postrvi, kar potrjuje njegovo čistost.</w:t>
      </w:r>
    </w:p>
    <w:p w14:paraId="2D05FA35" w14:textId="77777777" w:rsidR="00C731E8" w:rsidRPr="00C731E8" w:rsidRDefault="00C731E8" w:rsidP="00C731E8">
      <w:pPr>
        <w:pStyle w:val="Brezrazmikov"/>
        <w:rPr>
          <w:rFonts w:eastAsia="Times New Roman"/>
          <w:b w:val="0"/>
          <w:lang w:eastAsia="sl-SI" w:bidi="ar-SA"/>
        </w:rPr>
      </w:pPr>
      <w:r w:rsidRPr="00C731E8">
        <w:rPr>
          <w:rFonts w:eastAsia="Times New Roman"/>
          <w:b w:val="0"/>
          <w:lang w:eastAsia="sl-SI" w:bidi="ar-SA"/>
        </w:rPr>
        <w:t>Bistrica je pomemben del identitete Preddvora. Jezero Črnava danes služi rekreaciji, okolica pa povezuje naravno in kulturno dediščino z bližnjimi gradovi in pohodniškimi izhodišči.</w:t>
      </w:r>
    </w:p>
    <w:p w14:paraId="595C84BD" w14:textId="64932243" w:rsidR="00C731E8" w:rsidRPr="00C731E8" w:rsidRDefault="00C731E8" w:rsidP="00C731E8">
      <w:pPr>
        <w:rPr>
          <w:rFonts w:eastAsia="Times New Roman"/>
          <w:b w:val="0"/>
          <w:sz w:val="24"/>
          <w:szCs w:val="24"/>
          <w:lang w:eastAsia="sl-SI" w:bidi="ar-SA"/>
        </w:rPr>
      </w:pPr>
    </w:p>
    <w:p w14:paraId="58BDB7CB" w14:textId="77777777" w:rsidR="00DA1936" w:rsidRDefault="00DA1936" w:rsidP="00DA1936">
      <w:pPr>
        <w:keepNext/>
      </w:pPr>
      <w:r>
        <w:rPr>
          <w:noProof/>
        </w:rPr>
        <w:drawing>
          <wp:inline distT="0" distB="0" distL="0" distR="0" wp14:anchorId="21E7096D" wp14:editId="79C52CCE">
            <wp:extent cx="1431235" cy="1073521"/>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72572" cy="1104526"/>
                    </a:xfrm>
                    <a:prstGeom prst="rect">
                      <a:avLst/>
                    </a:prstGeom>
                    <a:noFill/>
                    <a:ln>
                      <a:noFill/>
                    </a:ln>
                  </pic:spPr>
                </pic:pic>
              </a:graphicData>
            </a:graphic>
          </wp:inline>
        </w:drawing>
      </w:r>
    </w:p>
    <w:p w14:paraId="0DBEF8E0" w14:textId="4963C3C4" w:rsidR="00C731E8" w:rsidRDefault="00DA1936" w:rsidP="00DA1936">
      <w:pPr>
        <w:pStyle w:val="Napis"/>
      </w:pPr>
      <w:r>
        <w:t xml:space="preserve">Slika </w:t>
      </w:r>
      <w:r>
        <w:fldChar w:fldCharType="begin"/>
      </w:r>
      <w:r>
        <w:instrText xml:space="preserve"> SEQ Slika \* ARABIC </w:instrText>
      </w:r>
      <w:r>
        <w:fldChar w:fldCharType="separate"/>
      </w:r>
      <w:r w:rsidR="00D0446D">
        <w:rPr>
          <w:noProof/>
        </w:rPr>
        <w:t>2</w:t>
      </w:r>
      <w:r>
        <w:fldChar w:fldCharType="end"/>
      </w:r>
      <w:r>
        <w:t>: Preddvorska Bistrica (jezero Črnava)</w:t>
      </w:r>
    </w:p>
    <w:p w14:paraId="5605EB0F" w14:textId="77777777" w:rsidR="00314ED0" w:rsidRPr="00314ED0" w:rsidRDefault="00314ED0" w:rsidP="00314ED0"/>
    <w:p w14:paraId="1AB5966C" w14:textId="77777777" w:rsidR="006103EA" w:rsidRPr="006103EA" w:rsidRDefault="006103EA" w:rsidP="006103EA">
      <w:pPr>
        <w:pStyle w:val="Brezrazmikov"/>
        <w:rPr>
          <w:rFonts w:eastAsia="Times New Roman"/>
          <w:lang w:eastAsia="sl-SI" w:bidi="ar-SA"/>
        </w:rPr>
      </w:pPr>
      <w:r w:rsidRPr="006103EA">
        <w:rPr>
          <w:rFonts w:eastAsia="Times New Roman"/>
          <w:lang w:eastAsia="sl-SI" w:bidi="ar-SA"/>
        </w:rPr>
        <w:t>3. POTOK BELCA</w:t>
      </w:r>
    </w:p>
    <w:p w14:paraId="43585EE9" w14:textId="77777777" w:rsidR="006103EA" w:rsidRPr="006103EA" w:rsidRDefault="006103EA" w:rsidP="006103EA">
      <w:pPr>
        <w:pStyle w:val="Brezrazmikov"/>
        <w:rPr>
          <w:rFonts w:eastAsia="Times New Roman"/>
          <w:b w:val="0"/>
          <w:lang w:eastAsia="sl-SI" w:bidi="ar-SA"/>
        </w:rPr>
      </w:pPr>
      <w:r w:rsidRPr="006103EA">
        <w:rPr>
          <w:rFonts w:eastAsia="Times New Roman"/>
          <w:b w:val="0"/>
          <w:lang w:eastAsia="sl-SI" w:bidi="ar-SA"/>
        </w:rPr>
        <w:t>Belca je majhen, a bister in ponosen potok, ki je v ljudskem izročilu opisan kot srebrna nit med travniki.</w:t>
      </w:r>
    </w:p>
    <w:p w14:paraId="303DFAE5" w14:textId="77777777" w:rsidR="006103EA" w:rsidRPr="006103EA" w:rsidRDefault="006103EA" w:rsidP="006103EA">
      <w:pPr>
        <w:pStyle w:val="Brezrazmikov"/>
        <w:rPr>
          <w:rFonts w:eastAsia="Times New Roman"/>
          <w:b w:val="0"/>
          <w:lang w:eastAsia="sl-SI" w:bidi="ar-SA"/>
        </w:rPr>
      </w:pPr>
      <w:r w:rsidRPr="006103EA">
        <w:rPr>
          <w:rFonts w:eastAsia="Times New Roman"/>
          <w:b w:val="0"/>
          <w:lang w:eastAsia="sl-SI" w:bidi="ar-SA"/>
        </w:rPr>
        <w:t xml:space="preserve">Potok Bela, imenovan tudi Belca ali Belica, je manjši vodotok na Gorenjskem in desni pritok reke Kokre. Izvira severno od Bašlja ter teče skozi Zgornjo in Srednjo Belo ter Suho pri Predosljah, nato pa </w:t>
      </w:r>
      <w:r w:rsidRPr="006103EA">
        <w:rPr>
          <w:rFonts w:eastAsia="Times New Roman"/>
          <w:b w:val="0"/>
          <w:lang w:eastAsia="sl-SI" w:bidi="ar-SA"/>
        </w:rPr>
        <w:lastRenderedPageBreak/>
        <w:t>se pri Predosljah izliva v Kokro. Del njegove vode pred izlivom napaja umetna jezera na območju gradu Brdo pri Kranju.</w:t>
      </w:r>
    </w:p>
    <w:p w14:paraId="54CEEC65" w14:textId="77777777" w:rsidR="006103EA" w:rsidRPr="006103EA" w:rsidRDefault="006103EA" w:rsidP="006103EA">
      <w:pPr>
        <w:pStyle w:val="Brezrazmikov"/>
        <w:rPr>
          <w:rFonts w:eastAsia="Times New Roman"/>
          <w:b w:val="0"/>
          <w:lang w:eastAsia="sl-SI" w:bidi="ar-SA"/>
        </w:rPr>
      </w:pPr>
      <w:r w:rsidRPr="006103EA">
        <w:rPr>
          <w:rFonts w:eastAsia="Times New Roman"/>
          <w:b w:val="0"/>
          <w:lang w:eastAsia="sl-SI" w:bidi="ar-SA"/>
        </w:rPr>
        <w:t>Potok ima značaj gorskega hudournika s čisto in hladno vodo. Danes ima predvsem naravovarstveni in krajinski pomen, okolica pa je znana po slikovitih vasicah pod pobočji Storžiča.</w:t>
      </w:r>
    </w:p>
    <w:p w14:paraId="58967D2D" w14:textId="77777777" w:rsidR="00C731E8" w:rsidRDefault="00C731E8" w:rsidP="00C731E8">
      <w:pPr>
        <w:rPr>
          <w:b w:val="0"/>
          <w:bCs/>
        </w:rPr>
      </w:pPr>
    </w:p>
    <w:p w14:paraId="05373661" w14:textId="77777777" w:rsidR="006103EA" w:rsidRDefault="006103EA" w:rsidP="006103EA">
      <w:pPr>
        <w:keepNext/>
      </w:pPr>
      <w:r w:rsidRPr="008C565D">
        <w:rPr>
          <w:noProof/>
        </w:rPr>
        <w:drawing>
          <wp:inline distT="0" distB="0" distL="0" distR="0" wp14:anchorId="0091B81A" wp14:editId="060C8551">
            <wp:extent cx="1319917" cy="1007805"/>
            <wp:effectExtent l="0" t="0" r="0" b="1905"/>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351352" cy="1031807"/>
                    </a:xfrm>
                    <a:prstGeom prst="rect">
                      <a:avLst/>
                    </a:prstGeom>
                  </pic:spPr>
                </pic:pic>
              </a:graphicData>
            </a:graphic>
          </wp:inline>
        </w:drawing>
      </w:r>
    </w:p>
    <w:p w14:paraId="62BA3B4B" w14:textId="56F68B8E" w:rsidR="00DA1936" w:rsidRDefault="006103EA" w:rsidP="006103EA">
      <w:pPr>
        <w:pStyle w:val="Napis"/>
        <w:rPr>
          <w:b w:val="0"/>
          <w:bCs w:val="0"/>
        </w:rPr>
      </w:pPr>
      <w:r>
        <w:t xml:space="preserve">Slika </w:t>
      </w:r>
      <w:r>
        <w:fldChar w:fldCharType="begin"/>
      </w:r>
      <w:r>
        <w:instrText xml:space="preserve"> SEQ Slika \* ARABIC </w:instrText>
      </w:r>
      <w:r>
        <w:fldChar w:fldCharType="separate"/>
      </w:r>
      <w:r w:rsidR="00D0446D">
        <w:rPr>
          <w:noProof/>
        </w:rPr>
        <w:t>3</w:t>
      </w:r>
      <w:r>
        <w:fldChar w:fldCharType="end"/>
      </w:r>
      <w:r>
        <w:t>: Potok Belca</w:t>
      </w:r>
    </w:p>
    <w:p w14:paraId="0FB96C5F" w14:textId="77777777" w:rsidR="00DA1936" w:rsidRDefault="00DA1936" w:rsidP="00C731E8">
      <w:pPr>
        <w:rPr>
          <w:b w:val="0"/>
          <w:bCs/>
        </w:rPr>
      </w:pPr>
    </w:p>
    <w:p w14:paraId="514EF8CF" w14:textId="77777777" w:rsidR="002E55DE" w:rsidRPr="002E55DE" w:rsidRDefault="002E55DE" w:rsidP="002E55DE">
      <w:pPr>
        <w:pStyle w:val="Brezrazmikov"/>
        <w:rPr>
          <w:rFonts w:eastAsia="Times New Roman"/>
          <w:lang w:eastAsia="sl-SI" w:bidi="ar-SA"/>
        </w:rPr>
      </w:pPr>
      <w:r w:rsidRPr="002E55DE">
        <w:rPr>
          <w:rFonts w:eastAsia="Times New Roman"/>
          <w:lang w:eastAsia="sl-SI" w:bidi="ar-SA"/>
        </w:rPr>
        <w:t>4. TRŽIŠKA BISTRICA</w:t>
      </w:r>
    </w:p>
    <w:p w14:paraId="5DABEBDF" w14:textId="77777777" w:rsidR="002E55DE" w:rsidRPr="002E55DE" w:rsidRDefault="002E55DE" w:rsidP="002E55DE">
      <w:pPr>
        <w:pStyle w:val="Brezrazmikov"/>
        <w:rPr>
          <w:rFonts w:eastAsia="Times New Roman"/>
          <w:b w:val="0"/>
          <w:lang w:eastAsia="sl-SI" w:bidi="ar-SA"/>
        </w:rPr>
      </w:pPr>
      <w:r w:rsidRPr="002E55DE">
        <w:rPr>
          <w:rFonts w:eastAsia="Times New Roman"/>
          <w:b w:val="0"/>
          <w:lang w:eastAsia="sl-SI" w:bidi="ar-SA"/>
        </w:rPr>
        <w:t>Tržiška Bistrica v Dovžanovi soteski razkriva zgodbe geološke preteklosti, ki jih pripoveduje njeno žuborenje.</w:t>
      </w:r>
    </w:p>
    <w:p w14:paraId="2784BF93" w14:textId="77777777" w:rsidR="002E55DE" w:rsidRPr="002E55DE" w:rsidRDefault="002E55DE" w:rsidP="002E55DE">
      <w:pPr>
        <w:pStyle w:val="Brezrazmikov"/>
        <w:rPr>
          <w:rFonts w:eastAsia="Times New Roman"/>
          <w:b w:val="0"/>
          <w:lang w:eastAsia="sl-SI" w:bidi="ar-SA"/>
        </w:rPr>
      </w:pPr>
      <w:r w:rsidRPr="002E55DE">
        <w:rPr>
          <w:rFonts w:eastAsia="Times New Roman"/>
          <w:b w:val="0"/>
          <w:lang w:eastAsia="sl-SI" w:bidi="ar-SA"/>
        </w:rPr>
        <w:t>Reka izvira na jugozahodnih pobočjih Karavank južno od Košute. Po izviru teče skozi gozdnato grapo do Medvodja, kjer se ji pridružita pritoka Stegovnik in Košutnik. Nato nadaljuje pot skozi dolino Jelendol in vstopi v Dovžanovo sotesko, kraški kanjon severno od Tržiča, ki je znan po izjemni geološki raznolikosti in vodenih ogledih.</w:t>
      </w:r>
    </w:p>
    <w:p w14:paraId="2AB64405" w14:textId="77777777" w:rsidR="002E55DE" w:rsidRPr="002E55DE" w:rsidRDefault="002E55DE" w:rsidP="002E55DE">
      <w:pPr>
        <w:pStyle w:val="Brezrazmikov"/>
        <w:rPr>
          <w:rFonts w:eastAsia="Times New Roman"/>
          <w:b w:val="0"/>
          <w:lang w:eastAsia="sl-SI" w:bidi="ar-SA"/>
        </w:rPr>
      </w:pPr>
      <w:r w:rsidRPr="002E55DE">
        <w:rPr>
          <w:rFonts w:eastAsia="Times New Roman"/>
          <w:b w:val="0"/>
          <w:lang w:eastAsia="sl-SI" w:bidi="ar-SA"/>
        </w:rPr>
        <w:t>Po izhodu iz soteske teče skozi mesto Tržič, sprejme pritok Mošenik in se pri Podbrezjah izliva v reko Savo kot njen levi pritok.</w:t>
      </w:r>
    </w:p>
    <w:p w14:paraId="44BBDB19" w14:textId="77777777" w:rsidR="00DA1936" w:rsidRDefault="00DA1936" w:rsidP="00C731E8">
      <w:pPr>
        <w:rPr>
          <w:b w:val="0"/>
          <w:bCs/>
        </w:rPr>
      </w:pPr>
    </w:p>
    <w:p w14:paraId="49F76E03" w14:textId="77777777" w:rsidR="002E55DE" w:rsidRDefault="002E55DE" w:rsidP="002E55DE">
      <w:pPr>
        <w:keepNext/>
      </w:pPr>
      <w:r w:rsidRPr="001A6BD5">
        <w:rPr>
          <w:noProof/>
        </w:rPr>
        <w:drawing>
          <wp:inline distT="0" distB="0" distL="0" distR="0" wp14:anchorId="28D3C91E" wp14:editId="55C855C8">
            <wp:extent cx="1431235" cy="1072568"/>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48696" cy="1085653"/>
                    </a:xfrm>
                    <a:prstGeom prst="rect">
                      <a:avLst/>
                    </a:prstGeom>
                  </pic:spPr>
                </pic:pic>
              </a:graphicData>
            </a:graphic>
          </wp:inline>
        </w:drawing>
      </w:r>
    </w:p>
    <w:p w14:paraId="765C7EBA" w14:textId="7BC7483C" w:rsidR="00DA1936" w:rsidRDefault="002E55DE" w:rsidP="002E55DE">
      <w:pPr>
        <w:pStyle w:val="Napis"/>
        <w:rPr>
          <w:b w:val="0"/>
          <w:bCs w:val="0"/>
        </w:rPr>
      </w:pPr>
      <w:r>
        <w:t xml:space="preserve">Slika </w:t>
      </w:r>
      <w:r>
        <w:fldChar w:fldCharType="begin"/>
      </w:r>
      <w:r>
        <w:instrText xml:space="preserve"> SEQ Slika \* ARABIC </w:instrText>
      </w:r>
      <w:r>
        <w:fldChar w:fldCharType="separate"/>
      </w:r>
      <w:r w:rsidR="00D0446D">
        <w:rPr>
          <w:noProof/>
        </w:rPr>
        <w:t>4</w:t>
      </w:r>
      <w:r>
        <w:fldChar w:fldCharType="end"/>
      </w:r>
      <w:r>
        <w:t>: Tržiška Bistrica</w:t>
      </w:r>
    </w:p>
    <w:p w14:paraId="43C26EAD" w14:textId="77777777" w:rsidR="00DA1936" w:rsidRDefault="00DA1936" w:rsidP="00C731E8">
      <w:pPr>
        <w:rPr>
          <w:b w:val="0"/>
          <w:bCs/>
        </w:rPr>
      </w:pPr>
    </w:p>
    <w:p w14:paraId="55B678E4" w14:textId="77777777" w:rsidR="002E55DE" w:rsidRPr="002E55DE" w:rsidRDefault="002E55DE" w:rsidP="002E55DE">
      <w:pPr>
        <w:pStyle w:val="Brezrazmikov"/>
        <w:rPr>
          <w:rFonts w:eastAsia="Times New Roman"/>
          <w:lang w:eastAsia="sl-SI" w:bidi="ar-SA"/>
        </w:rPr>
      </w:pPr>
      <w:r w:rsidRPr="002E55DE">
        <w:rPr>
          <w:rFonts w:eastAsia="Times New Roman"/>
          <w:lang w:eastAsia="sl-SI" w:bidi="ar-SA"/>
        </w:rPr>
        <w:t>5. SAVA BOHINJKA</w:t>
      </w:r>
    </w:p>
    <w:p w14:paraId="54489C71" w14:textId="77777777" w:rsidR="002E55DE" w:rsidRPr="002E55DE" w:rsidRDefault="002E55DE" w:rsidP="002E55DE">
      <w:pPr>
        <w:rPr>
          <w:rFonts w:ascii="Calibri" w:eastAsia="Times New Roman" w:hAnsi="Calibri"/>
          <w:b w:val="0"/>
          <w:lang w:eastAsia="sl-SI" w:bidi="ar-SA"/>
        </w:rPr>
      </w:pPr>
      <w:r w:rsidRPr="002E55DE">
        <w:rPr>
          <w:rFonts w:ascii="Calibri" w:eastAsia="Times New Roman" w:hAnsi="Calibri"/>
          <w:b w:val="0"/>
          <w:lang w:eastAsia="sl-SI" w:bidi="ar-SA"/>
        </w:rPr>
        <w:t>Sava Bohinjka je eden od dveh izvirov reke Save in pomembna reka Bohinjske doline. Dolga je približno 33 km.</w:t>
      </w:r>
    </w:p>
    <w:p w14:paraId="00A67E2F" w14:textId="2AAE84AC" w:rsidR="002E55DE" w:rsidRPr="002E55DE" w:rsidRDefault="002E55DE" w:rsidP="002E55DE">
      <w:pPr>
        <w:rPr>
          <w:rFonts w:ascii="Calibri" w:eastAsia="Times New Roman" w:hAnsi="Calibri"/>
          <w:b w:val="0"/>
          <w:lang w:eastAsia="sl-SI" w:bidi="ar-SA"/>
        </w:rPr>
      </w:pPr>
      <w:r w:rsidRPr="002E55DE">
        <w:rPr>
          <w:rFonts w:ascii="Calibri" w:eastAsia="Times New Roman" w:hAnsi="Calibri"/>
          <w:b w:val="0"/>
          <w:lang w:eastAsia="sl-SI" w:bidi="ar-SA"/>
        </w:rPr>
        <w:t>Izvira v Bohinjskem jezeru, od koder kot Jezernica priteče do Ribčevega Laza, kjer se združi s Savico. Nato teče skozi Bohinjsko dolino in ob Bledu ter se pri Radovljici združi s Savo Dolinko</w:t>
      </w:r>
      <w:r w:rsidR="00314ED0">
        <w:rPr>
          <w:rFonts w:ascii="Calibri" w:eastAsia="Times New Roman" w:hAnsi="Calibri"/>
          <w:b w:val="0"/>
          <w:lang w:eastAsia="sl-SI" w:bidi="ar-SA"/>
        </w:rPr>
        <w:t xml:space="preserve"> (reka Sava).</w:t>
      </w:r>
    </w:p>
    <w:p w14:paraId="0E439078" w14:textId="77777777" w:rsidR="002E55DE" w:rsidRPr="002E55DE" w:rsidRDefault="002E55DE" w:rsidP="002E55DE">
      <w:pPr>
        <w:rPr>
          <w:rFonts w:ascii="Calibri" w:eastAsia="Times New Roman" w:hAnsi="Calibri"/>
          <w:b w:val="0"/>
          <w:lang w:eastAsia="sl-SI" w:bidi="ar-SA"/>
        </w:rPr>
      </w:pPr>
      <w:r w:rsidRPr="002E55DE">
        <w:rPr>
          <w:rFonts w:ascii="Calibri" w:eastAsia="Times New Roman" w:hAnsi="Calibri"/>
          <w:b w:val="0"/>
          <w:lang w:eastAsia="sl-SI" w:bidi="ar-SA"/>
        </w:rPr>
        <w:t>V zgornjem toku je gorska reka s čisto in mrzlo vodo, nižje pa se nekoliko umiri. Je pomemben življenjski prostor rib, kot so potočna postrv, lipan in sulec, ter del Triglavskega narodnega parka.</w:t>
      </w:r>
    </w:p>
    <w:p w14:paraId="5109F255" w14:textId="4BFB3886" w:rsidR="002E55DE" w:rsidRPr="002E55DE" w:rsidRDefault="00314ED0" w:rsidP="002E55DE">
      <w:pPr>
        <w:rPr>
          <w:rFonts w:ascii="Calibri" w:eastAsia="Times New Roman" w:hAnsi="Calibri"/>
          <w:b w:val="0"/>
          <w:lang w:eastAsia="sl-SI" w:bidi="ar-SA"/>
        </w:rPr>
      </w:pPr>
      <w:r>
        <w:rPr>
          <w:rFonts w:ascii="Calibri" w:eastAsia="Times New Roman" w:hAnsi="Calibri"/>
          <w:b w:val="0"/>
          <w:lang w:eastAsia="sl-SI" w:bidi="ar-SA"/>
        </w:rPr>
        <w:t>D</w:t>
      </w:r>
      <w:r w:rsidR="002E55DE" w:rsidRPr="002E55DE">
        <w:rPr>
          <w:rFonts w:ascii="Calibri" w:eastAsia="Times New Roman" w:hAnsi="Calibri"/>
          <w:b w:val="0"/>
          <w:lang w:eastAsia="sl-SI" w:bidi="ar-SA"/>
        </w:rPr>
        <w:t>anes pa je priljubljena med kajakaši, ribiči, pohodniki in kopalci ter velja za enega najlepših naravnih biserov Slovenije.</w:t>
      </w:r>
    </w:p>
    <w:p w14:paraId="0B79925D" w14:textId="77777777" w:rsidR="00DA1936" w:rsidRDefault="00DA1936" w:rsidP="00C731E8">
      <w:pPr>
        <w:rPr>
          <w:b w:val="0"/>
          <w:bCs/>
        </w:rPr>
      </w:pPr>
    </w:p>
    <w:p w14:paraId="50609257" w14:textId="77777777" w:rsidR="002E55DE" w:rsidRDefault="002E55DE" w:rsidP="002E55DE">
      <w:pPr>
        <w:keepNext/>
      </w:pPr>
      <w:r w:rsidRPr="00B03CEA">
        <w:rPr>
          <w:noProof/>
        </w:rPr>
        <w:drawing>
          <wp:inline distT="0" distB="0" distL="0" distR="0" wp14:anchorId="4EF408D4" wp14:editId="23AA5474">
            <wp:extent cx="1455089" cy="969543"/>
            <wp:effectExtent l="0" t="0" r="0" b="254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77827" cy="984693"/>
                    </a:xfrm>
                    <a:prstGeom prst="rect">
                      <a:avLst/>
                    </a:prstGeom>
                  </pic:spPr>
                </pic:pic>
              </a:graphicData>
            </a:graphic>
          </wp:inline>
        </w:drawing>
      </w:r>
    </w:p>
    <w:p w14:paraId="1725ACAE" w14:textId="6B3EF203" w:rsidR="00DA1936" w:rsidRDefault="002E55DE" w:rsidP="002E55DE">
      <w:pPr>
        <w:pStyle w:val="Napis"/>
        <w:rPr>
          <w:b w:val="0"/>
          <w:bCs w:val="0"/>
        </w:rPr>
      </w:pPr>
      <w:r>
        <w:t xml:space="preserve">Slika </w:t>
      </w:r>
      <w:r>
        <w:fldChar w:fldCharType="begin"/>
      </w:r>
      <w:r>
        <w:instrText xml:space="preserve"> SEQ Slika \* ARABIC </w:instrText>
      </w:r>
      <w:r>
        <w:fldChar w:fldCharType="separate"/>
      </w:r>
      <w:r w:rsidR="00D0446D">
        <w:rPr>
          <w:noProof/>
        </w:rPr>
        <w:t>5</w:t>
      </w:r>
      <w:r>
        <w:fldChar w:fldCharType="end"/>
      </w:r>
      <w:r>
        <w:t>: Sava Bohinjka</w:t>
      </w:r>
    </w:p>
    <w:p w14:paraId="0DE8A0CE" w14:textId="77777777" w:rsidR="00DA1936" w:rsidRDefault="00DA1936" w:rsidP="00C731E8">
      <w:pPr>
        <w:rPr>
          <w:b w:val="0"/>
          <w:bCs/>
        </w:rPr>
      </w:pPr>
    </w:p>
    <w:p w14:paraId="400EA8EF" w14:textId="77777777" w:rsidR="00F47A24" w:rsidRPr="00F47A24" w:rsidRDefault="00F47A24" w:rsidP="00F47A24">
      <w:pPr>
        <w:pStyle w:val="Brezrazmikov"/>
        <w:rPr>
          <w:rFonts w:eastAsia="Times New Roman"/>
          <w:lang w:eastAsia="sl-SI" w:bidi="ar-SA"/>
        </w:rPr>
      </w:pPr>
      <w:r w:rsidRPr="00F47A24">
        <w:rPr>
          <w:rFonts w:eastAsia="Times New Roman"/>
          <w:lang w:eastAsia="sl-SI" w:bidi="ar-SA"/>
        </w:rPr>
        <w:t>6. SAVA DOLINKA</w:t>
      </w:r>
    </w:p>
    <w:p w14:paraId="0D73A0E9" w14:textId="77777777" w:rsidR="00F47A24" w:rsidRPr="00F47A24" w:rsidRDefault="00F47A24" w:rsidP="00F47A24">
      <w:pPr>
        <w:rPr>
          <w:rFonts w:ascii="Calibri" w:eastAsia="Times New Roman" w:hAnsi="Calibri"/>
          <w:b w:val="0"/>
          <w:lang w:eastAsia="sl-SI" w:bidi="ar-SA"/>
        </w:rPr>
      </w:pPr>
      <w:r w:rsidRPr="00F47A24">
        <w:rPr>
          <w:rFonts w:ascii="Calibri" w:eastAsia="Times New Roman" w:hAnsi="Calibri"/>
          <w:b w:val="0"/>
          <w:lang w:eastAsia="sl-SI" w:bidi="ar-SA"/>
        </w:rPr>
        <w:t>Sava Dolinka je eden od dveh izvirov reke Save in njen daljši krak. Izvira v Zelencih pri Ratečah, kjer ima zaradi mineralnih usedlin značilno smaragdno barvo.</w:t>
      </w:r>
    </w:p>
    <w:p w14:paraId="27F0B415" w14:textId="77777777" w:rsidR="00F47A24" w:rsidRPr="00F47A24" w:rsidRDefault="00F47A24" w:rsidP="00F47A24">
      <w:pPr>
        <w:rPr>
          <w:rFonts w:ascii="Calibri" w:eastAsia="Times New Roman" w:hAnsi="Calibri"/>
          <w:b w:val="0"/>
          <w:lang w:eastAsia="sl-SI" w:bidi="ar-SA"/>
        </w:rPr>
      </w:pPr>
      <w:r w:rsidRPr="00F47A24">
        <w:rPr>
          <w:rFonts w:ascii="Calibri" w:eastAsia="Times New Roman" w:hAnsi="Calibri"/>
          <w:b w:val="0"/>
          <w:lang w:eastAsia="sl-SI" w:bidi="ar-SA"/>
        </w:rPr>
        <w:lastRenderedPageBreak/>
        <w:t>Od izvira teče skozi Gozd Martuljek in Zgornjesavsko dolino, pri Mojstrani sprejme Triglavsko Bistrico, nato pa skozi Jesenice in Lesce do Radovljice, kjer se združi s Savo Bohinjko in tvori reko Savo. Dolga je približno 52 km.</w:t>
      </w:r>
    </w:p>
    <w:p w14:paraId="58394E43" w14:textId="77777777" w:rsidR="00F47A24" w:rsidRPr="00F47A24" w:rsidRDefault="00F47A24" w:rsidP="00F47A24">
      <w:pPr>
        <w:rPr>
          <w:rFonts w:ascii="Calibri" w:eastAsia="Times New Roman" w:hAnsi="Calibri"/>
          <w:b w:val="0"/>
          <w:lang w:eastAsia="sl-SI" w:bidi="ar-SA"/>
        </w:rPr>
      </w:pPr>
      <w:r w:rsidRPr="00F47A24">
        <w:rPr>
          <w:rFonts w:ascii="Calibri" w:eastAsia="Times New Roman" w:hAnsi="Calibri"/>
          <w:b w:val="0"/>
          <w:lang w:eastAsia="sl-SI" w:bidi="ar-SA"/>
        </w:rPr>
        <w:t>V zgornjem toku je hitra alpska reka z brzicami, ob izviru pa ima mirnejši tok. Izvir v Zelencih je zavarovan naravni rezervat. Reka je pomembna za pitno vodo, ekološko ravnovesje in hidroenergijo, hkrati pa privablja ribiče, pohodnike in kolesarje.</w:t>
      </w:r>
    </w:p>
    <w:p w14:paraId="7DD9BC26" w14:textId="77777777" w:rsidR="00DA1936" w:rsidRDefault="00DA1936" w:rsidP="00C731E8">
      <w:pPr>
        <w:rPr>
          <w:rFonts w:ascii="Calibri" w:eastAsia="Times New Roman" w:hAnsi="Calibri"/>
          <w:b w:val="0"/>
          <w:lang w:eastAsia="sl-SI" w:bidi="ar-SA"/>
        </w:rPr>
      </w:pPr>
    </w:p>
    <w:p w14:paraId="37CD389B" w14:textId="77777777" w:rsidR="00BC6FA1" w:rsidRDefault="00BC6FA1" w:rsidP="00BC6FA1">
      <w:pPr>
        <w:keepNext/>
      </w:pPr>
      <w:r w:rsidRPr="002049C2">
        <w:rPr>
          <w:noProof/>
        </w:rPr>
        <w:drawing>
          <wp:inline distT="0" distB="0" distL="0" distR="0" wp14:anchorId="54380D8D" wp14:editId="79477E8D">
            <wp:extent cx="1304014" cy="735663"/>
            <wp:effectExtent l="0" t="0" r="0" b="762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81262" cy="779243"/>
                    </a:xfrm>
                    <a:prstGeom prst="rect">
                      <a:avLst/>
                    </a:prstGeom>
                  </pic:spPr>
                </pic:pic>
              </a:graphicData>
            </a:graphic>
          </wp:inline>
        </w:drawing>
      </w:r>
    </w:p>
    <w:p w14:paraId="42100CF2" w14:textId="51583A53" w:rsidR="00BC6FA1" w:rsidRDefault="00BC6FA1" w:rsidP="00BC6FA1">
      <w:pPr>
        <w:pStyle w:val="Napis"/>
        <w:rPr>
          <w:rFonts w:eastAsia="Times New Roman"/>
          <w:b w:val="0"/>
          <w:lang w:eastAsia="sl-SI" w:bidi="ar-SA"/>
        </w:rPr>
      </w:pPr>
      <w:r>
        <w:t xml:space="preserve">Slika </w:t>
      </w:r>
      <w:r>
        <w:fldChar w:fldCharType="begin"/>
      </w:r>
      <w:r>
        <w:instrText xml:space="preserve"> SEQ Slika \* ARABIC </w:instrText>
      </w:r>
      <w:r>
        <w:fldChar w:fldCharType="separate"/>
      </w:r>
      <w:r w:rsidR="00D0446D">
        <w:rPr>
          <w:noProof/>
        </w:rPr>
        <w:t>6</w:t>
      </w:r>
      <w:r>
        <w:fldChar w:fldCharType="end"/>
      </w:r>
      <w:r>
        <w:t>: Sava Dolinka</w:t>
      </w:r>
    </w:p>
    <w:p w14:paraId="740F1866" w14:textId="77777777" w:rsidR="00BC6FA1" w:rsidRPr="00F47A24" w:rsidRDefault="00BC6FA1" w:rsidP="00C731E8">
      <w:pPr>
        <w:rPr>
          <w:rFonts w:ascii="Calibri" w:eastAsia="Times New Roman" w:hAnsi="Calibri"/>
          <w:b w:val="0"/>
          <w:lang w:eastAsia="sl-SI" w:bidi="ar-SA"/>
        </w:rPr>
      </w:pPr>
    </w:p>
    <w:p w14:paraId="7760DF72" w14:textId="77777777" w:rsidR="00BC6FA1" w:rsidRPr="00BC6FA1" w:rsidRDefault="00BC6FA1" w:rsidP="00BC6FA1">
      <w:pPr>
        <w:pStyle w:val="Brezrazmikov"/>
        <w:rPr>
          <w:rFonts w:eastAsia="Times New Roman"/>
          <w:lang w:eastAsia="sl-SI" w:bidi="ar-SA"/>
        </w:rPr>
      </w:pPr>
      <w:r w:rsidRPr="00BC6FA1">
        <w:rPr>
          <w:rFonts w:eastAsia="Times New Roman"/>
          <w:lang w:eastAsia="sl-SI" w:bidi="ar-SA"/>
        </w:rPr>
        <w:t>7. POTOK ZAVRŠNICA</w:t>
      </w:r>
    </w:p>
    <w:p w14:paraId="5A691F49" w14:textId="77777777" w:rsidR="00BC6FA1" w:rsidRPr="00BC6FA1" w:rsidRDefault="00BC6FA1" w:rsidP="00BC6FA1">
      <w:pPr>
        <w:rPr>
          <w:rFonts w:ascii="Calibri" w:eastAsia="Times New Roman" w:hAnsi="Calibri"/>
          <w:b w:val="0"/>
          <w:lang w:eastAsia="sl-SI" w:bidi="ar-SA"/>
        </w:rPr>
      </w:pPr>
      <w:r w:rsidRPr="00BC6FA1">
        <w:rPr>
          <w:rFonts w:ascii="Calibri" w:eastAsia="Times New Roman" w:hAnsi="Calibri"/>
          <w:b w:val="0"/>
          <w:lang w:eastAsia="sl-SI" w:bidi="ar-SA"/>
        </w:rPr>
        <w:t>Završnica je planinski potok v Karavankah, ki izvira na območju Zelenice pod Stolom. Teče skozi gozdnato dolino in pri naselju Moste tvori umetno akumulacijsko jezero, povezano s prvo javno hidroelektrarno v Sloveniji, pomembnim delom tehniške dediščine.</w:t>
      </w:r>
    </w:p>
    <w:p w14:paraId="0DE20B90" w14:textId="77777777" w:rsidR="00BC6FA1" w:rsidRPr="00BC6FA1" w:rsidRDefault="00BC6FA1" w:rsidP="00BC6FA1">
      <w:pPr>
        <w:rPr>
          <w:rFonts w:ascii="Calibri" w:eastAsia="Times New Roman" w:hAnsi="Calibri"/>
          <w:b w:val="0"/>
          <w:lang w:eastAsia="sl-SI" w:bidi="ar-SA"/>
        </w:rPr>
      </w:pPr>
      <w:r w:rsidRPr="00BC6FA1">
        <w:rPr>
          <w:rFonts w:ascii="Calibri" w:eastAsia="Times New Roman" w:hAnsi="Calibri"/>
          <w:b w:val="0"/>
          <w:lang w:eastAsia="sl-SI" w:bidi="ar-SA"/>
        </w:rPr>
        <w:t>V zgornjem toku ustvarja več manjših slapov in kaskad, med katerimi je najbolj znan Slap pod Luknjo. Potok ima izrazit gorski značaj in čisto vodo.</w:t>
      </w:r>
    </w:p>
    <w:p w14:paraId="33E25733" w14:textId="77777777" w:rsidR="00BC6FA1" w:rsidRPr="00BC6FA1" w:rsidRDefault="00BC6FA1" w:rsidP="00BC6FA1">
      <w:pPr>
        <w:rPr>
          <w:rFonts w:ascii="Calibri" w:eastAsia="Times New Roman" w:hAnsi="Calibri"/>
          <w:b w:val="0"/>
          <w:lang w:eastAsia="sl-SI" w:bidi="ar-SA"/>
        </w:rPr>
      </w:pPr>
      <w:r w:rsidRPr="00BC6FA1">
        <w:rPr>
          <w:rFonts w:ascii="Calibri" w:eastAsia="Times New Roman" w:hAnsi="Calibri"/>
          <w:b w:val="0"/>
          <w:lang w:eastAsia="sl-SI" w:bidi="ar-SA"/>
        </w:rPr>
        <w:t>Dolina Završnice je danes priljubljeno rekreacijsko območje s sprehajalnimi potmi, piknik prostori in ribiškimi možnostmi. Obiskovalce privabljajo tudi lepi razgledi na Karavanke in Julijske Alpe.</w:t>
      </w:r>
    </w:p>
    <w:p w14:paraId="0C717421" w14:textId="77777777" w:rsidR="00DA1936" w:rsidRDefault="00DA1936" w:rsidP="00C731E8">
      <w:pPr>
        <w:rPr>
          <w:b w:val="0"/>
          <w:bCs/>
        </w:rPr>
      </w:pPr>
    </w:p>
    <w:p w14:paraId="2ECA863F" w14:textId="77777777" w:rsidR="00BC6FA1" w:rsidRDefault="00BC6FA1" w:rsidP="00BC6FA1">
      <w:pPr>
        <w:keepNext/>
      </w:pPr>
      <w:r w:rsidRPr="00B67702">
        <w:rPr>
          <w:noProof/>
        </w:rPr>
        <w:drawing>
          <wp:inline distT="0" distB="0" distL="0" distR="0" wp14:anchorId="66EF87C2" wp14:editId="57C9E39D">
            <wp:extent cx="1221797" cy="818984"/>
            <wp:effectExtent l="0" t="0" r="0" b="63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33064" cy="826536"/>
                    </a:xfrm>
                    <a:prstGeom prst="rect">
                      <a:avLst/>
                    </a:prstGeom>
                  </pic:spPr>
                </pic:pic>
              </a:graphicData>
            </a:graphic>
          </wp:inline>
        </w:drawing>
      </w:r>
    </w:p>
    <w:p w14:paraId="21115F2D" w14:textId="3A2E2918" w:rsidR="00DA1936" w:rsidRDefault="00BC6FA1" w:rsidP="00BC6FA1">
      <w:pPr>
        <w:pStyle w:val="Napis"/>
        <w:rPr>
          <w:b w:val="0"/>
          <w:bCs w:val="0"/>
        </w:rPr>
      </w:pPr>
      <w:r>
        <w:t xml:space="preserve">Slika </w:t>
      </w:r>
      <w:r>
        <w:fldChar w:fldCharType="begin"/>
      </w:r>
      <w:r>
        <w:instrText xml:space="preserve"> SEQ Slika \* ARABIC </w:instrText>
      </w:r>
      <w:r>
        <w:fldChar w:fldCharType="separate"/>
      </w:r>
      <w:r w:rsidR="00D0446D">
        <w:rPr>
          <w:noProof/>
        </w:rPr>
        <w:t>7</w:t>
      </w:r>
      <w:r>
        <w:fldChar w:fldCharType="end"/>
      </w:r>
      <w:r>
        <w:t>: Potok Završnica</w:t>
      </w:r>
    </w:p>
    <w:p w14:paraId="7EC35494" w14:textId="77777777" w:rsidR="00DA1936" w:rsidRDefault="00DA1936" w:rsidP="00C731E8">
      <w:pPr>
        <w:rPr>
          <w:b w:val="0"/>
          <w:bCs/>
        </w:rPr>
      </w:pPr>
    </w:p>
    <w:p w14:paraId="01D6BFB7" w14:textId="77777777" w:rsidR="00314ED0" w:rsidRPr="00314ED0" w:rsidRDefault="00314ED0" w:rsidP="00314ED0">
      <w:pPr>
        <w:rPr>
          <w:rFonts w:eastAsia="Times New Roman"/>
          <w:lang w:eastAsia="sl-SI" w:bidi="ar-SA"/>
        </w:rPr>
      </w:pPr>
      <w:r w:rsidRPr="00314ED0">
        <w:rPr>
          <w:rFonts w:ascii="Calibri" w:eastAsia="Times New Roman" w:hAnsi="Calibri"/>
          <w:lang w:eastAsia="sl-SI" w:bidi="ar-SA"/>
        </w:rPr>
        <w:t>8. POTOK TRIGLAVSKA BISTRICA</w:t>
      </w:r>
    </w:p>
    <w:p w14:paraId="26858C53" w14:textId="77777777" w:rsidR="00314ED0" w:rsidRPr="00314ED0" w:rsidRDefault="00314ED0" w:rsidP="00314ED0">
      <w:pPr>
        <w:rPr>
          <w:rFonts w:ascii="Calibri" w:eastAsia="Times New Roman" w:hAnsi="Calibri"/>
          <w:b w:val="0"/>
          <w:lang w:eastAsia="sl-SI" w:bidi="ar-SA"/>
        </w:rPr>
      </w:pPr>
      <w:r w:rsidRPr="00314ED0">
        <w:rPr>
          <w:rFonts w:ascii="Calibri" w:eastAsia="Times New Roman" w:hAnsi="Calibri"/>
          <w:b w:val="0"/>
          <w:lang w:eastAsia="sl-SI" w:bidi="ar-SA"/>
        </w:rPr>
        <w:t>Triglavska Bistrica je alpski potok v Julijskih Alpah, ki izvira pod severnimi pobočji Triglava in teče po dolini Vrata. Napajajo jo izviri, ledeniška melišča in potoki izpod Triglavske severne stene.</w:t>
      </w:r>
    </w:p>
    <w:p w14:paraId="6C651283" w14:textId="77777777" w:rsidR="00314ED0" w:rsidRPr="00314ED0" w:rsidRDefault="00314ED0" w:rsidP="00314ED0">
      <w:pPr>
        <w:rPr>
          <w:rFonts w:ascii="Calibri" w:eastAsia="Times New Roman" w:hAnsi="Calibri"/>
          <w:b w:val="0"/>
          <w:lang w:eastAsia="sl-SI" w:bidi="ar-SA"/>
        </w:rPr>
      </w:pPr>
      <w:r w:rsidRPr="00314ED0">
        <w:rPr>
          <w:rFonts w:ascii="Calibri" w:eastAsia="Times New Roman" w:hAnsi="Calibri"/>
          <w:b w:val="0"/>
          <w:lang w:eastAsia="sl-SI" w:bidi="ar-SA"/>
        </w:rPr>
        <w:t>Potok oblikuje ledeniško dolino z brzicami, tolmuni in manjšimi slapiči. Zaradi apnenčaste podlage je voda zelo bistra in hladna.</w:t>
      </w:r>
    </w:p>
    <w:p w14:paraId="70BCD41A" w14:textId="0B982C1C" w:rsidR="00314ED0" w:rsidRPr="00314ED0" w:rsidRDefault="00314ED0" w:rsidP="00314ED0">
      <w:pPr>
        <w:rPr>
          <w:rFonts w:ascii="Calibri" w:eastAsia="Times New Roman" w:hAnsi="Calibri"/>
          <w:b w:val="0"/>
          <w:lang w:eastAsia="sl-SI" w:bidi="ar-SA"/>
        </w:rPr>
      </w:pPr>
      <w:r w:rsidRPr="00314ED0">
        <w:rPr>
          <w:rFonts w:ascii="Calibri" w:eastAsia="Times New Roman" w:hAnsi="Calibri"/>
          <w:b w:val="0"/>
          <w:lang w:eastAsia="sl-SI" w:bidi="ar-SA"/>
        </w:rPr>
        <w:t>Posebnost potoka je njegov tok ob Aljaževem domu v Vratih, pomembnem izhodišču za vzpone na Triglav. Ob njem poteka tudi učna pot. V Mojstrani se Triglavska Bistrica izliva v Savo Dolinko in povezuje visokogorski svet z dolino.</w:t>
      </w:r>
    </w:p>
    <w:p w14:paraId="19333B65" w14:textId="77777777" w:rsidR="00DA1936" w:rsidRDefault="00DA1936" w:rsidP="00C731E8">
      <w:pPr>
        <w:rPr>
          <w:b w:val="0"/>
          <w:bCs/>
        </w:rPr>
      </w:pPr>
    </w:p>
    <w:p w14:paraId="0D394679" w14:textId="77777777" w:rsidR="00314ED0" w:rsidRDefault="00314ED0" w:rsidP="00314ED0">
      <w:pPr>
        <w:keepNext/>
      </w:pPr>
      <w:r w:rsidRPr="00086CFA">
        <w:rPr>
          <w:noProof/>
        </w:rPr>
        <w:drawing>
          <wp:inline distT="0" distB="0" distL="0" distR="0" wp14:anchorId="07B9FA15" wp14:editId="32B5F35B">
            <wp:extent cx="1272209" cy="858716"/>
            <wp:effectExtent l="0" t="0" r="4445"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flipH="1">
                      <a:off x="0" y="0"/>
                      <a:ext cx="1293502" cy="873088"/>
                    </a:xfrm>
                    <a:prstGeom prst="rect">
                      <a:avLst/>
                    </a:prstGeom>
                  </pic:spPr>
                </pic:pic>
              </a:graphicData>
            </a:graphic>
          </wp:inline>
        </w:drawing>
      </w:r>
    </w:p>
    <w:p w14:paraId="36B9746C" w14:textId="1847CA98" w:rsidR="00DA1936" w:rsidRDefault="00314ED0" w:rsidP="00314ED0">
      <w:pPr>
        <w:pStyle w:val="Napis"/>
        <w:rPr>
          <w:b w:val="0"/>
          <w:bCs w:val="0"/>
        </w:rPr>
      </w:pPr>
      <w:r>
        <w:t xml:space="preserve">Slika </w:t>
      </w:r>
      <w:r>
        <w:fldChar w:fldCharType="begin"/>
      </w:r>
      <w:r>
        <w:instrText xml:space="preserve"> SEQ Slika \* ARABIC </w:instrText>
      </w:r>
      <w:r>
        <w:fldChar w:fldCharType="separate"/>
      </w:r>
      <w:r w:rsidR="00D0446D">
        <w:rPr>
          <w:noProof/>
        </w:rPr>
        <w:t>8</w:t>
      </w:r>
      <w:r>
        <w:fldChar w:fldCharType="end"/>
      </w:r>
      <w:r>
        <w:t>: Potok Triglavska Bistrica</w:t>
      </w:r>
    </w:p>
    <w:p w14:paraId="32BEDD3D" w14:textId="77777777" w:rsidR="00DA1936" w:rsidRDefault="00DA1936" w:rsidP="00314ED0">
      <w:pPr>
        <w:rPr>
          <w:b w:val="0"/>
        </w:rPr>
      </w:pPr>
    </w:p>
    <w:p w14:paraId="1FEF9362" w14:textId="77777777" w:rsidR="00314ED0" w:rsidRPr="00314ED0" w:rsidRDefault="00314ED0" w:rsidP="00314ED0">
      <w:pPr>
        <w:rPr>
          <w:rFonts w:ascii="Calibri" w:eastAsia="Times New Roman" w:hAnsi="Calibri"/>
          <w:lang w:eastAsia="sl-SI" w:bidi="ar-SA"/>
        </w:rPr>
      </w:pPr>
      <w:r w:rsidRPr="00314ED0">
        <w:rPr>
          <w:rFonts w:ascii="Calibri" w:eastAsia="Times New Roman" w:hAnsi="Calibri"/>
          <w:lang w:eastAsia="sl-SI" w:bidi="ar-SA"/>
        </w:rPr>
        <w:t>9. POTOK PIŠNICA</w:t>
      </w:r>
    </w:p>
    <w:p w14:paraId="44F5CCC6" w14:textId="77777777" w:rsidR="00314ED0" w:rsidRPr="00314ED0" w:rsidRDefault="00314ED0" w:rsidP="00314ED0">
      <w:pPr>
        <w:rPr>
          <w:rFonts w:ascii="Calibri" w:eastAsia="Times New Roman" w:hAnsi="Calibri"/>
          <w:b w:val="0"/>
          <w:lang w:eastAsia="sl-SI" w:bidi="ar-SA"/>
        </w:rPr>
      </w:pPr>
      <w:r w:rsidRPr="00314ED0">
        <w:rPr>
          <w:rFonts w:ascii="Calibri" w:eastAsia="Times New Roman" w:hAnsi="Calibri"/>
          <w:b w:val="0"/>
          <w:lang w:eastAsia="sl-SI" w:bidi="ar-SA"/>
        </w:rPr>
        <w:t>Pišnica je eden najlepših gorskih potokov v Sloveniji, znan po smaragdno zeleni vodi in izrazitem hudourniškem značaju.</w:t>
      </w:r>
    </w:p>
    <w:p w14:paraId="24BDAE49" w14:textId="77777777" w:rsidR="00314ED0" w:rsidRPr="00314ED0" w:rsidRDefault="00314ED0" w:rsidP="00314ED0">
      <w:pPr>
        <w:rPr>
          <w:rFonts w:ascii="Calibri" w:eastAsia="Times New Roman" w:hAnsi="Calibri"/>
          <w:b w:val="0"/>
          <w:lang w:eastAsia="sl-SI" w:bidi="ar-SA"/>
        </w:rPr>
      </w:pPr>
      <w:r w:rsidRPr="00314ED0">
        <w:rPr>
          <w:rFonts w:ascii="Calibri" w:eastAsia="Times New Roman" w:hAnsi="Calibri"/>
          <w:b w:val="0"/>
          <w:lang w:eastAsia="sl-SI" w:bidi="ar-SA"/>
        </w:rPr>
        <w:t>Izvira pod severno steno Prisojnika in Razorja, sestavljata pa ga Mala in Velika Pišnica, ki se združita pri Kranjski Gori. Nato se potok izliva v Savo Dolinko.</w:t>
      </w:r>
    </w:p>
    <w:p w14:paraId="1BD3DEA5" w14:textId="77777777" w:rsidR="00314ED0" w:rsidRPr="00314ED0" w:rsidRDefault="00314ED0" w:rsidP="00314ED0">
      <w:pPr>
        <w:rPr>
          <w:rFonts w:ascii="Calibri" w:eastAsia="Times New Roman" w:hAnsi="Calibri"/>
          <w:b w:val="0"/>
          <w:lang w:eastAsia="sl-SI" w:bidi="ar-SA"/>
        </w:rPr>
      </w:pPr>
      <w:r w:rsidRPr="00314ED0">
        <w:rPr>
          <w:rFonts w:ascii="Calibri" w:eastAsia="Times New Roman" w:hAnsi="Calibri"/>
          <w:b w:val="0"/>
          <w:lang w:eastAsia="sl-SI" w:bidi="ar-SA"/>
        </w:rPr>
        <w:lastRenderedPageBreak/>
        <w:t>Struga je polna brzic, tolmunov in prodnatih naplavin, voda pa je zelo čista in hladna. Ob spodnjem toku poteka priljubljena sprehajalna pot, znana pa je tudi Pišnica soteska pri vhodu v dolino Krnice. Ob poti leži umetno jezero Jasna.</w:t>
      </w:r>
    </w:p>
    <w:p w14:paraId="51482227" w14:textId="3530F787" w:rsidR="00314ED0" w:rsidRPr="00314ED0" w:rsidRDefault="00314ED0" w:rsidP="00314ED0">
      <w:pPr>
        <w:rPr>
          <w:rFonts w:ascii="Calibri" w:eastAsia="Times New Roman" w:hAnsi="Calibri"/>
          <w:b w:val="0"/>
          <w:lang w:eastAsia="sl-SI" w:bidi="ar-SA"/>
        </w:rPr>
      </w:pPr>
      <w:r w:rsidRPr="00314ED0">
        <w:rPr>
          <w:rFonts w:ascii="Calibri" w:eastAsia="Times New Roman" w:hAnsi="Calibri"/>
          <w:b w:val="0"/>
          <w:lang w:eastAsia="sl-SI" w:bidi="ar-SA"/>
        </w:rPr>
        <w:t>Pišnica je del Triglavskega narodnega parka in pomemben življenjski prostor gorskih rastlin in živali.</w:t>
      </w:r>
    </w:p>
    <w:p w14:paraId="582D4EE8" w14:textId="77777777" w:rsidR="00DA1936" w:rsidRDefault="00DA1936" w:rsidP="00C731E8">
      <w:pPr>
        <w:rPr>
          <w:b w:val="0"/>
          <w:bCs/>
        </w:rPr>
      </w:pPr>
    </w:p>
    <w:p w14:paraId="6B5EC621" w14:textId="77777777" w:rsidR="00A340D0" w:rsidRDefault="00A340D0" w:rsidP="00A340D0">
      <w:pPr>
        <w:keepNext/>
      </w:pPr>
      <w:r w:rsidRPr="008E66E3">
        <w:rPr>
          <w:noProof/>
        </w:rPr>
        <w:drawing>
          <wp:inline distT="0" distB="0" distL="0" distR="0" wp14:anchorId="1A13AD4D" wp14:editId="6DD45FB8">
            <wp:extent cx="1375576" cy="1037094"/>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93144" cy="1050339"/>
                    </a:xfrm>
                    <a:prstGeom prst="rect">
                      <a:avLst/>
                    </a:prstGeom>
                  </pic:spPr>
                </pic:pic>
              </a:graphicData>
            </a:graphic>
          </wp:inline>
        </w:drawing>
      </w:r>
    </w:p>
    <w:p w14:paraId="6DC07202" w14:textId="374B2DC0" w:rsidR="00DA1936" w:rsidRDefault="00A340D0" w:rsidP="00A340D0">
      <w:pPr>
        <w:pStyle w:val="Napis"/>
        <w:rPr>
          <w:b w:val="0"/>
          <w:bCs w:val="0"/>
        </w:rPr>
      </w:pPr>
      <w:r>
        <w:t xml:space="preserve">Slika </w:t>
      </w:r>
      <w:r>
        <w:fldChar w:fldCharType="begin"/>
      </w:r>
      <w:r>
        <w:instrText xml:space="preserve"> SEQ Slika \* ARABIC </w:instrText>
      </w:r>
      <w:r>
        <w:fldChar w:fldCharType="separate"/>
      </w:r>
      <w:r w:rsidR="00D0446D">
        <w:rPr>
          <w:noProof/>
        </w:rPr>
        <w:t>9</w:t>
      </w:r>
      <w:r>
        <w:fldChar w:fldCharType="end"/>
      </w:r>
      <w:r>
        <w:t>: Potok Pišnica</w:t>
      </w:r>
    </w:p>
    <w:p w14:paraId="3420D659" w14:textId="77777777" w:rsidR="00DA1936" w:rsidRDefault="00DA1936" w:rsidP="00C731E8">
      <w:pPr>
        <w:rPr>
          <w:b w:val="0"/>
          <w:bCs/>
        </w:rPr>
      </w:pPr>
    </w:p>
    <w:p w14:paraId="702D998F" w14:textId="77777777" w:rsidR="00A340D0" w:rsidRPr="00A340D0" w:rsidRDefault="00A340D0" w:rsidP="00A340D0">
      <w:pPr>
        <w:rPr>
          <w:rFonts w:ascii="Calibri" w:eastAsia="Times New Roman" w:hAnsi="Calibri"/>
          <w:lang w:eastAsia="sl-SI" w:bidi="ar-SA"/>
        </w:rPr>
      </w:pPr>
      <w:r w:rsidRPr="00A340D0">
        <w:rPr>
          <w:rFonts w:ascii="Calibri" w:eastAsia="Times New Roman" w:hAnsi="Calibri"/>
          <w:lang w:eastAsia="sl-SI" w:bidi="ar-SA"/>
        </w:rPr>
        <w:t>10. REKA SOČA</w:t>
      </w:r>
    </w:p>
    <w:p w14:paraId="2068E52F" w14:textId="77777777" w:rsidR="00A340D0" w:rsidRPr="00A340D0" w:rsidRDefault="00A340D0" w:rsidP="00A340D0">
      <w:pPr>
        <w:rPr>
          <w:rFonts w:ascii="Calibri" w:eastAsia="Times New Roman" w:hAnsi="Calibri"/>
          <w:b w:val="0"/>
          <w:lang w:eastAsia="sl-SI" w:bidi="ar-SA"/>
        </w:rPr>
      </w:pPr>
      <w:r w:rsidRPr="00A340D0">
        <w:rPr>
          <w:rFonts w:ascii="Calibri" w:eastAsia="Times New Roman" w:hAnsi="Calibri"/>
          <w:b w:val="0"/>
          <w:lang w:eastAsia="sl-SI" w:bidi="ar-SA"/>
        </w:rPr>
        <w:t>Soča je ena najlepših alpskih rek v Evropi, znana po svoji značilni turkizno-zeleni barvi.</w:t>
      </w:r>
    </w:p>
    <w:p w14:paraId="732CF4A4" w14:textId="77777777" w:rsidR="00A340D0" w:rsidRPr="00A340D0" w:rsidRDefault="00A340D0" w:rsidP="00A340D0">
      <w:pPr>
        <w:rPr>
          <w:rFonts w:ascii="Calibri" w:eastAsia="Times New Roman" w:hAnsi="Calibri"/>
          <w:b w:val="0"/>
          <w:lang w:eastAsia="sl-SI" w:bidi="ar-SA"/>
        </w:rPr>
      </w:pPr>
      <w:r w:rsidRPr="00A340D0">
        <w:rPr>
          <w:rFonts w:ascii="Calibri" w:eastAsia="Times New Roman" w:hAnsi="Calibri"/>
          <w:b w:val="0"/>
          <w:lang w:eastAsia="sl-SI" w:bidi="ar-SA"/>
        </w:rPr>
        <w:t>Izvira v Trenti v Julijskih Alpah. V zgornjem toku je divja in hudourniška, s slapovi, brzicami in ozkimi koriti. Teče skozi Bovec, Kobarid, Tolmin in Novo Gorico, nato pa se v Italiji izliva v Jadransko morje. Dolga je približno 137 km, od tega večina v Sloveniji.</w:t>
      </w:r>
    </w:p>
    <w:p w14:paraId="1EB23D1A" w14:textId="77777777" w:rsidR="00A340D0" w:rsidRPr="00A340D0" w:rsidRDefault="00A340D0" w:rsidP="00A340D0">
      <w:pPr>
        <w:rPr>
          <w:rFonts w:ascii="Calibri" w:eastAsia="Times New Roman" w:hAnsi="Calibri"/>
          <w:b w:val="0"/>
          <w:lang w:eastAsia="sl-SI" w:bidi="ar-SA"/>
        </w:rPr>
      </w:pPr>
      <w:r w:rsidRPr="00A340D0">
        <w:rPr>
          <w:rFonts w:ascii="Calibri" w:eastAsia="Times New Roman" w:hAnsi="Calibri"/>
          <w:b w:val="0"/>
          <w:lang w:eastAsia="sl-SI" w:bidi="ar-SA"/>
        </w:rPr>
        <w:t>Ob Soči so nastala številna slikovita korita, soteske in prodnate plaže. Reka je svetovno znana destinacija za kajakaštvo, rafting, ribolov in pohodništvo. Ob njej poteka Soška pot, pomembno vlogo pa ima tudi v zgodovini zaradi Soške fronte iz 1. svetovne vojne.</w:t>
      </w:r>
    </w:p>
    <w:p w14:paraId="36DEDC4C" w14:textId="77777777" w:rsidR="00A340D0" w:rsidRPr="00A340D0" w:rsidRDefault="00A340D0" w:rsidP="00A340D0">
      <w:pPr>
        <w:rPr>
          <w:rFonts w:ascii="Calibri" w:eastAsia="Times New Roman" w:hAnsi="Calibri"/>
          <w:b w:val="0"/>
          <w:lang w:eastAsia="sl-SI" w:bidi="ar-SA"/>
        </w:rPr>
      </w:pPr>
      <w:r w:rsidRPr="00A340D0">
        <w:rPr>
          <w:rFonts w:ascii="Calibri" w:eastAsia="Times New Roman" w:hAnsi="Calibri"/>
          <w:b w:val="0"/>
          <w:lang w:eastAsia="sl-SI" w:bidi="ar-SA"/>
        </w:rPr>
        <w:t>Soča s pritoki tvori srce Soške doline. Je življenjski prostor redkih ribjih vrst ter pomemben naravni, kulturni in zgodovinski simbol Primorske in Slovenije.</w:t>
      </w:r>
    </w:p>
    <w:p w14:paraId="2A8B9608" w14:textId="77777777" w:rsidR="00DA1936" w:rsidRDefault="00DA1936" w:rsidP="00C731E8">
      <w:pPr>
        <w:rPr>
          <w:b w:val="0"/>
          <w:bCs/>
        </w:rPr>
      </w:pPr>
    </w:p>
    <w:p w14:paraId="5320E91C" w14:textId="77777777" w:rsidR="00A340D0" w:rsidRDefault="00A340D0" w:rsidP="00A340D0">
      <w:pPr>
        <w:keepNext/>
      </w:pPr>
      <w:r w:rsidRPr="000A1719">
        <w:rPr>
          <w:noProof/>
        </w:rPr>
        <w:drawing>
          <wp:inline distT="0" distB="0" distL="0" distR="0" wp14:anchorId="07C928A7" wp14:editId="5B4D536D">
            <wp:extent cx="1407381" cy="864361"/>
            <wp:effectExtent l="0" t="0" r="254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29416" cy="877894"/>
                    </a:xfrm>
                    <a:prstGeom prst="rect">
                      <a:avLst/>
                    </a:prstGeom>
                  </pic:spPr>
                </pic:pic>
              </a:graphicData>
            </a:graphic>
          </wp:inline>
        </w:drawing>
      </w:r>
    </w:p>
    <w:p w14:paraId="61EFEF40" w14:textId="16C4B7DC" w:rsidR="00DA1936" w:rsidRDefault="00A340D0" w:rsidP="00A340D0">
      <w:pPr>
        <w:pStyle w:val="Napis"/>
        <w:rPr>
          <w:b w:val="0"/>
          <w:bCs w:val="0"/>
        </w:rPr>
      </w:pPr>
      <w:r>
        <w:t xml:space="preserve">Slika </w:t>
      </w:r>
      <w:r>
        <w:fldChar w:fldCharType="begin"/>
      </w:r>
      <w:r>
        <w:instrText xml:space="preserve"> SEQ Slika \* ARABIC </w:instrText>
      </w:r>
      <w:r>
        <w:fldChar w:fldCharType="separate"/>
      </w:r>
      <w:r w:rsidR="00D0446D">
        <w:rPr>
          <w:noProof/>
        </w:rPr>
        <w:t>10</w:t>
      </w:r>
      <w:r>
        <w:fldChar w:fldCharType="end"/>
      </w:r>
      <w:r>
        <w:t>: Soča</w:t>
      </w:r>
    </w:p>
    <w:p w14:paraId="7864906B" w14:textId="77777777" w:rsidR="00416BED" w:rsidRDefault="00416BED" w:rsidP="00416BED">
      <w:pPr>
        <w:rPr>
          <w:rFonts w:eastAsia="Times New Roman"/>
          <w:lang w:eastAsia="sl-SI" w:bidi="ar-SA"/>
        </w:rPr>
      </w:pPr>
    </w:p>
    <w:p w14:paraId="3C1037CD" w14:textId="7EF9DEDC" w:rsidR="00416BED" w:rsidRPr="00416BED" w:rsidRDefault="00416BED" w:rsidP="00416BED">
      <w:pPr>
        <w:rPr>
          <w:rFonts w:ascii="Calibri" w:eastAsia="Times New Roman" w:hAnsi="Calibri"/>
          <w:lang w:eastAsia="sl-SI" w:bidi="ar-SA"/>
        </w:rPr>
      </w:pPr>
      <w:r w:rsidRPr="00416BED">
        <w:rPr>
          <w:rFonts w:ascii="Calibri" w:eastAsia="Times New Roman" w:hAnsi="Calibri"/>
          <w:lang w:eastAsia="sl-SI" w:bidi="ar-SA"/>
        </w:rPr>
        <w:t>1</w:t>
      </w:r>
      <w:r>
        <w:rPr>
          <w:rFonts w:ascii="Calibri" w:eastAsia="Times New Roman" w:hAnsi="Calibri"/>
          <w:lang w:eastAsia="sl-SI" w:bidi="ar-SA"/>
        </w:rPr>
        <w:t>1</w:t>
      </w:r>
      <w:r w:rsidRPr="00416BED">
        <w:rPr>
          <w:rFonts w:ascii="Calibri" w:eastAsia="Times New Roman" w:hAnsi="Calibri"/>
          <w:lang w:eastAsia="sl-SI" w:bidi="ar-SA"/>
        </w:rPr>
        <w:t>. POTOK SOŠKA KORITNICA</w:t>
      </w:r>
    </w:p>
    <w:p w14:paraId="55398D3C" w14:textId="77777777" w:rsidR="00416BED" w:rsidRPr="00416BED" w:rsidRDefault="00416BED" w:rsidP="00416BED">
      <w:pPr>
        <w:rPr>
          <w:rFonts w:ascii="Calibri" w:eastAsia="Times New Roman" w:hAnsi="Calibri"/>
          <w:b w:val="0"/>
          <w:lang w:eastAsia="sl-SI" w:bidi="ar-SA"/>
        </w:rPr>
      </w:pPr>
      <w:r w:rsidRPr="00416BED">
        <w:rPr>
          <w:rFonts w:ascii="Calibri" w:eastAsia="Times New Roman" w:hAnsi="Calibri"/>
          <w:b w:val="0"/>
          <w:lang w:eastAsia="sl-SI" w:bidi="ar-SA"/>
        </w:rPr>
        <w:t>Soška Koritnica je gorski potok v Julijskih Alpah, ki izvira pod Mangartom in teče po dolini Loške Koritnice, obdani z mogočnimi alpskimi vrhovi.</w:t>
      </w:r>
    </w:p>
    <w:p w14:paraId="1BEC27DE" w14:textId="77777777" w:rsidR="00416BED" w:rsidRPr="00416BED" w:rsidRDefault="00416BED" w:rsidP="00416BED">
      <w:pPr>
        <w:rPr>
          <w:rFonts w:ascii="Calibri" w:eastAsia="Times New Roman" w:hAnsi="Calibri"/>
          <w:b w:val="0"/>
          <w:lang w:eastAsia="sl-SI" w:bidi="ar-SA"/>
        </w:rPr>
      </w:pPr>
      <w:r w:rsidRPr="00416BED">
        <w:rPr>
          <w:rFonts w:ascii="Calibri" w:eastAsia="Times New Roman" w:hAnsi="Calibri"/>
          <w:b w:val="0"/>
          <w:lang w:eastAsia="sl-SI" w:bidi="ar-SA"/>
        </w:rPr>
        <w:t>Najbolj znan del njenega toka so Korita Kluže, ozka in globoka soteska, kjer se voda silovito zarezuje v apnenčaste skale. Nad sotesko stoji trdnjava Kluže, pomembna zgodovinska obrambna točka.</w:t>
      </w:r>
    </w:p>
    <w:p w14:paraId="4DC226CC" w14:textId="77777777" w:rsidR="00416BED" w:rsidRPr="00416BED" w:rsidRDefault="00416BED" w:rsidP="00416BED">
      <w:pPr>
        <w:rPr>
          <w:rFonts w:ascii="Calibri" w:eastAsia="Times New Roman" w:hAnsi="Calibri"/>
          <w:b w:val="0"/>
          <w:lang w:eastAsia="sl-SI" w:bidi="ar-SA"/>
        </w:rPr>
      </w:pPr>
      <w:r w:rsidRPr="00416BED">
        <w:rPr>
          <w:rFonts w:ascii="Calibri" w:eastAsia="Times New Roman" w:hAnsi="Calibri"/>
          <w:b w:val="0"/>
          <w:lang w:eastAsia="sl-SI" w:bidi="ar-SA"/>
        </w:rPr>
        <w:t>Nižje po toku se Koritnica izliva v reko Sočo. Reka je življenjski prostor soške postrvi in lipana, ribolov pa poteka po načelu »ujemi in spusti«. Ob potoku potekajo številne pohodniške poti, zaradi divje narave pa sodi med bisere zgornjega Posočja.</w:t>
      </w:r>
    </w:p>
    <w:p w14:paraId="2C572DF6" w14:textId="1F518E5D" w:rsidR="00416BED" w:rsidRDefault="00416BED" w:rsidP="00416BED">
      <w:pPr>
        <w:rPr>
          <w:rFonts w:eastAsia="Times New Roman"/>
          <w:b w:val="0"/>
          <w:sz w:val="24"/>
          <w:szCs w:val="24"/>
          <w:lang w:eastAsia="sl-SI" w:bidi="ar-SA"/>
        </w:rPr>
      </w:pPr>
    </w:p>
    <w:p w14:paraId="147E8D0C" w14:textId="77777777" w:rsidR="00416BED" w:rsidRDefault="00416BED" w:rsidP="00416BED">
      <w:pPr>
        <w:keepNext/>
      </w:pPr>
      <w:r w:rsidRPr="004A305F">
        <w:rPr>
          <w:noProof/>
        </w:rPr>
        <w:drawing>
          <wp:inline distT="0" distB="0" distL="0" distR="0" wp14:anchorId="25C807CC" wp14:editId="4B5F21F1">
            <wp:extent cx="1391479" cy="1029041"/>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21904" cy="1051541"/>
                    </a:xfrm>
                    <a:prstGeom prst="rect">
                      <a:avLst/>
                    </a:prstGeom>
                  </pic:spPr>
                </pic:pic>
              </a:graphicData>
            </a:graphic>
          </wp:inline>
        </w:drawing>
      </w:r>
    </w:p>
    <w:p w14:paraId="285E4E93" w14:textId="1353E055" w:rsidR="00416BED" w:rsidRDefault="00416BED" w:rsidP="00416BED">
      <w:pPr>
        <w:pStyle w:val="Napis"/>
        <w:rPr>
          <w:rFonts w:eastAsia="Times New Roman"/>
          <w:b w:val="0"/>
          <w:sz w:val="24"/>
          <w:szCs w:val="24"/>
          <w:lang w:eastAsia="sl-SI" w:bidi="ar-SA"/>
        </w:rPr>
      </w:pPr>
      <w:r>
        <w:t xml:space="preserve">Slika </w:t>
      </w:r>
      <w:r>
        <w:fldChar w:fldCharType="begin"/>
      </w:r>
      <w:r>
        <w:instrText xml:space="preserve"> SEQ Slika \* ARABIC </w:instrText>
      </w:r>
      <w:r>
        <w:fldChar w:fldCharType="separate"/>
      </w:r>
      <w:r w:rsidR="00D0446D">
        <w:rPr>
          <w:noProof/>
        </w:rPr>
        <w:t>11</w:t>
      </w:r>
      <w:r>
        <w:fldChar w:fldCharType="end"/>
      </w:r>
      <w:r>
        <w:t>: Potok Soška Koritnica</w:t>
      </w:r>
    </w:p>
    <w:p w14:paraId="22BB9165" w14:textId="77777777" w:rsidR="00416BED" w:rsidRPr="00416BED" w:rsidRDefault="00416BED" w:rsidP="00416BED">
      <w:pPr>
        <w:rPr>
          <w:rFonts w:eastAsia="Times New Roman"/>
          <w:b w:val="0"/>
          <w:sz w:val="24"/>
          <w:szCs w:val="24"/>
          <w:lang w:eastAsia="sl-SI" w:bidi="ar-SA"/>
        </w:rPr>
      </w:pPr>
    </w:p>
    <w:p w14:paraId="64F25028" w14:textId="053F9684" w:rsidR="00416BED" w:rsidRPr="00416BED" w:rsidRDefault="00416BED" w:rsidP="00416BED">
      <w:pPr>
        <w:rPr>
          <w:rFonts w:ascii="Calibri" w:eastAsia="Times New Roman" w:hAnsi="Calibri"/>
          <w:lang w:eastAsia="sl-SI" w:bidi="ar-SA"/>
        </w:rPr>
      </w:pPr>
      <w:r w:rsidRPr="00416BED">
        <w:rPr>
          <w:rFonts w:ascii="Calibri" w:eastAsia="Times New Roman" w:hAnsi="Calibri"/>
          <w:lang w:eastAsia="sl-SI" w:bidi="ar-SA"/>
        </w:rPr>
        <w:t>1</w:t>
      </w:r>
      <w:r>
        <w:rPr>
          <w:rFonts w:ascii="Calibri" w:eastAsia="Times New Roman" w:hAnsi="Calibri"/>
          <w:lang w:eastAsia="sl-SI" w:bidi="ar-SA"/>
        </w:rPr>
        <w:t>2</w:t>
      </w:r>
      <w:r w:rsidRPr="00416BED">
        <w:rPr>
          <w:rFonts w:ascii="Calibri" w:eastAsia="Times New Roman" w:hAnsi="Calibri"/>
          <w:lang w:eastAsia="sl-SI" w:bidi="ar-SA"/>
        </w:rPr>
        <w:t>. POTOK BOKA</w:t>
      </w:r>
    </w:p>
    <w:p w14:paraId="3EFA0A8A" w14:textId="77777777" w:rsidR="00416BED" w:rsidRPr="00416BED" w:rsidRDefault="00416BED" w:rsidP="00416BED">
      <w:pPr>
        <w:rPr>
          <w:rFonts w:ascii="Calibri" w:eastAsia="Times New Roman" w:hAnsi="Calibri"/>
          <w:b w:val="0"/>
          <w:lang w:eastAsia="sl-SI" w:bidi="ar-SA"/>
        </w:rPr>
      </w:pPr>
      <w:r w:rsidRPr="00416BED">
        <w:rPr>
          <w:rFonts w:ascii="Calibri" w:eastAsia="Times New Roman" w:hAnsi="Calibri"/>
          <w:b w:val="0"/>
          <w:lang w:eastAsia="sl-SI" w:bidi="ar-SA"/>
        </w:rPr>
        <w:t>Potok Boka izvira v kraških izvirih pod Polovnikom in Kaninskim pogorjem nad vasjo Žaga pri Bovcu. Njegov pretok je zelo spremenljiv – ob suši je majhen, ob močnem deževju ali taljenju snega pa zelo naraste.</w:t>
      </w:r>
    </w:p>
    <w:p w14:paraId="19731B37" w14:textId="77777777" w:rsidR="00416BED" w:rsidRPr="00416BED" w:rsidRDefault="00416BED" w:rsidP="00416BED">
      <w:pPr>
        <w:rPr>
          <w:rFonts w:ascii="Calibri" w:eastAsia="Times New Roman" w:hAnsi="Calibri"/>
          <w:b w:val="0"/>
          <w:lang w:eastAsia="sl-SI" w:bidi="ar-SA"/>
        </w:rPr>
      </w:pPr>
      <w:r w:rsidRPr="00416BED">
        <w:rPr>
          <w:rFonts w:ascii="Calibri" w:eastAsia="Times New Roman" w:hAnsi="Calibri"/>
          <w:b w:val="0"/>
          <w:lang w:eastAsia="sl-SI" w:bidi="ar-SA"/>
        </w:rPr>
        <w:lastRenderedPageBreak/>
        <w:t>Takoj po izviru tvori slap Boka, ki je z 106 metri višine in veliko vodnatostjo najmočnejši slap v Sloveniji. Po slapu potok teče skozi ozko sotesko in se pri Žagi izliva v reko Sočo kot njen levi pritok. Ima izrazit hudourniški značaj, voda pa je zelo hladna in čista.</w:t>
      </w:r>
    </w:p>
    <w:p w14:paraId="6FE7C09A" w14:textId="77777777" w:rsidR="00416BED" w:rsidRPr="00416BED" w:rsidRDefault="00416BED" w:rsidP="00416BED">
      <w:pPr>
        <w:rPr>
          <w:rFonts w:ascii="Calibri" w:eastAsia="Times New Roman" w:hAnsi="Calibri"/>
          <w:b w:val="0"/>
          <w:lang w:eastAsia="sl-SI" w:bidi="ar-SA"/>
        </w:rPr>
      </w:pPr>
      <w:r w:rsidRPr="00416BED">
        <w:rPr>
          <w:rFonts w:ascii="Calibri" w:eastAsia="Times New Roman" w:hAnsi="Calibri"/>
          <w:b w:val="0"/>
          <w:lang w:eastAsia="sl-SI" w:bidi="ar-SA"/>
        </w:rPr>
        <w:t>Slap in potok Boka sta pomemben naravni biser zgornjega Posočja in zaščiten naravni spomenik. Območje je priljubljena turistična točka, znana tudi po fotografiji in adrenalinskih dejavnostih, kot je BASE skok nad slapom.</w:t>
      </w:r>
    </w:p>
    <w:p w14:paraId="3BF8B23A" w14:textId="77777777" w:rsidR="00DA1936" w:rsidRDefault="00DA1936" w:rsidP="00C731E8">
      <w:pPr>
        <w:rPr>
          <w:b w:val="0"/>
          <w:bCs/>
        </w:rPr>
      </w:pPr>
    </w:p>
    <w:p w14:paraId="6D86FC35" w14:textId="77777777" w:rsidR="00416BED" w:rsidRDefault="00416BED" w:rsidP="00416BED">
      <w:pPr>
        <w:keepNext/>
      </w:pPr>
      <w:r w:rsidRPr="003A3BA2">
        <w:rPr>
          <w:noProof/>
        </w:rPr>
        <w:drawing>
          <wp:inline distT="0" distB="0" distL="0" distR="0" wp14:anchorId="612AD771" wp14:editId="3BFC8053">
            <wp:extent cx="1391479" cy="917879"/>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11727" cy="931235"/>
                    </a:xfrm>
                    <a:prstGeom prst="rect">
                      <a:avLst/>
                    </a:prstGeom>
                  </pic:spPr>
                </pic:pic>
              </a:graphicData>
            </a:graphic>
          </wp:inline>
        </w:drawing>
      </w:r>
    </w:p>
    <w:p w14:paraId="21863ED7" w14:textId="0674CAB5" w:rsidR="00DA1936" w:rsidRDefault="00416BED" w:rsidP="00416BED">
      <w:pPr>
        <w:pStyle w:val="Napis"/>
        <w:rPr>
          <w:b w:val="0"/>
          <w:bCs w:val="0"/>
        </w:rPr>
      </w:pPr>
      <w:r>
        <w:t xml:space="preserve">Slika </w:t>
      </w:r>
      <w:r>
        <w:fldChar w:fldCharType="begin"/>
      </w:r>
      <w:r>
        <w:instrText xml:space="preserve"> SEQ Slika \* ARABIC </w:instrText>
      </w:r>
      <w:r>
        <w:fldChar w:fldCharType="separate"/>
      </w:r>
      <w:r w:rsidR="00D0446D">
        <w:rPr>
          <w:noProof/>
        </w:rPr>
        <w:t>12</w:t>
      </w:r>
      <w:r>
        <w:fldChar w:fldCharType="end"/>
      </w:r>
      <w:r>
        <w:t>: Potok Boka</w:t>
      </w:r>
    </w:p>
    <w:p w14:paraId="0C829494" w14:textId="77777777" w:rsidR="00416BED" w:rsidRPr="00416BED" w:rsidRDefault="00416BED" w:rsidP="00416BED">
      <w:pPr>
        <w:rPr>
          <w:rFonts w:eastAsia="Times New Roman"/>
          <w:b w:val="0"/>
          <w:lang w:eastAsia="sl-SI" w:bidi="ar-SA"/>
        </w:rPr>
      </w:pPr>
    </w:p>
    <w:p w14:paraId="7F48E073" w14:textId="101F087C" w:rsidR="00416BED" w:rsidRPr="00416BED" w:rsidRDefault="00416BED" w:rsidP="00416BED">
      <w:pPr>
        <w:rPr>
          <w:rFonts w:ascii="Calibri" w:eastAsia="Times New Roman" w:hAnsi="Calibri"/>
          <w:lang w:eastAsia="sl-SI" w:bidi="ar-SA"/>
        </w:rPr>
      </w:pPr>
      <w:r w:rsidRPr="00416BED">
        <w:rPr>
          <w:rFonts w:ascii="Calibri" w:eastAsia="Times New Roman" w:hAnsi="Calibri"/>
          <w:lang w:eastAsia="sl-SI" w:bidi="ar-SA"/>
        </w:rPr>
        <w:t>1</w:t>
      </w:r>
      <w:r>
        <w:rPr>
          <w:rFonts w:ascii="Calibri" w:eastAsia="Times New Roman" w:hAnsi="Calibri"/>
          <w:lang w:eastAsia="sl-SI" w:bidi="ar-SA"/>
        </w:rPr>
        <w:t>3</w:t>
      </w:r>
      <w:r w:rsidRPr="00416BED">
        <w:rPr>
          <w:rFonts w:ascii="Calibri" w:eastAsia="Times New Roman" w:hAnsi="Calibri"/>
          <w:lang w:eastAsia="sl-SI" w:bidi="ar-SA"/>
        </w:rPr>
        <w:t>. REKA UČJA</w:t>
      </w:r>
    </w:p>
    <w:p w14:paraId="29D78CEC" w14:textId="77777777" w:rsidR="00416BED" w:rsidRPr="00416BED" w:rsidRDefault="00416BED" w:rsidP="00416BED">
      <w:pPr>
        <w:rPr>
          <w:rFonts w:ascii="Calibri" w:eastAsia="Times New Roman" w:hAnsi="Calibri"/>
          <w:b w:val="0"/>
          <w:lang w:eastAsia="sl-SI" w:bidi="ar-SA"/>
        </w:rPr>
      </w:pPr>
      <w:r w:rsidRPr="00416BED">
        <w:rPr>
          <w:rFonts w:ascii="Calibri" w:eastAsia="Times New Roman" w:hAnsi="Calibri"/>
          <w:b w:val="0"/>
          <w:lang w:eastAsia="sl-SI" w:bidi="ar-SA"/>
        </w:rPr>
        <w:t>Reka Učja je divja gorska reka v zahodni Sloveniji in pritok Soče. Izvira na pobočjih Kaninskega pogorja ob meji z Italijo ter se po približno 17 km pri Žagi izliva v reko Sočo.</w:t>
      </w:r>
    </w:p>
    <w:p w14:paraId="4D45F800" w14:textId="77777777" w:rsidR="00416BED" w:rsidRPr="00416BED" w:rsidRDefault="00416BED" w:rsidP="00416BED">
      <w:pPr>
        <w:rPr>
          <w:rFonts w:ascii="Calibri" w:eastAsia="Times New Roman" w:hAnsi="Calibri"/>
          <w:b w:val="0"/>
          <w:lang w:eastAsia="sl-SI" w:bidi="ar-SA"/>
        </w:rPr>
      </w:pPr>
      <w:r w:rsidRPr="00416BED">
        <w:rPr>
          <w:rFonts w:ascii="Calibri" w:eastAsia="Times New Roman" w:hAnsi="Calibri"/>
          <w:b w:val="0"/>
          <w:lang w:eastAsia="sl-SI" w:bidi="ar-SA"/>
        </w:rPr>
        <w:t>Njena dolina je globoko zarezana, z gozdnatimi pobočji, soteskami in slapovi. Zaradi bogate narave in redkih živalskih vrst je območje zaščiteno kot Krajinski park Dolina Učje.</w:t>
      </w:r>
    </w:p>
    <w:p w14:paraId="1047EFAB" w14:textId="77777777" w:rsidR="00416BED" w:rsidRPr="00416BED" w:rsidRDefault="00416BED" w:rsidP="00416BED">
      <w:pPr>
        <w:rPr>
          <w:rFonts w:ascii="Calibri" w:eastAsia="Times New Roman" w:hAnsi="Calibri"/>
          <w:b w:val="0"/>
          <w:lang w:eastAsia="sl-SI" w:bidi="ar-SA"/>
        </w:rPr>
      </w:pPr>
      <w:r w:rsidRPr="00416BED">
        <w:rPr>
          <w:rFonts w:ascii="Calibri" w:eastAsia="Times New Roman" w:hAnsi="Calibri"/>
          <w:b w:val="0"/>
          <w:lang w:eastAsia="sl-SI" w:bidi="ar-SA"/>
        </w:rPr>
        <w:t>V preteklosti je bila pomembna za lokalno gospodarstvo, danes pa je znana po adrenalinskih športih, kot so soteskanje, zipline in bungee jumping. Območje je priljubljeno tudi med pohodniki in ljubitelji narave.</w:t>
      </w:r>
    </w:p>
    <w:p w14:paraId="57775C4C" w14:textId="77777777" w:rsidR="00DA1936" w:rsidRDefault="00DA1936" w:rsidP="00C731E8">
      <w:pPr>
        <w:rPr>
          <w:b w:val="0"/>
          <w:bCs/>
        </w:rPr>
      </w:pPr>
    </w:p>
    <w:p w14:paraId="0FDE3F56" w14:textId="77777777" w:rsidR="00416BED" w:rsidRDefault="00416BED" w:rsidP="00416BED">
      <w:pPr>
        <w:keepNext/>
      </w:pPr>
      <w:r w:rsidRPr="00E4763B">
        <w:rPr>
          <w:noProof/>
        </w:rPr>
        <w:drawing>
          <wp:inline distT="0" distB="0" distL="0" distR="0" wp14:anchorId="71BB7BE2" wp14:editId="21DC5DEA">
            <wp:extent cx="1311966" cy="812411"/>
            <wp:effectExtent l="0" t="0" r="2540" b="698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47201" cy="834230"/>
                    </a:xfrm>
                    <a:prstGeom prst="rect">
                      <a:avLst/>
                    </a:prstGeom>
                  </pic:spPr>
                </pic:pic>
              </a:graphicData>
            </a:graphic>
          </wp:inline>
        </w:drawing>
      </w:r>
    </w:p>
    <w:p w14:paraId="7D525ECA" w14:textId="170D00A6" w:rsidR="00DA1936" w:rsidRDefault="00416BED" w:rsidP="00416BED">
      <w:pPr>
        <w:pStyle w:val="Napis"/>
        <w:rPr>
          <w:b w:val="0"/>
          <w:bCs w:val="0"/>
        </w:rPr>
      </w:pPr>
      <w:r>
        <w:t xml:space="preserve">Slika </w:t>
      </w:r>
      <w:r>
        <w:fldChar w:fldCharType="begin"/>
      </w:r>
      <w:r>
        <w:instrText xml:space="preserve"> SEQ Slika \* ARABIC </w:instrText>
      </w:r>
      <w:r>
        <w:fldChar w:fldCharType="separate"/>
      </w:r>
      <w:r w:rsidR="00D0446D">
        <w:rPr>
          <w:noProof/>
        </w:rPr>
        <w:t>13</w:t>
      </w:r>
      <w:r>
        <w:fldChar w:fldCharType="end"/>
      </w:r>
      <w:r>
        <w:t>: Reka Učja</w:t>
      </w:r>
    </w:p>
    <w:p w14:paraId="3B3701BE" w14:textId="77777777" w:rsidR="00DA1936" w:rsidRDefault="00DA1936" w:rsidP="00C731E8">
      <w:pPr>
        <w:rPr>
          <w:b w:val="0"/>
          <w:bCs/>
        </w:rPr>
      </w:pPr>
    </w:p>
    <w:p w14:paraId="373F2747" w14:textId="5D956A90" w:rsidR="00EC64AC" w:rsidRPr="00EC64AC" w:rsidRDefault="00EC64AC" w:rsidP="00EC64AC">
      <w:pPr>
        <w:rPr>
          <w:rFonts w:ascii="Calibri" w:eastAsia="Times New Roman" w:hAnsi="Calibri"/>
          <w:lang w:eastAsia="sl-SI" w:bidi="ar-SA"/>
        </w:rPr>
      </w:pPr>
      <w:r w:rsidRPr="00EC64AC">
        <w:rPr>
          <w:rFonts w:ascii="Calibri" w:eastAsia="Times New Roman" w:hAnsi="Calibri"/>
          <w:lang w:eastAsia="sl-SI" w:bidi="ar-SA"/>
        </w:rPr>
        <w:t>1</w:t>
      </w:r>
      <w:r>
        <w:rPr>
          <w:rFonts w:ascii="Calibri" w:eastAsia="Times New Roman" w:hAnsi="Calibri"/>
          <w:lang w:eastAsia="sl-SI" w:bidi="ar-SA"/>
        </w:rPr>
        <w:t>4</w:t>
      </w:r>
      <w:r w:rsidRPr="00EC64AC">
        <w:rPr>
          <w:rFonts w:ascii="Calibri" w:eastAsia="Times New Roman" w:hAnsi="Calibri"/>
          <w:lang w:eastAsia="sl-SI" w:bidi="ar-SA"/>
        </w:rPr>
        <w:t>. POTOK KOZJAK</w:t>
      </w:r>
    </w:p>
    <w:p w14:paraId="0CD296CD" w14:textId="77777777" w:rsidR="00EC64AC" w:rsidRPr="00EC64AC" w:rsidRDefault="00EC64AC" w:rsidP="00EC64AC">
      <w:pPr>
        <w:rPr>
          <w:rFonts w:ascii="Calibri" w:eastAsia="Times New Roman" w:hAnsi="Calibri"/>
          <w:b w:val="0"/>
          <w:lang w:eastAsia="sl-SI" w:bidi="ar-SA"/>
        </w:rPr>
      </w:pPr>
      <w:r w:rsidRPr="00EC64AC">
        <w:rPr>
          <w:rFonts w:ascii="Calibri" w:eastAsia="Times New Roman" w:hAnsi="Calibri"/>
          <w:b w:val="0"/>
          <w:lang w:eastAsia="sl-SI" w:bidi="ar-SA"/>
        </w:rPr>
        <w:t>Potok Kozjak izvira v Julijskih Alpah na območju planine Drežnica nad Kobaridom. Napajajo ga gorski izviri, snežišča in hudourniški potoki z grebena Krna.</w:t>
      </w:r>
    </w:p>
    <w:p w14:paraId="05EFFF4F" w14:textId="77777777" w:rsidR="00EC64AC" w:rsidRPr="00EC64AC" w:rsidRDefault="00EC64AC" w:rsidP="00EC64AC">
      <w:pPr>
        <w:rPr>
          <w:rFonts w:ascii="Calibri" w:eastAsia="Times New Roman" w:hAnsi="Calibri"/>
          <w:b w:val="0"/>
          <w:lang w:eastAsia="sl-SI" w:bidi="ar-SA"/>
        </w:rPr>
      </w:pPr>
      <w:r w:rsidRPr="00EC64AC">
        <w:rPr>
          <w:rFonts w:ascii="Calibri" w:eastAsia="Times New Roman" w:hAnsi="Calibri"/>
          <w:b w:val="0"/>
          <w:lang w:eastAsia="sl-SI" w:bidi="ar-SA"/>
        </w:rPr>
        <w:t>Teče po Drežniški dolini in skozi ozko sotesko proti Kobaridu, kjer se izliva v reko Sočo kot njen levi pritok. Najbolj znana sta slapova Veliki Kozjak, ki pada v modrozelen tolmun v kraški dvorani, in Mali Kozjak.</w:t>
      </w:r>
    </w:p>
    <w:p w14:paraId="63221C17" w14:textId="77777777" w:rsidR="00EC64AC" w:rsidRPr="00EC64AC" w:rsidRDefault="00EC64AC" w:rsidP="00EC64AC">
      <w:pPr>
        <w:rPr>
          <w:rFonts w:ascii="Calibri" w:eastAsia="Times New Roman" w:hAnsi="Calibri"/>
          <w:b w:val="0"/>
          <w:lang w:eastAsia="sl-SI" w:bidi="ar-SA"/>
        </w:rPr>
      </w:pPr>
      <w:r w:rsidRPr="00EC64AC">
        <w:rPr>
          <w:rFonts w:ascii="Calibri" w:eastAsia="Times New Roman" w:hAnsi="Calibri"/>
          <w:b w:val="0"/>
          <w:lang w:eastAsia="sl-SI" w:bidi="ar-SA"/>
        </w:rPr>
        <w:t>Kozjak je hudourniški alpski potok z zelo čisto in hladno vodo ter spremenljivim pretokom. Soteska in slapovi so zaščiteni kot naravni spomenik in sodijo med najbolj obiskane naravne znamenitosti Posočja.</w:t>
      </w:r>
    </w:p>
    <w:p w14:paraId="737D6C23" w14:textId="77777777" w:rsidR="00DA1936" w:rsidRDefault="00DA1936" w:rsidP="00C731E8">
      <w:pPr>
        <w:rPr>
          <w:b w:val="0"/>
          <w:bCs/>
        </w:rPr>
      </w:pPr>
    </w:p>
    <w:p w14:paraId="775634A9" w14:textId="77777777" w:rsidR="00950BE7" w:rsidRDefault="00EC64AC" w:rsidP="00950BE7">
      <w:pPr>
        <w:keepNext/>
      </w:pPr>
      <w:r w:rsidRPr="009750C4">
        <w:rPr>
          <w:rFonts w:cstheme="minorHAnsi"/>
          <w:noProof/>
        </w:rPr>
        <w:drawing>
          <wp:inline distT="0" distB="0" distL="0" distR="0" wp14:anchorId="117778BA" wp14:editId="175F4CC5">
            <wp:extent cx="1288112" cy="944868"/>
            <wp:effectExtent l="0" t="0" r="7620" b="8255"/>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19888" cy="968176"/>
                    </a:xfrm>
                    <a:prstGeom prst="rect">
                      <a:avLst/>
                    </a:prstGeom>
                  </pic:spPr>
                </pic:pic>
              </a:graphicData>
            </a:graphic>
          </wp:inline>
        </w:drawing>
      </w:r>
    </w:p>
    <w:p w14:paraId="110D562E" w14:textId="5B254BF1" w:rsidR="00DA1936" w:rsidRDefault="00950BE7" w:rsidP="00950BE7">
      <w:pPr>
        <w:pStyle w:val="Napis"/>
        <w:rPr>
          <w:b w:val="0"/>
          <w:bCs w:val="0"/>
        </w:rPr>
      </w:pPr>
      <w:r>
        <w:t xml:space="preserve">Slika </w:t>
      </w:r>
      <w:r>
        <w:fldChar w:fldCharType="begin"/>
      </w:r>
      <w:r>
        <w:instrText xml:space="preserve"> SEQ Slika \* ARABIC </w:instrText>
      </w:r>
      <w:r>
        <w:fldChar w:fldCharType="separate"/>
      </w:r>
      <w:r w:rsidR="00D0446D">
        <w:rPr>
          <w:noProof/>
        </w:rPr>
        <w:t>14</w:t>
      </w:r>
      <w:r>
        <w:fldChar w:fldCharType="end"/>
      </w:r>
      <w:r>
        <w:t>: Potok Kozjak (Slap Kozjak)</w:t>
      </w:r>
    </w:p>
    <w:p w14:paraId="52B60E75" w14:textId="1993871A" w:rsidR="00E148ED" w:rsidRPr="00EC64AC" w:rsidRDefault="004157D0" w:rsidP="00EC64AC">
      <w:pPr>
        <w:pStyle w:val="Naslov2"/>
      </w:pPr>
      <w:bookmarkStart w:id="20" w:name="_Toc217208316"/>
      <w:r w:rsidRPr="00EC64AC">
        <w:t>2.</w:t>
      </w:r>
      <w:r w:rsidR="00E148ED" w:rsidRPr="00EC64AC">
        <w:t xml:space="preserve">2 </w:t>
      </w:r>
      <w:r w:rsidR="00EC64AC" w:rsidRPr="00EC64AC">
        <w:t>Turističi potencial vodotokov na iskrivi pešpoti: brnik–vrsno</w:t>
      </w:r>
      <w:bookmarkEnd w:id="20"/>
    </w:p>
    <w:p w14:paraId="232FB967" w14:textId="77777777" w:rsidR="00EC64AC" w:rsidRPr="00EC64AC" w:rsidRDefault="00EC64AC" w:rsidP="00EC64AC">
      <w:pPr>
        <w:rPr>
          <w:rFonts w:ascii="Calibri" w:hAnsi="Calibri" w:cs="Calibri"/>
          <w:b w:val="0"/>
          <w:bCs/>
        </w:rPr>
      </w:pPr>
    </w:p>
    <w:p w14:paraId="264415B7" w14:textId="77777777" w:rsidR="00950BE7" w:rsidRPr="00950BE7" w:rsidRDefault="00EC64AC" w:rsidP="00950BE7">
      <w:pPr>
        <w:rPr>
          <w:rFonts w:ascii="Calibri" w:eastAsia="Times New Roman" w:hAnsi="Calibri" w:cs="Calibri"/>
          <w:b w:val="0"/>
          <w:bCs/>
          <w:lang w:eastAsia="sl-SI"/>
        </w:rPr>
      </w:pPr>
      <w:r w:rsidRPr="00950BE7">
        <w:rPr>
          <w:rFonts w:ascii="Calibri" w:hAnsi="Calibri" w:cs="Calibri"/>
          <w:b w:val="0"/>
        </w:rPr>
        <w:t>Vodotoki z največjim turističnim potencialom na Iskriv pešpoti Brnik–Vrsno so:</w:t>
      </w:r>
    </w:p>
    <w:p w14:paraId="3E36FF43" w14:textId="5A847331" w:rsidR="00EC64AC" w:rsidRPr="00950BE7" w:rsidRDefault="00EC64AC" w:rsidP="00950BE7">
      <w:pPr>
        <w:pStyle w:val="Odstavekseznama"/>
        <w:numPr>
          <w:ilvl w:val="0"/>
          <w:numId w:val="39"/>
        </w:numPr>
        <w:rPr>
          <w:rFonts w:ascii="Calibri" w:eastAsia="Times New Roman" w:hAnsi="Calibri" w:cs="Calibri"/>
          <w:b w:val="0"/>
          <w:bCs/>
          <w:lang w:eastAsia="sl-SI"/>
        </w:rPr>
      </w:pPr>
      <w:r w:rsidRPr="00950BE7">
        <w:rPr>
          <w:rFonts w:ascii="Calibri" w:eastAsia="Times New Roman" w:hAnsi="Calibri" w:cs="Calibri"/>
          <w:b w:val="0"/>
          <w:bCs/>
          <w:lang w:eastAsia="sl-SI"/>
        </w:rPr>
        <w:t>Potok Belca: primeren za miren sprehod in rekreacijo v urejenem krajinskem parku Brdo.</w:t>
      </w:r>
    </w:p>
    <w:p w14:paraId="0E402F48" w14:textId="566E14DB" w:rsidR="00EC64AC" w:rsidRPr="00950BE7" w:rsidRDefault="00EC64AC" w:rsidP="00950BE7">
      <w:pPr>
        <w:pStyle w:val="Odstavekseznama"/>
        <w:numPr>
          <w:ilvl w:val="0"/>
          <w:numId w:val="38"/>
        </w:numPr>
        <w:rPr>
          <w:rFonts w:ascii="Calibri" w:eastAsia="Times New Roman" w:hAnsi="Calibri" w:cs="Calibri"/>
          <w:b w:val="0"/>
          <w:bCs/>
          <w:lang w:eastAsia="sl-SI"/>
        </w:rPr>
      </w:pPr>
      <w:r w:rsidRPr="00950BE7">
        <w:rPr>
          <w:rFonts w:ascii="Calibri" w:eastAsia="Times New Roman" w:hAnsi="Calibri" w:cs="Calibri"/>
          <w:b w:val="0"/>
          <w:bCs/>
          <w:lang w:eastAsia="sl-SI"/>
        </w:rPr>
        <w:lastRenderedPageBreak/>
        <w:t>Reka Kokra: privlačna za mestni turizem, sprehode po kanjonu in doživljanje narave v središču Kranja.</w:t>
      </w:r>
    </w:p>
    <w:p w14:paraId="1308ABE4" w14:textId="58D8C515" w:rsidR="00EC64AC" w:rsidRPr="00950BE7" w:rsidRDefault="00EC64AC" w:rsidP="00950BE7">
      <w:pPr>
        <w:pStyle w:val="Odstavekseznama"/>
        <w:numPr>
          <w:ilvl w:val="0"/>
          <w:numId w:val="38"/>
        </w:numPr>
        <w:rPr>
          <w:rFonts w:ascii="Calibri" w:eastAsia="Times New Roman" w:hAnsi="Calibri" w:cs="Calibri"/>
          <w:b w:val="0"/>
          <w:bCs/>
          <w:lang w:eastAsia="sl-SI"/>
        </w:rPr>
      </w:pPr>
      <w:r w:rsidRPr="00950BE7">
        <w:rPr>
          <w:rFonts w:ascii="Calibri" w:eastAsia="Times New Roman" w:hAnsi="Calibri" w:cs="Calibri"/>
          <w:b w:val="0"/>
          <w:bCs/>
          <w:lang w:eastAsia="sl-SI"/>
        </w:rPr>
        <w:t>Reka Tržiška Bistrica: izjemen potencial za naravoslovni in geološki turizem v Dovžanovi soteski.</w:t>
      </w:r>
    </w:p>
    <w:p w14:paraId="5BDE797E" w14:textId="7243DD96" w:rsidR="00EC64AC" w:rsidRPr="00950BE7" w:rsidRDefault="00EC64AC" w:rsidP="00950BE7">
      <w:pPr>
        <w:pStyle w:val="Odstavekseznama"/>
        <w:numPr>
          <w:ilvl w:val="0"/>
          <w:numId w:val="38"/>
        </w:numPr>
        <w:rPr>
          <w:rFonts w:ascii="Calibri" w:eastAsia="Times New Roman" w:hAnsi="Calibri" w:cs="Calibri"/>
          <w:b w:val="0"/>
          <w:bCs/>
          <w:lang w:eastAsia="sl-SI"/>
        </w:rPr>
      </w:pPr>
      <w:r w:rsidRPr="00950BE7">
        <w:rPr>
          <w:rFonts w:ascii="Calibri" w:eastAsia="Times New Roman" w:hAnsi="Calibri" w:cs="Calibri"/>
          <w:b w:val="0"/>
          <w:bCs/>
          <w:lang w:eastAsia="sl-SI"/>
        </w:rPr>
        <w:t>Reka Sava Dolinka: privlačna za sprehode, kolesarjenje in obisk naravnega rezervata Zelenci.</w:t>
      </w:r>
    </w:p>
    <w:p w14:paraId="538C076A" w14:textId="4639BD14" w:rsidR="00EC64AC" w:rsidRPr="00950BE7" w:rsidRDefault="00EC64AC" w:rsidP="00950BE7">
      <w:pPr>
        <w:pStyle w:val="Odstavekseznama"/>
        <w:numPr>
          <w:ilvl w:val="0"/>
          <w:numId w:val="38"/>
        </w:numPr>
        <w:rPr>
          <w:rFonts w:ascii="Calibri" w:eastAsia="Times New Roman" w:hAnsi="Calibri" w:cs="Calibri"/>
          <w:b w:val="0"/>
          <w:bCs/>
          <w:lang w:eastAsia="sl-SI"/>
        </w:rPr>
      </w:pPr>
      <w:r w:rsidRPr="00950BE7">
        <w:rPr>
          <w:rFonts w:ascii="Calibri" w:eastAsia="Times New Roman" w:hAnsi="Calibri" w:cs="Calibri"/>
          <w:b w:val="0"/>
          <w:bCs/>
          <w:lang w:eastAsia="sl-SI"/>
        </w:rPr>
        <w:t>Potok Završnica: rekreacijsko območje z jezerom, primerno za družine, pohodništvo in oddih.</w:t>
      </w:r>
    </w:p>
    <w:p w14:paraId="6B108428" w14:textId="52E68715" w:rsidR="00EC64AC" w:rsidRPr="00950BE7" w:rsidRDefault="00EC64AC" w:rsidP="00950BE7">
      <w:pPr>
        <w:pStyle w:val="Odstavekseznama"/>
        <w:numPr>
          <w:ilvl w:val="0"/>
          <w:numId w:val="38"/>
        </w:numPr>
        <w:rPr>
          <w:rFonts w:ascii="Calibri" w:eastAsia="Times New Roman" w:hAnsi="Calibri" w:cs="Calibri"/>
          <w:b w:val="0"/>
          <w:bCs/>
          <w:lang w:eastAsia="sl-SI"/>
        </w:rPr>
      </w:pPr>
      <w:r w:rsidRPr="00950BE7">
        <w:rPr>
          <w:rFonts w:ascii="Calibri" w:eastAsia="Times New Roman" w:hAnsi="Calibri" w:cs="Calibri"/>
          <w:b w:val="0"/>
          <w:bCs/>
          <w:lang w:eastAsia="sl-SI"/>
        </w:rPr>
        <w:t>Potok Pišnica: priljubljen za sprehode ob vodi in obisk jezera Jasna v Kranjski Gori.</w:t>
      </w:r>
    </w:p>
    <w:p w14:paraId="7D57A8D6" w14:textId="56482420" w:rsidR="00EC64AC" w:rsidRPr="00950BE7" w:rsidRDefault="00EC64AC" w:rsidP="00950BE7">
      <w:pPr>
        <w:pStyle w:val="Odstavekseznama"/>
        <w:numPr>
          <w:ilvl w:val="0"/>
          <w:numId w:val="38"/>
        </w:numPr>
        <w:rPr>
          <w:rFonts w:ascii="Calibri" w:eastAsia="Times New Roman" w:hAnsi="Calibri" w:cs="Calibri"/>
          <w:b w:val="0"/>
          <w:bCs/>
          <w:lang w:eastAsia="sl-SI"/>
        </w:rPr>
      </w:pPr>
      <w:r w:rsidRPr="00950BE7">
        <w:rPr>
          <w:rFonts w:ascii="Calibri" w:eastAsia="Times New Roman" w:hAnsi="Calibri" w:cs="Calibri"/>
          <w:b w:val="0"/>
          <w:bCs/>
          <w:lang w:eastAsia="sl-SI"/>
        </w:rPr>
        <w:t>Reka Soča: vrhunska destinacija za vodne športe, pohodništvo in naravni turizem.</w:t>
      </w:r>
    </w:p>
    <w:p w14:paraId="213F49B4" w14:textId="632F7BDA" w:rsidR="00EC64AC" w:rsidRPr="00950BE7" w:rsidRDefault="00EC64AC" w:rsidP="00950BE7">
      <w:pPr>
        <w:pStyle w:val="Odstavekseznama"/>
        <w:numPr>
          <w:ilvl w:val="0"/>
          <w:numId w:val="38"/>
        </w:numPr>
        <w:rPr>
          <w:rFonts w:ascii="Calibri" w:eastAsia="Times New Roman" w:hAnsi="Calibri" w:cs="Calibri"/>
          <w:b w:val="0"/>
          <w:bCs/>
          <w:lang w:eastAsia="sl-SI"/>
        </w:rPr>
      </w:pPr>
      <w:r w:rsidRPr="00950BE7">
        <w:rPr>
          <w:rFonts w:ascii="Calibri" w:eastAsia="Times New Roman" w:hAnsi="Calibri" w:cs="Calibri"/>
          <w:b w:val="0"/>
          <w:bCs/>
          <w:lang w:eastAsia="sl-SI"/>
        </w:rPr>
        <w:t>Potok Soška Koritnica: privlačen za pohodništvo in ogled slikovitih sotesk ter kulturne dediščine.</w:t>
      </w:r>
    </w:p>
    <w:p w14:paraId="266D068E" w14:textId="4AD303A1" w:rsidR="00EC64AC" w:rsidRPr="00950BE7" w:rsidRDefault="00EC64AC" w:rsidP="00950BE7">
      <w:pPr>
        <w:pStyle w:val="Odstavekseznama"/>
        <w:numPr>
          <w:ilvl w:val="0"/>
          <w:numId w:val="38"/>
        </w:numPr>
        <w:rPr>
          <w:rFonts w:ascii="Calibri" w:eastAsia="Times New Roman" w:hAnsi="Calibri" w:cs="Calibri"/>
          <w:b w:val="0"/>
          <w:bCs/>
          <w:lang w:eastAsia="sl-SI"/>
        </w:rPr>
      </w:pPr>
      <w:r w:rsidRPr="00950BE7">
        <w:rPr>
          <w:rFonts w:ascii="Calibri" w:eastAsia="Times New Roman" w:hAnsi="Calibri" w:cs="Calibri"/>
          <w:b w:val="0"/>
          <w:bCs/>
          <w:lang w:eastAsia="sl-SI"/>
        </w:rPr>
        <w:t>Potok Boka: močan turistični magnet zaradi slapa Boka in razglednih točk.</w:t>
      </w:r>
    </w:p>
    <w:p w14:paraId="2890CFDE" w14:textId="2B28BF2F" w:rsidR="00EC64AC" w:rsidRPr="00950BE7" w:rsidRDefault="00EC64AC" w:rsidP="00950BE7">
      <w:pPr>
        <w:pStyle w:val="Odstavekseznama"/>
        <w:numPr>
          <w:ilvl w:val="0"/>
          <w:numId w:val="38"/>
        </w:numPr>
        <w:rPr>
          <w:rFonts w:ascii="Calibri" w:eastAsia="Times New Roman" w:hAnsi="Calibri" w:cs="Calibri"/>
          <w:b w:val="0"/>
          <w:bCs/>
          <w:lang w:eastAsia="sl-SI"/>
        </w:rPr>
      </w:pPr>
      <w:r w:rsidRPr="00950BE7">
        <w:rPr>
          <w:rFonts w:ascii="Calibri" w:eastAsia="Times New Roman" w:hAnsi="Calibri" w:cs="Calibri"/>
          <w:b w:val="0"/>
          <w:bCs/>
          <w:lang w:eastAsia="sl-SI"/>
        </w:rPr>
        <w:t>Reka Učja: primerna za adrenalinski turizem, kot so zipline, soteskanje in pohodništvo.</w:t>
      </w:r>
    </w:p>
    <w:p w14:paraId="032E8311" w14:textId="670EFBF3" w:rsidR="00EC64AC" w:rsidRPr="00950BE7" w:rsidRDefault="00EC64AC" w:rsidP="009A0609">
      <w:pPr>
        <w:pStyle w:val="Odstavekseznama"/>
        <w:numPr>
          <w:ilvl w:val="0"/>
          <w:numId w:val="38"/>
        </w:numPr>
        <w:rPr>
          <w:rFonts w:eastAsia="Times New Roman"/>
          <w:b w:val="0"/>
          <w:sz w:val="24"/>
          <w:szCs w:val="24"/>
          <w:lang w:eastAsia="sl-SI"/>
        </w:rPr>
      </w:pPr>
      <w:r w:rsidRPr="00950BE7">
        <w:rPr>
          <w:rFonts w:ascii="Calibri" w:eastAsia="Times New Roman" w:hAnsi="Calibri" w:cs="Calibri"/>
          <w:b w:val="0"/>
          <w:bCs/>
          <w:lang w:eastAsia="sl-SI"/>
        </w:rPr>
        <w:t>Potok Kozjak</w:t>
      </w:r>
      <w:r w:rsidR="00950BE7" w:rsidRPr="00950BE7">
        <w:rPr>
          <w:rFonts w:ascii="Calibri" w:eastAsia="Times New Roman" w:hAnsi="Calibri" w:cs="Calibri"/>
          <w:b w:val="0"/>
          <w:bCs/>
          <w:lang w:eastAsia="sl-SI"/>
        </w:rPr>
        <w:t>: z</w:t>
      </w:r>
      <w:r w:rsidRPr="00950BE7">
        <w:rPr>
          <w:rFonts w:ascii="Calibri" w:eastAsia="Times New Roman" w:hAnsi="Calibri" w:cs="Calibri"/>
          <w:b w:val="0"/>
          <w:bCs/>
          <w:lang w:eastAsia="sl-SI"/>
        </w:rPr>
        <w:t>elo obiskan zaradi slapu Kozjak in urejene sprehajalne poti.</w:t>
      </w:r>
    </w:p>
    <w:p w14:paraId="401E0537" w14:textId="645DB9CB" w:rsidR="00950BE7" w:rsidRPr="00EC64AC" w:rsidRDefault="00950BE7" w:rsidP="00950BE7">
      <w:pPr>
        <w:pStyle w:val="Naslov2"/>
      </w:pPr>
      <w:bookmarkStart w:id="21" w:name="_Toc217208317"/>
      <w:r w:rsidRPr="00EC64AC">
        <w:t>2.</w:t>
      </w:r>
      <w:r>
        <w:t>3</w:t>
      </w:r>
      <w:r w:rsidRPr="00EC64AC">
        <w:t xml:space="preserve"> </w:t>
      </w:r>
      <w:r>
        <w:t xml:space="preserve">anketa: </w:t>
      </w:r>
      <w:r w:rsidRPr="00EC64AC">
        <w:t>Turističi potencial vodotokov na iskrivi pešpoti: brnik–vrsno</w:t>
      </w:r>
      <w:bookmarkEnd w:id="21"/>
    </w:p>
    <w:p w14:paraId="283B829C" w14:textId="77777777" w:rsidR="008A653C" w:rsidRDefault="008A653C" w:rsidP="008A653C">
      <w:pPr>
        <w:pStyle w:val="Brezrazmikov"/>
        <w:rPr>
          <w:b w:val="0"/>
          <w:bCs/>
        </w:rPr>
      </w:pPr>
    </w:p>
    <w:p w14:paraId="63586E69" w14:textId="417E6027" w:rsidR="008A653C" w:rsidRDefault="008A653C" w:rsidP="008A653C">
      <w:pPr>
        <w:pStyle w:val="Brezrazmikov"/>
        <w:rPr>
          <w:b w:val="0"/>
          <w:bCs/>
        </w:rPr>
      </w:pPr>
      <w:r>
        <w:rPr>
          <w:b w:val="0"/>
          <w:bCs/>
        </w:rPr>
        <w:t>V mesecu decembru 2025 smo anketirali dijake Srednje ekonomske, storitvene in gradbene šole, ŠC Kranj glede turističnega potenciala vodotokov na Iskrivi pešpoti: Brnik–Vrsno. Izvedli smo spletno anketo. Dobili smo 30 odgovorov. Anketiranci so bile ženske (54 %) in moški (46 %). Stari so bili od 15 do 20 let. Spodaj navajamo kratek povzetek ankete:</w:t>
      </w:r>
    </w:p>
    <w:p w14:paraId="48973315" w14:textId="0699487C" w:rsidR="008A653C" w:rsidRPr="008A653C" w:rsidRDefault="008A653C" w:rsidP="008A653C">
      <w:pPr>
        <w:pStyle w:val="Brezrazmikov"/>
        <w:rPr>
          <w:b w:val="0"/>
          <w:bCs/>
        </w:rPr>
      </w:pPr>
      <w:r>
        <w:rPr>
          <w:b w:val="0"/>
          <w:bCs/>
        </w:rPr>
        <w:t>V</w:t>
      </w:r>
      <w:r w:rsidRPr="008A653C">
        <w:rPr>
          <w:b w:val="0"/>
          <w:bCs/>
        </w:rPr>
        <w:t xml:space="preserve">ečina anketirancev </w:t>
      </w:r>
      <w:r w:rsidRPr="008A653C">
        <w:rPr>
          <w:rStyle w:val="Krepko"/>
        </w:rPr>
        <w:t>dobro ali zelo dobro pozna</w:t>
      </w:r>
      <w:r w:rsidRPr="008A653C">
        <w:rPr>
          <w:b w:val="0"/>
          <w:bCs/>
        </w:rPr>
        <w:t xml:space="preserve"> turistične znamenitosti in aktivnosti, povezane z vodotoki z največjim turističnim potencialom.</w:t>
      </w:r>
    </w:p>
    <w:p w14:paraId="6B8F7C20" w14:textId="77777777" w:rsidR="008A653C" w:rsidRPr="008A653C" w:rsidRDefault="008A653C" w:rsidP="008A653C">
      <w:pPr>
        <w:pStyle w:val="Brezrazmikov"/>
        <w:rPr>
          <w:b w:val="0"/>
          <w:bCs/>
        </w:rPr>
      </w:pPr>
      <w:r w:rsidRPr="008A653C">
        <w:rPr>
          <w:b w:val="0"/>
          <w:bCs/>
        </w:rPr>
        <w:t xml:space="preserve">Med </w:t>
      </w:r>
      <w:r w:rsidRPr="008A653C">
        <w:rPr>
          <w:rStyle w:val="Krepko"/>
        </w:rPr>
        <w:t>najljubšimi aktivnostmi</w:t>
      </w:r>
      <w:r w:rsidRPr="008A653C">
        <w:rPr>
          <w:b w:val="0"/>
          <w:bCs/>
        </w:rPr>
        <w:t xml:space="preserve"> izstopajo ogled naravnih znamenitosti, kajakaštvo in zipline, slapovi pa so anketirancem všeč predvsem zaradi </w:t>
      </w:r>
      <w:r w:rsidRPr="008A653C">
        <w:rPr>
          <w:rStyle w:val="Krepko"/>
        </w:rPr>
        <w:t>vizualne lepote in svežega zraka</w:t>
      </w:r>
      <w:r w:rsidRPr="008A653C">
        <w:rPr>
          <w:b w:val="0"/>
          <w:bCs/>
        </w:rPr>
        <w:t>.</w:t>
      </w:r>
    </w:p>
    <w:p w14:paraId="7A99CD1C" w14:textId="77777777" w:rsidR="008A653C" w:rsidRPr="008A653C" w:rsidRDefault="008A653C" w:rsidP="008A653C">
      <w:pPr>
        <w:pStyle w:val="Brezrazmikov"/>
        <w:rPr>
          <w:b w:val="0"/>
          <w:bCs/>
        </w:rPr>
      </w:pPr>
      <w:r w:rsidRPr="008A653C">
        <w:rPr>
          <w:b w:val="0"/>
          <w:bCs/>
        </w:rPr>
        <w:t xml:space="preserve">Video o turističnem potencialu vodotokov je bil </w:t>
      </w:r>
      <w:r w:rsidRPr="008A653C">
        <w:rPr>
          <w:rStyle w:val="Krepko"/>
        </w:rPr>
        <w:t>večini všeč</w:t>
      </w:r>
      <w:r w:rsidRPr="008A653C">
        <w:rPr>
          <w:b w:val="0"/>
          <w:bCs/>
        </w:rPr>
        <w:t xml:space="preserve">, kot najprimernejši vir dodatnih informacij pa anketiranci navajajo </w:t>
      </w:r>
      <w:r w:rsidRPr="008A653C">
        <w:rPr>
          <w:rStyle w:val="Krepko"/>
        </w:rPr>
        <w:t>družbena omrežja in video vsebine</w:t>
      </w:r>
      <w:r w:rsidRPr="008A653C">
        <w:rPr>
          <w:b w:val="0"/>
          <w:bCs/>
        </w:rPr>
        <w:t>.</w:t>
      </w:r>
    </w:p>
    <w:p w14:paraId="07FBD5C7" w14:textId="719FC929" w:rsidR="00EC64AC" w:rsidRPr="008A653C" w:rsidRDefault="00EC64AC" w:rsidP="00EC64AC">
      <w:pPr>
        <w:rPr>
          <w:rFonts w:ascii="Calibri" w:hAnsi="Calibri" w:cs="Calibri"/>
          <w:b w:val="0"/>
          <w:bCs/>
        </w:rPr>
      </w:pPr>
    </w:p>
    <w:p w14:paraId="252936FE" w14:textId="77777777" w:rsidR="00950BE7" w:rsidRDefault="00950BE7" w:rsidP="00D76C2D">
      <w:pPr>
        <w:pStyle w:val="Naslov1"/>
      </w:pPr>
      <w:bookmarkStart w:id="22" w:name="_Toc55529889"/>
      <w:bookmarkStart w:id="23" w:name="_Toc55530294"/>
      <w:bookmarkEnd w:id="17"/>
      <w:bookmarkEnd w:id="18"/>
      <w:r>
        <w:br w:type="page"/>
      </w:r>
    </w:p>
    <w:p w14:paraId="6511EA61" w14:textId="6D7B1032" w:rsidR="00D76C2D" w:rsidRPr="001C5F92" w:rsidRDefault="00D76C2D" w:rsidP="001C5F92">
      <w:pPr>
        <w:pStyle w:val="Naslov1"/>
      </w:pPr>
      <w:bookmarkStart w:id="24" w:name="_Toc217208318"/>
      <w:r w:rsidRPr="001C5F92">
        <w:lastRenderedPageBreak/>
        <w:t>5. SKLEP</w:t>
      </w:r>
      <w:bookmarkEnd w:id="24"/>
    </w:p>
    <w:p w14:paraId="48DCA727" w14:textId="77777777" w:rsidR="001C5F92" w:rsidRDefault="001C5F92" w:rsidP="001C5F92">
      <w:pPr>
        <w:rPr>
          <w:rFonts w:ascii="Calibri" w:hAnsi="Calibri" w:cs="Calibri"/>
          <w:b w:val="0"/>
          <w:bCs/>
        </w:rPr>
      </w:pPr>
    </w:p>
    <w:p w14:paraId="0D2607D6" w14:textId="00549B76" w:rsidR="001C5F92" w:rsidRPr="001C5F92" w:rsidRDefault="001C5F92" w:rsidP="001C5F92">
      <w:pPr>
        <w:rPr>
          <w:rFonts w:ascii="Calibri" w:hAnsi="Calibri" w:cs="Calibri"/>
          <w:b w:val="0"/>
          <w:bCs/>
        </w:rPr>
      </w:pPr>
      <w:r w:rsidRPr="001C5F92">
        <w:rPr>
          <w:rFonts w:ascii="Calibri" w:hAnsi="Calibri" w:cs="Calibri"/>
          <w:b w:val="0"/>
          <w:bCs/>
        </w:rPr>
        <w:t>Raziskovalna naloga je pokazala, da imajo vodotoki ob Iskrivi pešpoti Brnik–Vrsno izjemen naravni, kulturni in turistični potencial. Reke in potoki niso le naravne znamenitosti, temveč pomembni nosilci lokalne identitete, zgodovine in zgodb, ki bogatijo doživljanje prostora.</w:t>
      </w:r>
    </w:p>
    <w:p w14:paraId="07076008" w14:textId="77777777" w:rsidR="001C5F92" w:rsidRPr="001C5F92" w:rsidRDefault="001C5F92" w:rsidP="001C5F92">
      <w:pPr>
        <w:rPr>
          <w:rFonts w:ascii="Calibri" w:hAnsi="Calibri" w:cs="Calibri"/>
          <w:b w:val="0"/>
          <w:bCs/>
        </w:rPr>
      </w:pPr>
      <w:r w:rsidRPr="001C5F92">
        <w:rPr>
          <w:rFonts w:ascii="Calibri" w:hAnsi="Calibri" w:cs="Calibri"/>
          <w:b w:val="0"/>
          <w:bCs/>
        </w:rPr>
        <w:t>Ugotovili smo, da so vodotoki primerni za različne oblike trajnostnega turizma – od mirnega pohodništva in naravoslovnega turizma do adrenalinskih in rekreativnih dejavnosti. Anketa je potrdila, da mladi prepoznavajo njihovo turistično vrednost, še posebej jih privlačijo slapovi, vodni športi in doživljajske vsebine.</w:t>
      </w:r>
    </w:p>
    <w:p w14:paraId="7E427512" w14:textId="11563FCD" w:rsidR="001C5F92" w:rsidRDefault="001C5F92" w:rsidP="001C5F92">
      <w:pPr>
        <w:pStyle w:val="Brezrazmikov"/>
      </w:pPr>
      <w:r w:rsidRPr="001C5F92">
        <w:rPr>
          <w:rFonts w:cs="Calibri"/>
          <w:b w:val="0"/>
          <w:bCs/>
        </w:rPr>
        <w:t>Sklepamo, da lahko premišljeno vključevanje vodotokov v turistično ponudbo Iskrive pešpoti prispeva k večji prepoznavnosti območja, bogatejši izkušnji obiskovalcev ter spodbujanju trajnostnega razvoja in varovanja naravne dediščine.</w:t>
      </w:r>
      <w:bookmarkStart w:id="25" w:name="_Toc55529890"/>
      <w:bookmarkStart w:id="26" w:name="_Toc55530295"/>
      <w:bookmarkStart w:id="27" w:name="_Toc217208319"/>
      <w:bookmarkEnd w:id="22"/>
      <w:bookmarkEnd w:id="23"/>
    </w:p>
    <w:p w14:paraId="78F83A8D" w14:textId="252E5A14" w:rsidR="00CC6177" w:rsidRPr="009C76D7" w:rsidRDefault="00D76C2D" w:rsidP="001C5F92">
      <w:pPr>
        <w:pStyle w:val="Naslov1"/>
      </w:pPr>
      <w:r>
        <w:t>6</w:t>
      </w:r>
      <w:r w:rsidR="00174860" w:rsidRPr="009C76D7">
        <w:t>. LITERATURA</w:t>
      </w:r>
      <w:bookmarkEnd w:id="25"/>
      <w:bookmarkEnd w:id="26"/>
      <w:bookmarkEnd w:id="27"/>
    </w:p>
    <w:p w14:paraId="22B4FFE1" w14:textId="77777777" w:rsidR="00E148ED" w:rsidRDefault="00E148ED" w:rsidP="001C5F92">
      <w:pPr>
        <w:pStyle w:val="Brezrazmikov"/>
        <w:rPr>
          <w:rFonts w:cs="Calibri"/>
          <w:b w:val="0"/>
        </w:rPr>
      </w:pPr>
    </w:p>
    <w:p w14:paraId="27567C3E" w14:textId="72900237" w:rsidR="001C5F92" w:rsidRDefault="001C5F92" w:rsidP="001C5F92">
      <w:pPr>
        <w:pStyle w:val="Brezrazmikov"/>
        <w:rPr>
          <w:rFonts w:cs="Calibri"/>
          <w:b w:val="0"/>
        </w:rPr>
      </w:pPr>
      <w:r>
        <w:rPr>
          <w:rFonts w:cs="Calibri"/>
          <w:b w:val="0"/>
        </w:rPr>
        <w:t>Bovec zipline.si. 2025. Bovec zipline Učja. [Online].</w:t>
      </w:r>
    </w:p>
    <w:p w14:paraId="5BE6F0AE" w14:textId="5C09C13B" w:rsidR="001C5F92" w:rsidRDefault="001C5F92" w:rsidP="001C5F92">
      <w:pPr>
        <w:pStyle w:val="Brezrazmikov"/>
        <w:rPr>
          <w:rFonts w:cs="Calibri"/>
          <w:b w:val="0"/>
        </w:rPr>
      </w:pPr>
      <w:r>
        <w:rPr>
          <w:rFonts w:cs="Calibri"/>
          <w:b w:val="0"/>
        </w:rPr>
        <w:t xml:space="preserve">Razpoložljivost: </w:t>
      </w:r>
      <w:hyperlink r:id="rId23" w:history="1">
        <w:r w:rsidRPr="00281206">
          <w:rPr>
            <w:rStyle w:val="Hiperpovezava"/>
            <w:rFonts w:cs="Calibri"/>
            <w:b w:val="0"/>
          </w:rPr>
          <w:t>https://www.zipline.si/</w:t>
        </w:r>
      </w:hyperlink>
      <w:r>
        <w:rPr>
          <w:rFonts w:cs="Calibri"/>
          <w:b w:val="0"/>
        </w:rPr>
        <w:t xml:space="preserve"> (12. 12. 2025)</w:t>
      </w:r>
    </w:p>
    <w:p w14:paraId="246656EF" w14:textId="77777777" w:rsidR="001C5F92" w:rsidRPr="00E148ED" w:rsidRDefault="001C5F92" w:rsidP="001C5F92">
      <w:pPr>
        <w:pStyle w:val="Brezrazmikov"/>
        <w:rPr>
          <w:rFonts w:cs="Calibri"/>
          <w:b w:val="0"/>
        </w:rPr>
      </w:pPr>
    </w:p>
    <w:p w14:paraId="14C924FF" w14:textId="43C9913D" w:rsidR="00E148ED" w:rsidRPr="00E148ED" w:rsidRDefault="008A653C" w:rsidP="001C5F92">
      <w:pPr>
        <w:pStyle w:val="Brezrazmikov"/>
        <w:rPr>
          <w:rFonts w:cs="Calibri"/>
          <w:b w:val="0"/>
        </w:rPr>
      </w:pPr>
      <w:r>
        <w:rPr>
          <w:rFonts w:cs="Calibri"/>
          <w:b w:val="0"/>
        </w:rPr>
        <w:t>OpenAI. 2025. Vodotoki na Iskrivi pešpoti: Brnik–Vrsno. [Online].</w:t>
      </w:r>
    </w:p>
    <w:p w14:paraId="039CFE57" w14:textId="474F783D" w:rsidR="00E148ED" w:rsidRPr="00E148ED" w:rsidRDefault="00E148ED" w:rsidP="001C5F92">
      <w:pPr>
        <w:pStyle w:val="Brezrazmikov"/>
        <w:rPr>
          <w:rFonts w:cs="Calibri"/>
          <w:b w:val="0"/>
        </w:rPr>
      </w:pPr>
      <w:r w:rsidRPr="00E148ED">
        <w:rPr>
          <w:rFonts w:cs="Calibri"/>
          <w:b w:val="0"/>
        </w:rPr>
        <w:t xml:space="preserve">Razpoložljivost: </w:t>
      </w:r>
      <w:r w:rsidR="008A653C" w:rsidRPr="008A653C">
        <w:rPr>
          <w:rFonts w:cs="Calibri"/>
          <w:b w:val="0"/>
        </w:rPr>
        <w:t>https://chatgpt.com/</w:t>
      </w:r>
      <w:r w:rsidRPr="00E148ED">
        <w:rPr>
          <w:rFonts w:cs="Calibri"/>
          <w:b w:val="0"/>
        </w:rPr>
        <w:t xml:space="preserve"> (9. </w:t>
      </w:r>
      <w:r w:rsidR="008A653C">
        <w:rPr>
          <w:rFonts w:cs="Calibri"/>
          <w:b w:val="0"/>
        </w:rPr>
        <w:t>12</w:t>
      </w:r>
      <w:r w:rsidRPr="00E148ED">
        <w:rPr>
          <w:rFonts w:cs="Calibri"/>
          <w:b w:val="0"/>
        </w:rPr>
        <w:t>. 202</w:t>
      </w:r>
      <w:r w:rsidR="008A653C">
        <w:rPr>
          <w:rFonts w:cs="Calibri"/>
          <w:b w:val="0"/>
        </w:rPr>
        <w:t>5</w:t>
      </w:r>
      <w:r w:rsidRPr="00E148ED">
        <w:rPr>
          <w:rFonts w:cs="Calibri"/>
          <w:b w:val="0"/>
        </w:rPr>
        <w:t>)</w:t>
      </w:r>
    </w:p>
    <w:p w14:paraId="38D60FD2" w14:textId="77777777" w:rsidR="00E148ED" w:rsidRDefault="00E148ED" w:rsidP="001C5F92">
      <w:pPr>
        <w:pStyle w:val="Brezrazmikov"/>
        <w:rPr>
          <w:rFonts w:cs="Calibri"/>
          <w:b w:val="0"/>
        </w:rPr>
      </w:pPr>
    </w:p>
    <w:p w14:paraId="65A47C37" w14:textId="34DA626E" w:rsidR="008A653C" w:rsidRPr="00E148ED" w:rsidRDefault="001C5F92" w:rsidP="001C5F92">
      <w:pPr>
        <w:pStyle w:val="Brezrazmikov"/>
        <w:rPr>
          <w:rFonts w:cs="Calibri"/>
          <w:b w:val="0"/>
        </w:rPr>
      </w:pPr>
      <w:r>
        <w:rPr>
          <w:rFonts w:cs="Calibri"/>
          <w:b w:val="0"/>
        </w:rPr>
        <w:t>Wikimedia. 2025. Vodotoki na Iskrivi pešpoti: Brnik–Vrsno. [Online].</w:t>
      </w:r>
      <w:r>
        <w:rPr>
          <w:rFonts w:cs="Calibri"/>
          <w:b w:val="0"/>
        </w:rPr>
        <w:br/>
        <w:t xml:space="preserve">Razpoložljivost: </w:t>
      </w:r>
      <w:hyperlink r:id="rId24" w:history="1">
        <w:r w:rsidRPr="00281206">
          <w:rPr>
            <w:rStyle w:val="Hiperpovezava"/>
            <w:rFonts w:cs="Calibri"/>
            <w:b w:val="0"/>
          </w:rPr>
          <w:t>https://www.wikimedia.org/</w:t>
        </w:r>
      </w:hyperlink>
      <w:r>
        <w:rPr>
          <w:rFonts w:cs="Calibri"/>
          <w:b w:val="0"/>
        </w:rPr>
        <w:t xml:space="preserve"> [15. 12. 2025]</w:t>
      </w:r>
    </w:p>
    <w:p w14:paraId="05F5EE6E" w14:textId="77777777" w:rsidR="005751B2" w:rsidRDefault="005751B2" w:rsidP="00980359">
      <w:pPr>
        <w:tabs>
          <w:tab w:val="left" w:pos="916"/>
        </w:tabs>
        <w:rPr>
          <w:rFonts w:ascii="Calibri" w:hAnsi="Calibri" w:cs="Calibri"/>
          <w:b w:val="0"/>
        </w:rPr>
      </w:pPr>
      <w:r>
        <w:rPr>
          <w:rFonts w:ascii="Calibri" w:hAnsi="Calibri" w:cs="Calibri"/>
          <w:b w:val="0"/>
        </w:rPr>
        <w:br w:type="page"/>
      </w:r>
    </w:p>
    <w:p w14:paraId="4FCA56E1" w14:textId="0B043650" w:rsidR="00D85B4E" w:rsidRPr="00F65CE4" w:rsidRDefault="00D85B4E" w:rsidP="00D85B4E">
      <w:pPr>
        <w:pStyle w:val="Brezrazmikov"/>
        <w:rPr>
          <w:rFonts w:cs="Calibri"/>
          <w:b w:val="0"/>
        </w:rPr>
      </w:pPr>
      <w:r w:rsidRPr="00E738FE">
        <w:rPr>
          <w:rFonts w:cs="Calibri"/>
        </w:rPr>
        <w:lastRenderedPageBreak/>
        <w:t>Priloga 1</w:t>
      </w:r>
      <w:r w:rsidRPr="00F65CE4">
        <w:rPr>
          <w:rFonts w:cs="Calibri"/>
          <w:b w:val="0"/>
        </w:rPr>
        <w:t>: Načrt predstavitve na turistični tržnici</w:t>
      </w:r>
    </w:p>
    <w:p w14:paraId="2073D2F4" w14:textId="77777777" w:rsidR="00D85B4E" w:rsidRPr="00F65CE4" w:rsidRDefault="00D85B4E" w:rsidP="00D85B4E">
      <w:pPr>
        <w:pStyle w:val="Brezrazmikov"/>
        <w:rPr>
          <w:rFonts w:cs="Calibri"/>
          <w:b w:val="0"/>
        </w:rPr>
      </w:pPr>
    </w:p>
    <w:p w14:paraId="16708C9F" w14:textId="3F85F15E" w:rsidR="00D85B4E" w:rsidRPr="00F65CE4" w:rsidRDefault="00D85B4E" w:rsidP="00D85B4E">
      <w:pPr>
        <w:pStyle w:val="Brezrazmikov"/>
        <w:rPr>
          <w:rFonts w:cs="Calibri"/>
          <w:b w:val="0"/>
        </w:rPr>
      </w:pPr>
      <w:r w:rsidRPr="00F65CE4">
        <w:rPr>
          <w:rFonts w:cs="Calibri"/>
          <w:b w:val="0"/>
        </w:rPr>
        <w:t xml:space="preserve">Projekt </w:t>
      </w:r>
      <w:r w:rsidR="00413DBC">
        <w:rPr>
          <w:rFonts w:cs="Calibri"/>
          <w:b w:val="0"/>
        </w:rPr>
        <w:t>Turistični potencial vodotokov ob Iskrivi pešpoti: Brnik–Vrsno</w:t>
      </w:r>
      <w:r w:rsidRPr="00F65CE4">
        <w:rPr>
          <w:rFonts w:cs="Calibri"/>
          <w:b w:val="0"/>
        </w:rPr>
        <w:t xml:space="preserve"> bomo predstavili s pomočjo plakatov. </w:t>
      </w:r>
      <w:r w:rsidR="00413DBC">
        <w:rPr>
          <w:rFonts w:cs="Calibri"/>
          <w:b w:val="0"/>
        </w:rPr>
        <w:t>Na njih bomo p</w:t>
      </w:r>
      <w:r w:rsidRPr="00F65CE4">
        <w:rPr>
          <w:rFonts w:cs="Calibri"/>
          <w:b w:val="0"/>
        </w:rPr>
        <w:t>rikaz</w:t>
      </w:r>
      <w:r w:rsidR="00413DBC">
        <w:rPr>
          <w:rFonts w:cs="Calibri"/>
          <w:b w:val="0"/>
        </w:rPr>
        <w:t>ali</w:t>
      </w:r>
      <w:r w:rsidRPr="00F65CE4">
        <w:rPr>
          <w:rFonts w:cs="Calibri"/>
          <w:b w:val="0"/>
        </w:rPr>
        <w:t xml:space="preserve"> </w:t>
      </w:r>
      <w:r w:rsidR="00413DBC">
        <w:rPr>
          <w:rFonts w:cs="Calibri"/>
          <w:b w:val="0"/>
        </w:rPr>
        <w:t>9 vodotokov, ki imajo največji turistični potencial na prej omenjeni poti.</w:t>
      </w:r>
    </w:p>
    <w:p w14:paraId="76CF6927" w14:textId="77777777" w:rsidR="00D85B4E" w:rsidRPr="00F65CE4" w:rsidRDefault="00D85B4E" w:rsidP="00D85B4E">
      <w:pPr>
        <w:pStyle w:val="Brezrazmikov"/>
        <w:rPr>
          <w:rFonts w:cs="Calibri"/>
          <w:b w:val="0"/>
        </w:rPr>
      </w:pPr>
    </w:p>
    <w:p w14:paraId="0E02029E" w14:textId="7DDB5FC5" w:rsidR="00D85B4E" w:rsidRPr="00F65CE4" w:rsidRDefault="00D85B4E" w:rsidP="00D85B4E">
      <w:pPr>
        <w:pStyle w:val="Brezrazmikov"/>
        <w:rPr>
          <w:rFonts w:cs="Calibri"/>
          <w:b w:val="0"/>
        </w:rPr>
      </w:pPr>
      <w:r w:rsidRPr="00F65CE4">
        <w:rPr>
          <w:rFonts w:cs="Calibri"/>
          <w:b w:val="0"/>
        </w:rPr>
        <w:t>Obiskovalci sejma Natour Alpe Adria 20</w:t>
      </w:r>
      <w:r w:rsidR="00F65CE4">
        <w:rPr>
          <w:rFonts w:cs="Calibri"/>
          <w:b w:val="0"/>
        </w:rPr>
        <w:t>2</w:t>
      </w:r>
      <w:r w:rsidR="00413DBC">
        <w:rPr>
          <w:rFonts w:cs="Calibri"/>
          <w:b w:val="0"/>
        </w:rPr>
        <w:t>6</w:t>
      </w:r>
      <w:r w:rsidRPr="00F65CE4">
        <w:rPr>
          <w:rFonts w:cs="Calibri"/>
          <w:b w:val="0"/>
        </w:rPr>
        <w:t xml:space="preserve"> se bodo lahko preizkusili v nagradni igri, v kateri bodo skušali </w:t>
      </w:r>
      <w:r w:rsidR="001F0EC9">
        <w:rPr>
          <w:rFonts w:cs="Calibri"/>
          <w:b w:val="0"/>
        </w:rPr>
        <w:t xml:space="preserve">ugotoviti, </w:t>
      </w:r>
      <w:r w:rsidR="00413DBC">
        <w:rPr>
          <w:rFonts w:cs="Calibri"/>
          <w:b w:val="0"/>
        </w:rPr>
        <w:t>za katere vodotoke gre na podlagi zgodb, ki jo bodo prebrali</w:t>
      </w:r>
      <w:r w:rsidR="00815ACB">
        <w:rPr>
          <w:rFonts w:cs="Calibri"/>
          <w:b w:val="0"/>
        </w:rPr>
        <w:t>.</w:t>
      </w:r>
    </w:p>
    <w:p w14:paraId="7E2B2E34" w14:textId="77777777" w:rsidR="00D85B4E" w:rsidRPr="00F65CE4" w:rsidRDefault="00D85B4E" w:rsidP="00D85B4E">
      <w:pPr>
        <w:pStyle w:val="Brezrazmikov"/>
        <w:rPr>
          <w:rFonts w:cs="Calibri"/>
          <w:b w:val="0"/>
        </w:rPr>
      </w:pPr>
    </w:p>
    <w:p w14:paraId="599873AE" w14:textId="3BB9F246" w:rsidR="00D85B4E" w:rsidRPr="00F65CE4" w:rsidRDefault="00D85B4E" w:rsidP="00D85B4E">
      <w:pPr>
        <w:pStyle w:val="Brezrazmikov"/>
        <w:rPr>
          <w:rFonts w:cs="Calibri"/>
          <w:b w:val="0"/>
        </w:rPr>
      </w:pPr>
      <w:r w:rsidRPr="00F65CE4">
        <w:rPr>
          <w:rFonts w:cs="Calibri"/>
          <w:b w:val="0"/>
        </w:rPr>
        <w:t>Na stojnici bo</w:t>
      </w:r>
      <w:r w:rsidR="00F65CE4">
        <w:rPr>
          <w:rFonts w:cs="Calibri"/>
          <w:b w:val="0"/>
        </w:rPr>
        <w:t>do</w:t>
      </w:r>
      <w:r w:rsidRPr="00F65CE4">
        <w:rPr>
          <w:rFonts w:cs="Calibri"/>
          <w:b w:val="0"/>
        </w:rPr>
        <w:t xml:space="preserve"> </w:t>
      </w:r>
      <w:r w:rsidR="00413DBC">
        <w:rPr>
          <w:rFonts w:cs="Calibri"/>
          <w:b w:val="0"/>
        </w:rPr>
        <w:t>»</w:t>
      </w:r>
      <w:r w:rsidRPr="00F65CE4">
        <w:rPr>
          <w:rFonts w:cs="Calibri"/>
          <w:b w:val="0"/>
        </w:rPr>
        <w:t>deloval</w:t>
      </w:r>
      <w:r w:rsidR="00413DBC">
        <w:rPr>
          <w:rFonts w:cs="Calibri"/>
          <w:b w:val="0"/>
        </w:rPr>
        <w:t>e«</w:t>
      </w:r>
      <w:r w:rsidRPr="00F65CE4">
        <w:rPr>
          <w:rFonts w:cs="Calibri"/>
          <w:b w:val="0"/>
        </w:rPr>
        <w:t xml:space="preserve"> </w:t>
      </w:r>
      <w:r w:rsidR="00413DBC">
        <w:rPr>
          <w:rFonts w:cs="Calibri"/>
          <w:b w:val="0"/>
        </w:rPr>
        <w:t>3</w:t>
      </w:r>
      <w:r w:rsidRPr="00F65CE4">
        <w:rPr>
          <w:rFonts w:cs="Calibri"/>
          <w:b w:val="0"/>
        </w:rPr>
        <w:t xml:space="preserve"> dijaki</w:t>
      </w:r>
      <w:r w:rsidR="00413DBC">
        <w:rPr>
          <w:rFonts w:cs="Calibri"/>
          <w:b w:val="0"/>
        </w:rPr>
        <w:t>nje</w:t>
      </w:r>
      <w:r w:rsidR="00F65CE4">
        <w:rPr>
          <w:rFonts w:cs="Calibri"/>
          <w:b w:val="0"/>
        </w:rPr>
        <w:t xml:space="preserve"> iz</w:t>
      </w:r>
      <w:r w:rsidRPr="00F65CE4">
        <w:rPr>
          <w:rFonts w:cs="Calibri"/>
          <w:b w:val="0"/>
        </w:rPr>
        <w:t xml:space="preserve"> razreda 4. </w:t>
      </w:r>
      <w:r w:rsidR="00413DBC">
        <w:rPr>
          <w:rFonts w:cs="Calibri"/>
          <w:b w:val="0"/>
        </w:rPr>
        <w:t>C</w:t>
      </w:r>
      <w:r w:rsidRPr="00F65CE4">
        <w:rPr>
          <w:rFonts w:cs="Calibri"/>
          <w:b w:val="0"/>
        </w:rPr>
        <w:t>, Srednje ekonomske, storitvene in gradbene šole, ŠC Kranj.</w:t>
      </w:r>
    </w:p>
    <w:p w14:paraId="087CBDA3" w14:textId="77777777" w:rsidR="00E738FE" w:rsidRDefault="00E738FE" w:rsidP="00E738FE">
      <w:pPr>
        <w:tabs>
          <w:tab w:val="left" w:pos="916"/>
        </w:tabs>
        <w:rPr>
          <w:rFonts w:cs="Calibri"/>
          <w:b w:val="0"/>
        </w:rPr>
      </w:pPr>
    </w:p>
    <w:p w14:paraId="37BA2448" w14:textId="7654E8A6" w:rsidR="00E738FE" w:rsidRPr="00E738FE" w:rsidRDefault="00E738FE" w:rsidP="00E738FE">
      <w:pPr>
        <w:tabs>
          <w:tab w:val="left" w:pos="916"/>
        </w:tabs>
        <w:rPr>
          <w:rFonts w:ascii="Calibri" w:hAnsi="Calibri" w:cs="Calibri"/>
          <w:b w:val="0"/>
        </w:rPr>
      </w:pPr>
      <w:r w:rsidRPr="00E738FE">
        <w:rPr>
          <w:rFonts w:ascii="Calibri" w:hAnsi="Calibri" w:cs="Calibri"/>
        </w:rPr>
        <w:t>Priloga 2</w:t>
      </w:r>
      <w:r w:rsidRPr="00E738FE">
        <w:rPr>
          <w:rFonts w:ascii="Calibri" w:hAnsi="Calibri" w:cs="Calibri"/>
          <w:b w:val="0"/>
        </w:rPr>
        <w:t>: Povzetek</w:t>
      </w:r>
    </w:p>
    <w:p w14:paraId="7B0E9F31" w14:textId="77777777" w:rsidR="00E738FE" w:rsidRPr="00E738FE" w:rsidRDefault="00E738FE" w:rsidP="00E738FE">
      <w:pPr>
        <w:tabs>
          <w:tab w:val="left" w:pos="916"/>
        </w:tabs>
        <w:rPr>
          <w:rFonts w:ascii="Calibri" w:hAnsi="Calibri" w:cs="Calibri"/>
          <w:b w:val="0"/>
        </w:rPr>
      </w:pPr>
    </w:p>
    <w:p w14:paraId="7AFE0E1D" w14:textId="77777777" w:rsidR="00E738FE" w:rsidRPr="00E738FE" w:rsidRDefault="00E738FE" w:rsidP="00E738FE">
      <w:pPr>
        <w:tabs>
          <w:tab w:val="left" w:pos="916"/>
        </w:tabs>
        <w:rPr>
          <w:rFonts w:ascii="Calibri" w:hAnsi="Calibri" w:cs="Calibri"/>
          <w:b w:val="0"/>
        </w:rPr>
      </w:pPr>
      <w:r w:rsidRPr="00E738FE">
        <w:rPr>
          <w:rFonts w:ascii="Calibri" w:hAnsi="Calibri" w:cs="Calibri"/>
          <w:b w:val="0"/>
        </w:rPr>
        <w:t>Srednja ekonomska, storitvena in gradbena šola, ŠC Kranj</w:t>
      </w:r>
    </w:p>
    <w:p w14:paraId="7F705D5A" w14:textId="77777777" w:rsidR="00E738FE" w:rsidRPr="00E738FE" w:rsidRDefault="00E738FE" w:rsidP="00E738FE">
      <w:pPr>
        <w:tabs>
          <w:tab w:val="left" w:pos="916"/>
        </w:tabs>
        <w:rPr>
          <w:rFonts w:ascii="Calibri" w:hAnsi="Calibri" w:cs="Calibri"/>
          <w:b w:val="0"/>
        </w:rPr>
      </w:pPr>
      <w:r w:rsidRPr="00E738FE">
        <w:rPr>
          <w:rFonts w:ascii="Calibri" w:hAnsi="Calibri" w:cs="Calibri"/>
          <w:b w:val="0"/>
        </w:rPr>
        <w:t>Tel: +386 059 093 900</w:t>
      </w:r>
    </w:p>
    <w:p w14:paraId="14BA386A" w14:textId="77777777" w:rsidR="00E738FE" w:rsidRPr="00E738FE" w:rsidRDefault="00E738FE" w:rsidP="00E738FE">
      <w:pPr>
        <w:tabs>
          <w:tab w:val="left" w:pos="916"/>
        </w:tabs>
        <w:rPr>
          <w:rFonts w:ascii="Calibri" w:hAnsi="Calibri" w:cs="Calibri"/>
          <w:b w:val="0"/>
        </w:rPr>
      </w:pPr>
      <w:r w:rsidRPr="00E738FE">
        <w:rPr>
          <w:rFonts w:ascii="Calibri" w:hAnsi="Calibri" w:cs="Calibri"/>
          <w:b w:val="0"/>
        </w:rPr>
        <w:t>Fax: +386 059 093 901</w:t>
      </w:r>
    </w:p>
    <w:p w14:paraId="4712F194" w14:textId="77777777" w:rsidR="00E738FE" w:rsidRPr="00E738FE" w:rsidRDefault="00E738FE" w:rsidP="00E738FE">
      <w:pPr>
        <w:tabs>
          <w:tab w:val="left" w:pos="916"/>
        </w:tabs>
        <w:rPr>
          <w:rFonts w:ascii="Calibri" w:hAnsi="Calibri" w:cs="Calibri"/>
          <w:b w:val="0"/>
        </w:rPr>
      </w:pPr>
      <w:r w:rsidRPr="00E738FE">
        <w:rPr>
          <w:rFonts w:ascii="Calibri" w:hAnsi="Calibri" w:cs="Calibri"/>
          <w:b w:val="0"/>
        </w:rPr>
        <w:t>E-pošta: info.sesgs@sckr.si</w:t>
      </w:r>
    </w:p>
    <w:p w14:paraId="3CCAA803" w14:textId="77777777" w:rsidR="00E738FE" w:rsidRPr="00E738FE" w:rsidRDefault="00E738FE" w:rsidP="00E738FE">
      <w:pPr>
        <w:tabs>
          <w:tab w:val="left" w:pos="916"/>
        </w:tabs>
        <w:rPr>
          <w:rFonts w:ascii="Calibri" w:hAnsi="Calibri" w:cs="Calibri"/>
          <w:b w:val="0"/>
        </w:rPr>
      </w:pPr>
    </w:p>
    <w:p w14:paraId="459C4E7C" w14:textId="6640D601" w:rsidR="00E738FE" w:rsidRPr="00E738FE" w:rsidRDefault="00E738FE" w:rsidP="00E738FE">
      <w:pPr>
        <w:tabs>
          <w:tab w:val="left" w:pos="916"/>
        </w:tabs>
        <w:rPr>
          <w:rFonts w:ascii="Calibri" w:hAnsi="Calibri" w:cs="Calibri"/>
          <w:b w:val="0"/>
        </w:rPr>
      </w:pPr>
      <w:r w:rsidRPr="00E738FE">
        <w:rPr>
          <w:rFonts w:ascii="Calibri" w:hAnsi="Calibri" w:cs="Calibri"/>
          <w:b w:val="0"/>
        </w:rPr>
        <w:t xml:space="preserve">NASLOV NALOGE: </w:t>
      </w:r>
      <w:r w:rsidR="00413DBC">
        <w:rPr>
          <w:rFonts w:ascii="Calibri" w:hAnsi="Calibri" w:cs="Calibri"/>
          <w:b w:val="0"/>
        </w:rPr>
        <w:t>TURISTIČNI POTENCIAL VODOTOKOV NA ISKRIVI PEŠPOTI: BRNIK–VRSNO</w:t>
      </w:r>
    </w:p>
    <w:p w14:paraId="187BCB42" w14:textId="77777777" w:rsidR="00E738FE" w:rsidRPr="00E738FE" w:rsidRDefault="00E738FE" w:rsidP="00E738FE">
      <w:pPr>
        <w:tabs>
          <w:tab w:val="left" w:pos="916"/>
        </w:tabs>
        <w:rPr>
          <w:rFonts w:ascii="Calibri" w:hAnsi="Calibri" w:cs="Calibri"/>
          <w:b w:val="0"/>
        </w:rPr>
      </w:pPr>
    </w:p>
    <w:p w14:paraId="60315F24" w14:textId="77777777" w:rsidR="00E738FE" w:rsidRPr="00E738FE" w:rsidRDefault="00E738FE" w:rsidP="00E738FE">
      <w:pPr>
        <w:tabs>
          <w:tab w:val="left" w:pos="916"/>
        </w:tabs>
        <w:rPr>
          <w:rFonts w:ascii="Calibri" w:hAnsi="Calibri" w:cs="Calibri"/>
          <w:b w:val="0"/>
        </w:rPr>
      </w:pPr>
      <w:r w:rsidRPr="00E738FE">
        <w:rPr>
          <w:rFonts w:ascii="Calibri" w:hAnsi="Calibri" w:cs="Calibri"/>
          <w:b w:val="0"/>
        </w:rPr>
        <w:t>Avtorji:</w:t>
      </w:r>
    </w:p>
    <w:p w14:paraId="611BE2CF" w14:textId="23FD1F63" w:rsidR="00E738FE" w:rsidRPr="00707EBE" w:rsidRDefault="00A54A1E" w:rsidP="00707EBE">
      <w:pPr>
        <w:pStyle w:val="Odstavekseznama"/>
        <w:numPr>
          <w:ilvl w:val="0"/>
          <w:numId w:val="30"/>
        </w:numPr>
        <w:tabs>
          <w:tab w:val="left" w:pos="916"/>
        </w:tabs>
        <w:rPr>
          <w:rFonts w:ascii="Calibri" w:hAnsi="Calibri" w:cs="Calibri"/>
          <w:b w:val="0"/>
        </w:rPr>
      </w:pPr>
      <w:r>
        <w:rPr>
          <w:rFonts w:ascii="Calibri" w:hAnsi="Calibri" w:cs="Calibri"/>
          <w:b w:val="0"/>
        </w:rPr>
        <w:t>P</w:t>
      </w:r>
      <w:r w:rsidRPr="00A54A1E">
        <w:rPr>
          <w:rFonts w:ascii="Calibri" w:hAnsi="Calibri" w:cs="Calibri"/>
          <w:b w:val="0"/>
        </w:rPr>
        <w:t>ajić</w:t>
      </w:r>
      <w:r>
        <w:rPr>
          <w:rFonts w:ascii="Calibri" w:hAnsi="Calibri" w:cs="Calibri"/>
          <w:b w:val="0"/>
        </w:rPr>
        <w:t xml:space="preserve"> L</w:t>
      </w:r>
      <w:r w:rsidRPr="00A54A1E">
        <w:rPr>
          <w:rFonts w:ascii="Calibri" w:hAnsi="Calibri" w:cs="Calibri"/>
          <w:b w:val="0"/>
        </w:rPr>
        <w:t>ara</w:t>
      </w:r>
      <w:r w:rsidRPr="00707EBE">
        <w:rPr>
          <w:rFonts w:ascii="Calibri" w:hAnsi="Calibri" w:cs="Calibri"/>
          <w:b w:val="0"/>
        </w:rPr>
        <w:t>,</w:t>
      </w:r>
    </w:p>
    <w:p w14:paraId="72439FB8" w14:textId="669A86B5" w:rsidR="00815ACB" w:rsidRDefault="00A54A1E" w:rsidP="00815ACB">
      <w:pPr>
        <w:pStyle w:val="Odstavekseznama"/>
        <w:numPr>
          <w:ilvl w:val="0"/>
          <w:numId w:val="30"/>
        </w:numPr>
        <w:tabs>
          <w:tab w:val="left" w:pos="916"/>
        </w:tabs>
        <w:rPr>
          <w:rFonts w:ascii="Calibri" w:hAnsi="Calibri" w:cs="Calibri"/>
          <w:b w:val="0"/>
        </w:rPr>
      </w:pPr>
      <w:r>
        <w:rPr>
          <w:rFonts w:ascii="Calibri" w:hAnsi="Calibri" w:cs="Calibri"/>
          <w:b w:val="0"/>
        </w:rPr>
        <w:t>S</w:t>
      </w:r>
      <w:r w:rsidRPr="00A54A1E">
        <w:rPr>
          <w:rFonts w:ascii="Calibri" w:hAnsi="Calibri" w:cs="Calibri"/>
          <w:b w:val="0"/>
        </w:rPr>
        <w:t>voboda</w:t>
      </w:r>
      <w:r>
        <w:rPr>
          <w:rFonts w:ascii="Calibri" w:hAnsi="Calibri" w:cs="Calibri"/>
          <w:b w:val="0"/>
        </w:rPr>
        <w:t xml:space="preserve"> L</w:t>
      </w:r>
      <w:r w:rsidRPr="00A54A1E">
        <w:rPr>
          <w:rFonts w:ascii="Calibri" w:hAnsi="Calibri" w:cs="Calibri"/>
          <w:b w:val="0"/>
        </w:rPr>
        <w:t>ana</w:t>
      </w:r>
      <w:r w:rsidRPr="00707EBE">
        <w:rPr>
          <w:rFonts w:ascii="Calibri" w:hAnsi="Calibri" w:cs="Calibri"/>
          <w:b w:val="0"/>
        </w:rPr>
        <w:t>,</w:t>
      </w:r>
      <w:r w:rsidRPr="00815ACB">
        <w:rPr>
          <w:rFonts w:ascii="Calibri" w:hAnsi="Calibri" w:cs="Calibri"/>
          <w:b w:val="0"/>
        </w:rPr>
        <w:t xml:space="preserve"> </w:t>
      </w:r>
    </w:p>
    <w:p w14:paraId="759D498E" w14:textId="71A80EB1" w:rsidR="00A54A1E" w:rsidRPr="00A54A1E" w:rsidRDefault="00A54A1E" w:rsidP="00A54A1E">
      <w:pPr>
        <w:pStyle w:val="Odstavekseznama"/>
        <w:numPr>
          <w:ilvl w:val="0"/>
          <w:numId w:val="30"/>
        </w:numPr>
        <w:tabs>
          <w:tab w:val="left" w:pos="916"/>
        </w:tabs>
        <w:rPr>
          <w:rFonts w:ascii="Calibri" w:hAnsi="Calibri" w:cs="Calibri"/>
          <w:b w:val="0"/>
        </w:rPr>
      </w:pPr>
      <w:r>
        <w:rPr>
          <w:rFonts w:ascii="Calibri" w:hAnsi="Calibri" w:cs="Calibri"/>
          <w:b w:val="0"/>
        </w:rPr>
        <w:t>T</w:t>
      </w:r>
      <w:r w:rsidRPr="00A54A1E">
        <w:rPr>
          <w:rFonts w:ascii="Calibri" w:hAnsi="Calibri" w:cs="Calibri"/>
          <w:b w:val="0"/>
        </w:rPr>
        <w:t>rivunčević</w:t>
      </w:r>
      <w:r>
        <w:rPr>
          <w:rFonts w:ascii="Calibri" w:hAnsi="Calibri" w:cs="Calibri"/>
          <w:b w:val="0"/>
        </w:rPr>
        <w:t xml:space="preserve"> D</w:t>
      </w:r>
      <w:r w:rsidRPr="00A54A1E">
        <w:rPr>
          <w:rFonts w:ascii="Calibri" w:hAnsi="Calibri" w:cs="Calibri"/>
          <w:b w:val="0"/>
        </w:rPr>
        <w:t>ajana</w:t>
      </w:r>
      <w:r>
        <w:rPr>
          <w:rFonts w:ascii="Calibri" w:hAnsi="Calibri" w:cs="Calibri"/>
          <w:b w:val="0"/>
        </w:rPr>
        <w:t>.</w:t>
      </w:r>
    </w:p>
    <w:p w14:paraId="7AE319DB" w14:textId="77777777" w:rsidR="00707EBE" w:rsidRDefault="00707EBE" w:rsidP="00E738FE">
      <w:pPr>
        <w:tabs>
          <w:tab w:val="left" w:pos="916"/>
        </w:tabs>
        <w:rPr>
          <w:rFonts w:ascii="Calibri" w:hAnsi="Calibri" w:cs="Calibri"/>
          <w:b w:val="0"/>
        </w:rPr>
      </w:pPr>
    </w:p>
    <w:p w14:paraId="4690AB70" w14:textId="07EC3BA2" w:rsidR="00E738FE" w:rsidRPr="00E738FE" w:rsidRDefault="00E738FE" w:rsidP="00E738FE">
      <w:pPr>
        <w:tabs>
          <w:tab w:val="left" w:pos="916"/>
        </w:tabs>
        <w:rPr>
          <w:rFonts w:ascii="Calibri" w:hAnsi="Calibri" w:cs="Calibri"/>
          <w:b w:val="0"/>
        </w:rPr>
      </w:pPr>
      <w:r w:rsidRPr="00E738FE">
        <w:rPr>
          <w:rFonts w:ascii="Calibri" w:hAnsi="Calibri" w:cs="Calibri"/>
          <w:b w:val="0"/>
        </w:rPr>
        <w:t>Mentor:</w:t>
      </w:r>
    </w:p>
    <w:p w14:paraId="370DB5C3" w14:textId="77777777" w:rsidR="00E738FE" w:rsidRPr="00E738FE" w:rsidRDefault="00E738FE" w:rsidP="00E738FE">
      <w:pPr>
        <w:tabs>
          <w:tab w:val="left" w:pos="916"/>
        </w:tabs>
        <w:rPr>
          <w:rFonts w:ascii="Calibri" w:hAnsi="Calibri" w:cs="Calibri"/>
          <w:b w:val="0"/>
        </w:rPr>
      </w:pPr>
      <w:r w:rsidRPr="00E738FE">
        <w:rPr>
          <w:rFonts w:ascii="Calibri" w:hAnsi="Calibri" w:cs="Calibri"/>
          <w:b w:val="0"/>
        </w:rPr>
        <w:t>• Janez Černilec, cernilec@gmail.com</w:t>
      </w:r>
    </w:p>
    <w:p w14:paraId="2402DE05" w14:textId="77777777" w:rsidR="00E738FE" w:rsidRPr="00E738FE" w:rsidRDefault="00E738FE" w:rsidP="00E738FE">
      <w:pPr>
        <w:tabs>
          <w:tab w:val="left" w:pos="916"/>
        </w:tabs>
        <w:rPr>
          <w:rFonts w:ascii="Calibri" w:hAnsi="Calibri" w:cs="Calibri"/>
          <w:b w:val="0"/>
        </w:rPr>
      </w:pPr>
    </w:p>
    <w:p w14:paraId="1D0C3A0A" w14:textId="77777777" w:rsidR="00E738FE" w:rsidRPr="00E738FE" w:rsidRDefault="00E738FE" w:rsidP="00E738FE">
      <w:pPr>
        <w:tabs>
          <w:tab w:val="left" w:pos="916"/>
        </w:tabs>
        <w:rPr>
          <w:rFonts w:ascii="Calibri" w:hAnsi="Calibri" w:cs="Calibri"/>
          <w:b w:val="0"/>
        </w:rPr>
      </w:pPr>
      <w:r w:rsidRPr="00E738FE">
        <w:rPr>
          <w:rFonts w:ascii="Calibri" w:hAnsi="Calibri" w:cs="Calibri"/>
          <w:b w:val="0"/>
        </w:rPr>
        <w:t>Povzetek</w:t>
      </w:r>
    </w:p>
    <w:p w14:paraId="7C1C3823" w14:textId="7089DE20" w:rsidR="00E738FE" w:rsidRPr="00E738FE" w:rsidRDefault="00CD479A" w:rsidP="00E738FE">
      <w:pPr>
        <w:tabs>
          <w:tab w:val="left" w:pos="916"/>
        </w:tabs>
        <w:rPr>
          <w:rFonts w:ascii="Calibri" w:hAnsi="Calibri" w:cs="Calibri"/>
          <w:b w:val="0"/>
        </w:rPr>
      </w:pPr>
      <w:r w:rsidRPr="00CD479A">
        <w:rPr>
          <w:rFonts w:ascii="Calibri" w:hAnsi="Calibri" w:cs="Calibri"/>
          <w:b w:val="0"/>
        </w:rPr>
        <w:t>Raziskava je pokazala, da imajo vodotoki ob Iskrivi pešpoti Brnik–Vrsno velik naravni, kulturni in turistični potencial. Primerni so za trajnostne oblike turizma, mlade pa še posebej privlačijo slapovi, vodni športi in doživljajske vsebine. Njihovo premišljeno vključevanje v turistično ponudbo lahko poveča prepoznavnost območja ter spodbuja trajnostni razvoj in varovanje naravne dediščine.</w:t>
      </w:r>
    </w:p>
    <w:p w14:paraId="61B6F410" w14:textId="4011B778" w:rsidR="00815ACB" w:rsidRDefault="009B4BB5" w:rsidP="00E738FE">
      <w:pPr>
        <w:tabs>
          <w:tab w:val="left" w:pos="916"/>
        </w:tabs>
        <w:rPr>
          <w:rFonts w:ascii="Calibri" w:hAnsi="Calibri" w:cs="Calibri"/>
          <w:b w:val="0"/>
        </w:rPr>
      </w:pPr>
      <w:r>
        <w:rPr>
          <w:rFonts w:ascii="Calibri" w:hAnsi="Calibri" w:cs="Calibri"/>
          <w:b w:val="0"/>
        </w:rPr>
        <w:br/>
        <w:t>Ključne besede: vodotoki, turistični potencial vodotokov, Iskriva pešpot: Brnik–Vrsno</w:t>
      </w:r>
      <w:r>
        <w:rPr>
          <w:rFonts w:ascii="Calibri" w:hAnsi="Calibri" w:cs="Calibri"/>
          <w:b w:val="0"/>
        </w:rPr>
        <w:br/>
      </w:r>
    </w:p>
    <w:p w14:paraId="61A29677" w14:textId="5CFFF06A" w:rsidR="00E738FE" w:rsidRPr="00E738FE" w:rsidRDefault="00E738FE" w:rsidP="00E738FE">
      <w:pPr>
        <w:tabs>
          <w:tab w:val="left" w:pos="916"/>
        </w:tabs>
        <w:rPr>
          <w:rFonts w:ascii="Calibri" w:hAnsi="Calibri" w:cs="Calibri"/>
          <w:b w:val="0"/>
        </w:rPr>
      </w:pPr>
      <w:r w:rsidRPr="00E738FE">
        <w:rPr>
          <w:rFonts w:ascii="Calibri" w:hAnsi="Calibri" w:cs="Calibri"/>
          <w:b w:val="0"/>
        </w:rPr>
        <w:t>Summary</w:t>
      </w:r>
    </w:p>
    <w:p w14:paraId="62E3DF12" w14:textId="40969DC9" w:rsidR="00815ACB" w:rsidRDefault="00CD479A" w:rsidP="00D85B4E">
      <w:pPr>
        <w:rPr>
          <w:rFonts w:ascii="Calibri" w:hAnsi="Calibri" w:cs="Calibri"/>
          <w:b w:val="0"/>
        </w:rPr>
      </w:pPr>
      <w:r w:rsidRPr="00CD479A">
        <w:rPr>
          <w:rFonts w:ascii="Calibri" w:hAnsi="Calibri" w:cs="Calibri"/>
          <w:b w:val="0"/>
        </w:rPr>
        <w:t>The research showed that the watercourses along the Iskriva hiking trail Brnik–Vrsno have significant natural, cultural, and tourism potential. They are suitable for sustainable tourism, with young people especially attracted to waterfalls, water sports, and experiential activities. Thoughtful integration into the tourism offer could increase the area’s visibility and support sustainable development and nature conservation.</w:t>
      </w:r>
    </w:p>
    <w:p w14:paraId="37DAC20B" w14:textId="77777777" w:rsidR="009B4BB5" w:rsidRDefault="009B4BB5" w:rsidP="00D85B4E">
      <w:pPr>
        <w:rPr>
          <w:rFonts w:ascii="Calibri" w:hAnsi="Calibri" w:cs="Calibri"/>
          <w:b w:val="0"/>
        </w:rPr>
      </w:pPr>
    </w:p>
    <w:p w14:paraId="305897A4" w14:textId="65705B49" w:rsidR="009B4BB5" w:rsidRDefault="006B1D4D" w:rsidP="00D85B4E">
      <w:pPr>
        <w:rPr>
          <w:rFonts w:ascii="Calibri" w:hAnsi="Calibri" w:cs="Calibri"/>
          <w:b w:val="0"/>
        </w:rPr>
      </w:pPr>
      <w:r>
        <w:rPr>
          <w:rFonts w:ascii="Calibri" w:hAnsi="Calibri" w:cs="Calibri"/>
          <w:b w:val="0"/>
        </w:rPr>
        <w:t xml:space="preserve">Key words: </w:t>
      </w:r>
      <w:r w:rsidR="009B4BB5" w:rsidRPr="009B4BB5">
        <w:rPr>
          <w:rFonts w:ascii="Calibri" w:hAnsi="Calibri" w:cs="Calibri"/>
          <w:b w:val="0"/>
        </w:rPr>
        <w:t>Watercourses, tourism potential of watercourses, Iskriva Walking Trail: Brnik–Vrsno</w:t>
      </w:r>
    </w:p>
    <w:p w14:paraId="66765E93" w14:textId="77777777" w:rsidR="00CD479A" w:rsidRDefault="00CD479A" w:rsidP="00D85B4E">
      <w:pPr>
        <w:rPr>
          <w:rFonts w:ascii="Calibri" w:hAnsi="Calibri" w:cs="Calibri"/>
          <w:bCs/>
        </w:rPr>
      </w:pPr>
    </w:p>
    <w:p w14:paraId="0FFF9D67" w14:textId="77777777" w:rsidR="006B1D4D" w:rsidRDefault="006B1D4D" w:rsidP="00D85B4E">
      <w:pPr>
        <w:rPr>
          <w:rFonts w:ascii="Calibri" w:hAnsi="Calibri" w:cs="Calibri"/>
          <w:bCs/>
        </w:rPr>
      </w:pPr>
      <w:r>
        <w:rPr>
          <w:rFonts w:ascii="Calibri" w:hAnsi="Calibri" w:cs="Calibri"/>
          <w:bCs/>
        </w:rPr>
        <w:br w:type="page"/>
      </w:r>
    </w:p>
    <w:p w14:paraId="74DB5C2A" w14:textId="7AAB12DD" w:rsidR="00D85B4E" w:rsidRPr="00D85B4E" w:rsidRDefault="00D85B4E" w:rsidP="00D85B4E">
      <w:pPr>
        <w:rPr>
          <w:rFonts w:ascii="Calibri" w:hAnsi="Calibri" w:cs="Calibri"/>
          <w:b w:val="0"/>
        </w:rPr>
      </w:pPr>
      <w:r w:rsidRPr="00D967FF">
        <w:rPr>
          <w:rFonts w:ascii="Calibri" w:hAnsi="Calibri" w:cs="Calibri"/>
          <w:bCs/>
        </w:rPr>
        <w:lastRenderedPageBreak/>
        <w:t>Priloga 3</w:t>
      </w:r>
      <w:r w:rsidRPr="00D85B4E">
        <w:rPr>
          <w:rFonts w:ascii="Calibri" w:hAnsi="Calibri" w:cs="Calibri"/>
          <w:b w:val="0"/>
        </w:rPr>
        <w:t>: Seznam sodelujočih dijakov</w:t>
      </w:r>
    </w:p>
    <w:tbl>
      <w:tblPr>
        <w:tblStyle w:val="Tabelamrea"/>
        <w:tblW w:w="9037" w:type="dxa"/>
        <w:tblLook w:val="04A0" w:firstRow="1" w:lastRow="0" w:firstColumn="1" w:lastColumn="0" w:noHBand="0" w:noVBand="1"/>
      </w:tblPr>
      <w:tblGrid>
        <w:gridCol w:w="1812"/>
        <w:gridCol w:w="1812"/>
        <w:gridCol w:w="1425"/>
        <w:gridCol w:w="2175"/>
        <w:gridCol w:w="1813"/>
      </w:tblGrid>
      <w:tr w:rsidR="00D85B4E" w:rsidRPr="00D85B4E" w14:paraId="272F4D51" w14:textId="77777777" w:rsidTr="00654715">
        <w:tc>
          <w:tcPr>
            <w:tcW w:w="1812" w:type="dxa"/>
          </w:tcPr>
          <w:p w14:paraId="1E6BA3AE" w14:textId="77777777" w:rsidR="00D85B4E" w:rsidRPr="00D85B4E" w:rsidRDefault="00D85B4E" w:rsidP="00654715">
            <w:pPr>
              <w:rPr>
                <w:rFonts w:ascii="Calibri" w:hAnsi="Calibri" w:cs="Calibri"/>
                <w:b w:val="0"/>
              </w:rPr>
            </w:pPr>
            <w:r w:rsidRPr="00D85B4E">
              <w:rPr>
                <w:rFonts w:ascii="Calibri" w:hAnsi="Calibri" w:cs="Calibri"/>
                <w:b w:val="0"/>
              </w:rPr>
              <w:t>Naziv šole</w:t>
            </w:r>
          </w:p>
        </w:tc>
        <w:tc>
          <w:tcPr>
            <w:tcW w:w="1812" w:type="dxa"/>
          </w:tcPr>
          <w:p w14:paraId="22731DC2" w14:textId="77777777" w:rsidR="00D85B4E" w:rsidRPr="00D85B4E" w:rsidRDefault="00D85B4E" w:rsidP="00654715">
            <w:pPr>
              <w:rPr>
                <w:rFonts w:ascii="Calibri" w:hAnsi="Calibri" w:cs="Calibri"/>
                <w:b w:val="0"/>
              </w:rPr>
            </w:pPr>
            <w:r w:rsidRPr="00D85B4E">
              <w:rPr>
                <w:rFonts w:ascii="Calibri" w:hAnsi="Calibri" w:cs="Calibri"/>
                <w:b w:val="0"/>
              </w:rPr>
              <w:t>Ime in priimek dijaka</w:t>
            </w:r>
          </w:p>
        </w:tc>
        <w:tc>
          <w:tcPr>
            <w:tcW w:w="1425" w:type="dxa"/>
          </w:tcPr>
          <w:p w14:paraId="35496342" w14:textId="77777777" w:rsidR="00D85B4E" w:rsidRPr="00D85B4E" w:rsidRDefault="00D85B4E" w:rsidP="00654715">
            <w:pPr>
              <w:rPr>
                <w:rFonts w:ascii="Calibri" w:hAnsi="Calibri" w:cs="Calibri"/>
                <w:b w:val="0"/>
              </w:rPr>
            </w:pPr>
            <w:r w:rsidRPr="00D85B4E">
              <w:rPr>
                <w:rFonts w:ascii="Calibri" w:hAnsi="Calibri" w:cs="Calibri"/>
                <w:b w:val="0"/>
              </w:rPr>
              <w:t>Razred/letnik</w:t>
            </w:r>
          </w:p>
        </w:tc>
        <w:tc>
          <w:tcPr>
            <w:tcW w:w="2175" w:type="dxa"/>
          </w:tcPr>
          <w:p w14:paraId="5B71B544" w14:textId="77777777" w:rsidR="00D85B4E" w:rsidRPr="00D85B4E" w:rsidRDefault="00D85B4E" w:rsidP="00654715">
            <w:pPr>
              <w:rPr>
                <w:rFonts w:ascii="Calibri" w:hAnsi="Calibri" w:cs="Calibri"/>
                <w:b w:val="0"/>
              </w:rPr>
            </w:pPr>
            <w:r w:rsidRPr="00D85B4E">
              <w:rPr>
                <w:rFonts w:ascii="Calibri" w:hAnsi="Calibri" w:cs="Calibri"/>
                <w:b w:val="0"/>
              </w:rPr>
              <w:t>Kraj stalnega bivališča</w:t>
            </w:r>
          </w:p>
        </w:tc>
        <w:tc>
          <w:tcPr>
            <w:tcW w:w="1813" w:type="dxa"/>
          </w:tcPr>
          <w:p w14:paraId="3443C6D3" w14:textId="77777777" w:rsidR="00D85B4E" w:rsidRPr="00D85B4E" w:rsidRDefault="00D85B4E" w:rsidP="00654715">
            <w:pPr>
              <w:rPr>
                <w:rFonts w:ascii="Calibri" w:hAnsi="Calibri" w:cs="Calibri"/>
                <w:b w:val="0"/>
              </w:rPr>
            </w:pPr>
            <w:r w:rsidRPr="00D85B4E">
              <w:rPr>
                <w:rFonts w:ascii="Calibri" w:hAnsi="Calibri" w:cs="Calibri"/>
                <w:b w:val="0"/>
              </w:rPr>
              <w:t>Letnica rojstva</w:t>
            </w:r>
          </w:p>
        </w:tc>
      </w:tr>
      <w:tr w:rsidR="00D85B4E" w:rsidRPr="00D85B4E" w14:paraId="1EF436A8" w14:textId="77777777" w:rsidTr="00654715">
        <w:tc>
          <w:tcPr>
            <w:tcW w:w="1812" w:type="dxa"/>
          </w:tcPr>
          <w:p w14:paraId="5CB5ECE6" w14:textId="77777777" w:rsidR="00D85B4E" w:rsidRPr="00D85B4E" w:rsidRDefault="00D85B4E" w:rsidP="00654715">
            <w:pPr>
              <w:rPr>
                <w:rFonts w:ascii="Calibri" w:hAnsi="Calibri" w:cs="Calibri"/>
                <w:b w:val="0"/>
              </w:rPr>
            </w:pPr>
            <w:r w:rsidRPr="00D85B4E">
              <w:rPr>
                <w:rFonts w:ascii="Calibri" w:hAnsi="Calibri" w:cs="Calibri"/>
                <w:b w:val="0"/>
              </w:rPr>
              <w:t>Srednja ekonomska, storitvena in gradbena šola, ŠC Kranj</w:t>
            </w:r>
          </w:p>
        </w:tc>
        <w:tc>
          <w:tcPr>
            <w:tcW w:w="1812" w:type="dxa"/>
          </w:tcPr>
          <w:p w14:paraId="4A4E108A" w14:textId="15058485" w:rsidR="00D85B4E" w:rsidRPr="00D85B4E" w:rsidRDefault="00CD479A" w:rsidP="00654715">
            <w:pPr>
              <w:rPr>
                <w:rFonts w:ascii="Calibri" w:hAnsi="Calibri" w:cs="Calibri"/>
                <w:b w:val="0"/>
              </w:rPr>
            </w:pPr>
            <w:r>
              <w:rPr>
                <w:rFonts w:ascii="Calibri" w:hAnsi="Calibri" w:cs="Calibri"/>
                <w:b w:val="0"/>
              </w:rPr>
              <w:t>P</w:t>
            </w:r>
            <w:r w:rsidRPr="00A54A1E">
              <w:rPr>
                <w:rFonts w:ascii="Calibri" w:hAnsi="Calibri" w:cs="Calibri"/>
                <w:b w:val="0"/>
              </w:rPr>
              <w:t>ajić</w:t>
            </w:r>
            <w:r>
              <w:rPr>
                <w:rFonts w:ascii="Calibri" w:hAnsi="Calibri" w:cs="Calibri"/>
                <w:b w:val="0"/>
              </w:rPr>
              <w:t xml:space="preserve"> L</w:t>
            </w:r>
            <w:r w:rsidRPr="00A54A1E">
              <w:rPr>
                <w:rFonts w:ascii="Calibri" w:hAnsi="Calibri" w:cs="Calibri"/>
                <w:b w:val="0"/>
              </w:rPr>
              <w:t>ara</w:t>
            </w:r>
          </w:p>
        </w:tc>
        <w:tc>
          <w:tcPr>
            <w:tcW w:w="1425" w:type="dxa"/>
          </w:tcPr>
          <w:p w14:paraId="2FDD67EF" w14:textId="1798008D" w:rsidR="00D85B4E" w:rsidRPr="00D85B4E" w:rsidRDefault="00CD479A" w:rsidP="00654715">
            <w:pPr>
              <w:rPr>
                <w:rFonts w:ascii="Calibri" w:hAnsi="Calibri" w:cs="Calibri"/>
                <w:b w:val="0"/>
              </w:rPr>
            </w:pPr>
            <w:r>
              <w:rPr>
                <w:rFonts w:ascii="Calibri" w:hAnsi="Calibri" w:cs="Calibri"/>
                <w:b w:val="0"/>
              </w:rPr>
              <w:t>3</w:t>
            </w:r>
            <w:r w:rsidR="00D85B4E" w:rsidRPr="00D85B4E">
              <w:rPr>
                <w:rFonts w:ascii="Calibri" w:hAnsi="Calibri" w:cs="Calibri"/>
                <w:b w:val="0"/>
              </w:rPr>
              <w:t>.</w:t>
            </w:r>
            <w:r>
              <w:rPr>
                <w:rFonts w:ascii="Calibri" w:hAnsi="Calibri" w:cs="Calibri"/>
                <w:b w:val="0"/>
              </w:rPr>
              <w:t>C</w:t>
            </w:r>
          </w:p>
        </w:tc>
        <w:tc>
          <w:tcPr>
            <w:tcW w:w="2175" w:type="dxa"/>
          </w:tcPr>
          <w:p w14:paraId="5BE90195" w14:textId="2301342B" w:rsidR="00D85B4E" w:rsidRPr="00D85B4E" w:rsidRDefault="00E738FE" w:rsidP="00654715">
            <w:pPr>
              <w:rPr>
                <w:rFonts w:ascii="Calibri" w:hAnsi="Calibri" w:cs="Calibri"/>
                <w:b w:val="0"/>
              </w:rPr>
            </w:pPr>
            <w:r>
              <w:rPr>
                <w:rFonts w:ascii="Calibri" w:hAnsi="Calibri" w:cs="Calibri"/>
                <w:b w:val="0"/>
              </w:rPr>
              <w:t>Kranj</w:t>
            </w:r>
          </w:p>
        </w:tc>
        <w:tc>
          <w:tcPr>
            <w:tcW w:w="1813" w:type="dxa"/>
          </w:tcPr>
          <w:p w14:paraId="14EE8F18" w14:textId="0A84C813" w:rsidR="00D85B4E" w:rsidRPr="00D85B4E" w:rsidRDefault="00E738FE" w:rsidP="00654715">
            <w:pPr>
              <w:rPr>
                <w:rFonts w:ascii="Calibri" w:hAnsi="Calibri" w:cs="Calibri"/>
                <w:b w:val="0"/>
              </w:rPr>
            </w:pPr>
            <w:r>
              <w:rPr>
                <w:rFonts w:ascii="Calibri" w:hAnsi="Calibri" w:cs="Calibri"/>
                <w:b w:val="0"/>
              </w:rPr>
              <w:t>200</w:t>
            </w:r>
            <w:r w:rsidR="006B1D4D">
              <w:rPr>
                <w:rFonts w:ascii="Calibri" w:hAnsi="Calibri" w:cs="Calibri"/>
                <w:b w:val="0"/>
              </w:rPr>
              <w:t>8</w:t>
            </w:r>
          </w:p>
        </w:tc>
      </w:tr>
      <w:tr w:rsidR="00D85B4E" w:rsidRPr="00D85B4E" w14:paraId="5F4F164D" w14:textId="77777777" w:rsidTr="00654715">
        <w:tc>
          <w:tcPr>
            <w:tcW w:w="1812" w:type="dxa"/>
          </w:tcPr>
          <w:p w14:paraId="19E18195" w14:textId="77777777" w:rsidR="00D85B4E" w:rsidRPr="00D85B4E" w:rsidRDefault="00D85B4E" w:rsidP="00654715">
            <w:pPr>
              <w:rPr>
                <w:rFonts w:ascii="Calibri" w:hAnsi="Calibri" w:cs="Calibri"/>
                <w:b w:val="0"/>
              </w:rPr>
            </w:pPr>
            <w:r w:rsidRPr="00D85B4E">
              <w:rPr>
                <w:rFonts w:ascii="Calibri" w:eastAsia="Calibri" w:hAnsi="Calibri" w:cs="Calibri"/>
                <w:b w:val="0"/>
              </w:rPr>
              <w:t>Srednja ekonomska, storitvena in gradbena šola, ŠC Kranj</w:t>
            </w:r>
          </w:p>
        </w:tc>
        <w:tc>
          <w:tcPr>
            <w:tcW w:w="1812" w:type="dxa"/>
          </w:tcPr>
          <w:p w14:paraId="7B34ED98" w14:textId="76D1E73D" w:rsidR="00D85B4E" w:rsidRPr="00D85B4E" w:rsidRDefault="00CD479A" w:rsidP="00654715">
            <w:pPr>
              <w:rPr>
                <w:rFonts w:ascii="Calibri" w:hAnsi="Calibri" w:cs="Calibri"/>
                <w:b w:val="0"/>
              </w:rPr>
            </w:pPr>
            <w:r>
              <w:rPr>
                <w:rFonts w:ascii="Calibri" w:hAnsi="Calibri" w:cs="Calibri"/>
                <w:b w:val="0"/>
              </w:rPr>
              <w:t>S</w:t>
            </w:r>
            <w:r w:rsidRPr="00A54A1E">
              <w:rPr>
                <w:rFonts w:ascii="Calibri" w:hAnsi="Calibri" w:cs="Calibri"/>
                <w:b w:val="0"/>
              </w:rPr>
              <w:t>voboda</w:t>
            </w:r>
            <w:r>
              <w:rPr>
                <w:rFonts w:ascii="Calibri" w:hAnsi="Calibri" w:cs="Calibri"/>
                <w:b w:val="0"/>
              </w:rPr>
              <w:t xml:space="preserve"> L</w:t>
            </w:r>
            <w:r w:rsidRPr="00A54A1E">
              <w:rPr>
                <w:rFonts w:ascii="Calibri" w:hAnsi="Calibri" w:cs="Calibri"/>
                <w:b w:val="0"/>
              </w:rPr>
              <w:t>ana</w:t>
            </w:r>
          </w:p>
        </w:tc>
        <w:tc>
          <w:tcPr>
            <w:tcW w:w="1425" w:type="dxa"/>
          </w:tcPr>
          <w:p w14:paraId="388BD076" w14:textId="171E0BAF" w:rsidR="00D85B4E" w:rsidRPr="00D85B4E" w:rsidRDefault="00CD479A" w:rsidP="00654715">
            <w:pPr>
              <w:rPr>
                <w:rFonts w:ascii="Calibri" w:hAnsi="Calibri" w:cs="Calibri"/>
                <w:b w:val="0"/>
              </w:rPr>
            </w:pPr>
            <w:r>
              <w:rPr>
                <w:rFonts w:ascii="Calibri" w:hAnsi="Calibri" w:cs="Calibri"/>
                <w:b w:val="0"/>
              </w:rPr>
              <w:t>3</w:t>
            </w:r>
            <w:r w:rsidR="00D85B4E" w:rsidRPr="00D85B4E">
              <w:rPr>
                <w:rFonts w:ascii="Calibri" w:hAnsi="Calibri" w:cs="Calibri"/>
                <w:b w:val="0"/>
              </w:rPr>
              <w:t>.</w:t>
            </w:r>
            <w:r>
              <w:rPr>
                <w:rFonts w:ascii="Calibri" w:hAnsi="Calibri" w:cs="Calibri"/>
                <w:b w:val="0"/>
              </w:rPr>
              <w:t>C</w:t>
            </w:r>
          </w:p>
        </w:tc>
        <w:tc>
          <w:tcPr>
            <w:tcW w:w="2175" w:type="dxa"/>
          </w:tcPr>
          <w:p w14:paraId="66C91C9A" w14:textId="4D57F26F" w:rsidR="00D85B4E" w:rsidRPr="00D85B4E" w:rsidRDefault="00E738FE" w:rsidP="00654715">
            <w:pPr>
              <w:rPr>
                <w:rFonts w:ascii="Calibri" w:hAnsi="Calibri" w:cs="Calibri"/>
                <w:b w:val="0"/>
              </w:rPr>
            </w:pPr>
            <w:r>
              <w:rPr>
                <w:rFonts w:ascii="Calibri" w:hAnsi="Calibri" w:cs="Calibri"/>
                <w:b w:val="0"/>
              </w:rPr>
              <w:t>Kranj</w:t>
            </w:r>
          </w:p>
        </w:tc>
        <w:tc>
          <w:tcPr>
            <w:tcW w:w="1813" w:type="dxa"/>
          </w:tcPr>
          <w:p w14:paraId="4C5B22B3" w14:textId="4146F557" w:rsidR="00D85B4E" w:rsidRPr="00D85B4E" w:rsidRDefault="00E738FE" w:rsidP="00654715">
            <w:pPr>
              <w:rPr>
                <w:rFonts w:ascii="Calibri" w:hAnsi="Calibri" w:cs="Calibri"/>
                <w:b w:val="0"/>
              </w:rPr>
            </w:pPr>
            <w:r>
              <w:rPr>
                <w:rFonts w:ascii="Calibri" w:hAnsi="Calibri" w:cs="Calibri"/>
                <w:b w:val="0"/>
              </w:rPr>
              <w:t>200</w:t>
            </w:r>
            <w:r w:rsidR="006B1D4D">
              <w:rPr>
                <w:rFonts w:ascii="Calibri" w:hAnsi="Calibri" w:cs="Calibri"/>
                <w:b w:val="0"/>
              </w:rPr>
              <w:t>8</w:t>
            </w:r>
          </w:p>
        </w:tc>
      </w:tr>
      <w:tr w:rsidR="00D85B4E" w:rsidRPr="00D85B4E" w14:paraId="13C8E1D3" w14:textId="77777777" w:rsidTr="00654715">
        <w:tc>
          <w:tcPr>
            <w:tcW w:w="1812" w:type="dxa"/>
          </w:tcPr>
          <w:p w14:paraId="781769AD" w14:textId="77777777" w:rsidR="00D85B4E" w:rsidRPr="00D85B4E" w:rsidRDefault="00D85B4E" w:rsidP="00654715">
            <w:pPr>
              <w:rPr>
                <w:rFonts w:ascii="Calibri" w:hAnsi="Calibri" w:cs="Calibri"/>
                <w:b w:val="0"/>
              </w:rPr>
            </w:pPr>
            <w:r w:rsidRPr="00D85B4E">
              <w:rPr>
                <w:rFonts w:ascii="Calibri" w:eastAsia="Calibri" w:hAnsi="Calibri" w:cs="Calibri"/>
                <w:b w:val="0"/>
              </w:rPr>
              <w:t>Srednja ekonomska, storitvena in gradbena šola, ŠC Kranj</w:t>
            </w:r>
          </w:p>
          <w:p w14:paraId="353E0CA8" w14:textId="77777777" w:rsidR="00D85B4E" w:rsidRPr="00D85B4E" w:rsidRDefault="00D85B4E" w:rsidP="00654715">
            <w:pPr>
              <w:rPr>
                <w:rFonts w:ascii="Calibri" w:hAnsi="Calibri" w:cs="Calibri"/>
                <w:b w:val="0"/>
              </w:rPr>
            </w:pPr>
          </w:p>
        </w:tc>
        <w:tc>
          <w:tcPr>
            <w:tcW w:w="1812" w:type="dxa"/>
          </w:tcPr>
          <w:p w14:paraId="287857C8" w14:textId="34E65FE2" w:rsidR="00D85B4E" w:rsidRPr="00D85B4E" w:rsidRDefault="00CD479A" w:rsidP="00654715">
            <w:pPr>
              <w:rPr>
                <w:rFonts w:ascii="Calibri" w:hAnsi="Calibri" w:cs="Calibri"/>
                <w:b w:val="0"/>
              </w:rPr>
            </w:pPr>
            <w:r>
              <w:rPr>
                <w:rFonts w:ascii="Calibri" w:hAnsi="Calibri" w:cs="Calibri"/>
                <w:b w:val="0"/>
              </w:rPr>
              <w:t>T</w:t>
            </w:r>
            <w:r w:rsidRPr="00A54A1E">
              <w:rPr>
                <w:rFonts w:ascii="Calibri" w:hAnsi="Calibri" w:cs="Calibri"/>
                <w:b w:val="0"/>
              </w:rPr>
              <w:t>rivunčević</w:t>
            </w:r>
            <w:r>
              <w:rPr>
                <w:rFonts w:ascii="Calibri" w:hAnsi="Calibri" w:cs="Calibri"/>
                <w:b w:val="0"/>
              </w:rPr>
              <w:t xml:space="preserve"> D</w:t>
            </w:r>
            <w:r w:rsidRPr="00A54A1E">
              <w:rPr>
                <w:rFonts w:ascii="Calibri" w:hAnsi="Calibri" w:cs="Calibri"/>
                <w:b w:val="0"/>
              </w:rPr>
              <w:t>ajana</w:t>
            </w:r>
          </w:p>
        </w:tc>
        <w:tc>
          <w:tcPr>
            <w:tcW w:w="1425" w:type="dxa"/>
          </w:tcPr>
          <w:p w14:paraId="2BCC69D3" w14:textId="2409B40B" w:rsidR="00D85B4E" w:rsidRPr="00D85B4E" w:rsidRDefault="00CD479A" w:rsidP="00654715">
            <w:pPr>
              <w:rPr>
                <w:rFonts w:ascii="Calibri" w:hAnsi="Calibri" w:cs="Calibri"/>
                <w:b w:val="0"/>
              </w:rPr>
            </w:pPr>
            <w:r>
              <w:rPr>
                <w:rFonts w:ascii="Calibri" w:hAnsi="Calibri" w:cs="Calibri"/>
                <w:b w:val="0"/>
              </w:rPr>
              <w:t>3</w:t>
            </w:r>
            <w:r w:rsidR="00D85B4E" w:rsidRPr="00D85B4E">
              <w:rPr>
                <w:rFonts w:ascii="Calibri" w:hAnsi="Calibri" w:cs="Calibri"/>
                <w:b w:val="0"/>
              </w:rPr>
              <w:t>.</w:t>
            </w:r>
            <w:r>
              <w:rPr>
                <w:rFonts w:ascii="Calibri" w:hAnsi="Calibri" w:cs="Calibri"/>
                <w:b w:val="0"/>
              </w:rPr>
              <w:t>C</w:t>
            </w:r>
          </w:p>
        </w:tc>
        <w:tc>
          <w:tcPr>
            <w:tcW w:w="2175" w:type="dxa"/>
          </w:tcPr>
          <w:p w14:paraId="5C049925" w14:textId="757DDD74" w:rsidR="00D85B4E" w:rsidRPr="00D85B4E" w:rsidRDefault="00E738FE" w:rsidP="00654715">
            <w:pPr>
              <w:rPr>
                <w:rFonts w:ascii="Calibri" w:hAnsi="Calibri" w:cs="Calibri"/>
                <w:b w:val="0"/>
              </w:rPr>
            </w:pPr>
            <w:r>
              <w:rPr>
                <w:rFonts w:ascii="Calibri" w:hAnsi="Calibri" w:cs="Calibri"/>
                <w:b w:val="0"/>
              </w:rPr>
              <w:t>Kranj</w:t>
            </w:r>
          </w:p>
          <w:p w14:paraId="377403F2" w14:textId="77777777" w:rsidR="00D85B4E" w:rsidRPr="00D85B4E" w:rsidRDefault="00D85B4E" w:rsidP="00654715">
            <w:pPr>
              <w:rPr>
                <w:rFonts w:ascii="Calibri" w:hAnsi="Calibri" w:cs="Calibri"/>
                <w:b w:val="0"/>
              </w:rPr>
            </w:pPr>
          </w:p>
          <w:p w14:paraId="78C83D24" w14:textId="77777777" w:rsidR="00D85B4E" w:rsidRPr="00D85B4E" w:rsidRDefault="00D85B4E" w:rsidP="00654715">
            <w:pPr>
              <w:rPr>
                <w:rFonts w:ascii="Calibri" w:hAnsi="Calibri" w:cs="Calibri"/>
                <w:b w:val="0"/>
              </w:rPr>
            </w:pPr>
          </w:p>
          <w:p w14:paraId="34DE934D" w14:textId="77777777" w:rsidR="00D85B4E" w:rsidRPr="00D85B4E" w:rsidRDefault="00D85B4E" w:rsidP="00654715">
            <w:pPr>
              <w:rPr>
                <w:rFonts w:ascii="Calibri" w:hAnsi="Calibri" w:cs="Calibri"/>
                <w:b w:val="0"/>
              </w:rPr>
            </w:pPr>
          </w:p>
        </w:tc>
        <w:tc>
          <w:tcPr>
            <w:tcW w:w="1813" w:type="dxa"/>
          </w:tcPr>
          <w:p w14:paraId="59C5C950" w14:textId="3A083880" w:rsidR="00D85B4E" w:rsidRPr="00D85B4E" w:rsidRDefault="00E738FE" w:rsidP="00654715">
            <w:pPr>
              <w:rPr>
                <w:rFonts w:ascii="Calibri" w:hAnsi="Calibri" w:cs="Calibri"/>
                <w:b w:val="0"/>
              </w:rPr>
            </w:pPr>
            <w:r>
              <w:rPr>
                <w:rFonts w:ascii="Calibri" w:hAnsi="Calibri" w:cs="Calibri"/>
                <w:b w:val="0"/>
              </w:rPr>
              <w:t>200</w:t>
            </w:r>
            <w:r w:rsidR="006B1D4D">
              <w:rPr>
                <w:rFonts w:ascii="Calibri" w:hAnsi="Calibri" w:cs="Calibri"/>
                <w:b w:val="0"/>
              </w:rPr>
              <w:t>8</w:t>
            </w:r>
          </w:p>
        </w:tc>
      </w:tr>
    </w:tbl>
    <w:p w14:paraId="16A33819" w14:textId="77777777" w:rsidR="00D85B4E" w:rsidRPr="00D85B4E" w:rsidRDefault="00D85B4E" w:rsidP="00D85B4E">
      <w:pPr>
        <w:rPr>
          <w:rFonts w:ascii="Calibri" w:eastAsia="Times New Roman" w:hAnsi="Calibri" w:cs="Calibri"/>
          <w:b w:val="0"/>
        </w:rPr>
      </w:pPr>
    </w:p>
    <w:p w14:paraId="0EABC252" w14:textId="77777777" w:rsidR="00D85B4E" w:rsidRPr="00D85B4E" w:rsidRDefault="00D85B4E" w:rsidP="00D85B4E">
      <w:pPr>
        <w:rPr>
          <w:rFonts w:ascii="Calibri" w:eastAsia="Times New Roman" w:hAnsi="Calibri" w:cs="Calibri"/>
          <w:b w:val="0"/>
        </w:rPr>
      </w:pPr>
    </w:p>
    <w:p w14:paraId="6E4A6FD8" w14:textId="77777777" w:rsidR="00D85B4E" w:rsidRPr="00D85B4E" w:rsidRDefault="00D85B4E" w:rsidP="00D85B4E">
      <w:pPr>
        <w:rPr>
          <w:rFonts w:ascii="Calibri" w:eastAsia="Times New Roman" w:hAnsi="Calibri" w:cs="Calibri"/>
          <w:b w:val="0"/>
        </w:rPr>
      </w:pPr>
    </w:p>
    <w:p w14:paraId="38B1AA2E" w14:textId="77777777" w:rsidR="00D85B4E" w:rsidRPr="00D85B4E" w:rsidRDefault="00D85B4E" w:rsidP="00D85B4E">
      <w:pPr>
        <w:rPr>
          <w:rFonts w:ascii="Calibri" w:hAnsi="Calibri" w:cs="Calibri"/>
          <w:b w:val="0"/>
        </w:rPr>
      </w:pPr>
    </w:p>
    <w:p w14:paraId="12DA722B" w14:textId="77777777" w:rsidR="00D85B4E" w:rsidRPr="00D85B4E" w:rsidRDefault="00D85B4E" w:rsidP="00D85B4E">
      <w:pPr>
        <w:rPr>
          <w:rFonts w:ascii="Calibri" w:hAnsi="Calibri" w:cs="Calibri"/>
          <w:b w:val="0"/>
        </w:rPr>
      </w:pPr>
    </w:p>
    <w:p w14:paraId="414661EE" w14:textId="77777777" w:rsidR="00980359" w:rsidRPr="00D85B4E" w:rsidRDefault="00980359" w:rsidP="008D50D2">
      <w:pPr>
        <w:tabs>
          <w:tab w:val="left" w:pos="916"/>
        </w:tabs>
        <w:rPr>
          <w:rFonts w:ascii="Calibri" w:hAnsi="Calibri" w:cs="Calibri"/>
          <w:b w:val="0"/>
        </w:rPr>
      </w:pPr>
    </w:p>
    <w:sectPr w:rsidR="00980359" w:rsidRPr="00D85B4E" w:rsidSect="005D0831">
      <w:headerReference w:type="default" r:id="rId2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47FF4B" w14:textId="77777777" w:rsidR="00DD2758" w:rsidRDefault="00DD2758" w:rsidP="004F781C">
      <w:r>
        <w:separator/>
      </w:r>
    </w:p>
  </w:endnote>
  <w:endnote w:type="continuationSeparator" w:id="0">
    <w:p w14:paraId="772479C0" w14:textId="77777777" w:rsidR="00DD2758" w:rsidRDefault="00DD2758" w:rsidP="004F78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8294E8" w14:textId="77777777" w:rsidR="00DD2758" w:rsidRDefault="00DD2758" w:rsidP="004F781C">
      <w:r>
        <w:separator/>
      </w:r>
    </w:p>
  </w:footnote>
  <w:footnote w:type="continuationSeparator" w:id="0">
    <w:p w14:paraId="0877B7AE" w14:textId="77777777" w:rsidR="00DD2758" w:rsidRDefault="00DD2758" w:rsidP="004F78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691766"/>
      <w:docPartObj>
        <w:docPartGallery w:val="Page Numbers (Top of Page)"/>
        <w:docPartUnique/>
      </w:docPartObj>
    </w:sdtPr>
    <w:sdtEndPr>
      <w:rPr>
        <w:b w:val="0"/>
      </w:rPr>
    </w:sdtEndPr>
    <w:sdtContent>
      <w:sdt>
        <w:sdtPr>
          <w:id w:val="527608790"/>
          <w:docPartObj>
            <w:docPartGallery w:val="Page Numbers (Top of Page)"/>
            <w:docPartUnique/>
          </w:docPartObj>
        </w:sdtPr>
        <w:sdtEndPr>
          <w:rPr>
            <w:rFonts w:ascii="Calibri" w:hAnsi="Calibri" w:cs="Calibri"/>
          </w:rPr>
        </w:sdtEndPr>
        <w:sdtContent>
          <w:p w14:paraId="38447CE4" w14:textId="735ECE5E" w:rsidR="00B23F97" w:rsidRPr="00BF6CFF" w:rsidRDefault="00B23F97" w:rsidP="00B23F97">
            <w:pPr>
              <w:pStyle w:val="Glava"/>
              <w:rPr>
                <w:rFonts w:ascii="Calibri" w:hAnsi="Calibri" w:cs="Calibri"/>
              </w:rPr>
            </w:pPr>
            <w:r w:rsidRPr="00BF6CFF">
              <w:rPr>
                <w:rFonts w:ascii="Calibri" w:hAnsi="Calibri" w:cs="Calibri"/>
                <w:noProof/>
                <w:lang w:eastAsia="sl-SI" w:bidi="ar-SA"/>
              </w:rPr>
              <mc:AlternateContent>
                <mc:Choice Requires="wps">
                  <w:drawing>
                    <wp:anchor distT="0" distB="0" distL="114300" distR="114300" simplePos="0" relativeHeight="251659264" behindDoc="0" locked="0" layoutInCell="1" allowOverlap="1" wp14:anchorId="38AE1013" wp14:editId="08AB8D29">
                      <wp:simplePos x="0" y="0"/>
                      <wp:positionH relativeFrom="column">
                        <wp:posOffset>-56325</wp:posOffset>
                      </wp:positionH>
                      <wp:positionV relativeFrom="paragraph">
                        <wp:posOffset>191135</wp:posOffset>
                      </wp:positionV>
                      <wp:extent cx="5878286" cy="11876"/>
                      <wp:effectExtent l="0" t="0" r="27305" b="26670"/>
                      <wp:wrapNone/>
                      <wp:docPr id="3" name="Raven povezovalnik 3"/>
                      <wp:cNvGraphicFramePr/>
                      <a:graphic xmlns:a="http://schemas.openxmlformats.org/drawingml/2006/main">
                        <a:graphicData uri="http://schemas.microsoft.com/office/word/2010/wordprocessingShape">
                          <wps:wsp>
                            <wps:cNvCnPr/>
                            <wps:spPr>
                              <a:xfrm>
                                <a:off x="0" y="0"/>
                                <a:ext cx="5878286" cy="11876"/>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007DAC" id="Raven povezovalnik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pt,15.05pt" to="458.4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" strokecolor="black [3213]">
                      <v:stroke dashstyle="1 1"/>
                    </v:line>
                  </w:pict>
                </mc:Fallback>
              </mc:AlternateContent>
            </w:r>
            <w:r w:rsidR="003503BD">
              <w:rPr>
                <w:rFonts w:ascii="Calibri" w:hAnsi="Calibri" w:cs="Calibri"/>
                <w:b w:val="0"/>
              </w:rPr>
              <w:t>Prača</w:t>
            </w:r>
            <w:r w:rsidRPr="00BF6CFF">
              <w:rPr>
                <w:rFonts w:ascii="Calibri" w:hAnsi="Calibri" w:cs="Calibri"/>
                <w:b w:val="0"/>
              </w:rPr>
              <w:t xml:space="preserve">, </w:t>
            </w:r>
            <w:r w:rsidR="003503BD">
              <w:rPr>
                <w:rFonts w:ascii="Calibri" w:hAnsi="Calibri" w:cs="Calibri"/>
                <w:b w:val="0"/>
              </w:rPr>
              <w:t>S</w:t>
            </w:r>
            <w:r>
              <w:rPr>
                <w:rFonts w:ascii="Calibri" w:hAnsi="Calibri" w:cs="Calibri"/>
                <w:b w:val="0"/>
              </w:rPr>
              <w:t>. in ostali</w:t>
            </w:r>
            <w:r w:rsidRPr="00BF6CFF">
              <w:rPr>
                <w:rFonts w:ascii="Calibri" w:hAnsi="Calibri" w:cs="Calibri"/>
                <w:b w:val="0"/>
              </w:rPr>
              <w:t xml:space="preserve">. </w:t>
            </w:r>
            <w:r w:rsidR="003503BD">
              <w:rPr>
                <w:rFonts w:ascii="Calibri" w:hAnsi="Calibri" w:cs="Calibri"/>
                <w:b w:val="0"/>
              </w:rPr>
              <w:t>Turistični potencial vodotokov …</w:t>
            </w:r>
            <w:r>
              <w:rPr>
                <w:rFonts w:ascii="Calibri" w:hAnsi="Calibri" w:cs="Calibri"/>
                <w:b w:val="0"/>
              </w:rPr>
              <w:t xml:space="preserve"> Raz. nal. Šol. leto 202</w:t>
            </w:r>
            <w:r w:rsidR="003503BD">
              <w:rPr>
                <w:rFonts w:ascii="Calibri" w:hAnsi="Calibri" w:cs="Calibri"/>
                <w:b w:val="0"/>
              </w:rPr>
              <w:t>5</w:t>
            </w:r>
            <w:r>
              <w:rPr>
                <w:rFonts w:ascii="Calibri" w:hAnsi="Calibri" w:cs="Calibri"/>
                <w:b w:val="0"/>
              </w:rPr>
              <w:t>/2</w:t>
            </w:r>
            <w:r w:rsidR="003503BD">
              <w:rPr>
                <w:rFonts w:ascii="Calibri" w:hAnsi="Calibri" w:cs="Calibri"/>
                <w:b w:val="0"/>
              </w:rPr>
              <w:t>6</w:t>
            </w:r>
            <w:r>
              <w:rPr>
                <w:rFonts w:ascii="Calibri" w:hAnsi="Calibri" w:cs="Calibri"/>
                <w:b w:val="0"/>
              </w:rPr>
              <w:tab/>
            </w:r>
            <w:r w:rsidRPr="00B23F97">
              <w:rPr>
                <w:rFonts w:ascii="Calibri" w:hAnsi="Calibri" w:cs="Calibri"/>
                <w:b w:val="0"/>
              </w:rPr>
              <w:fldChar w:fldCharType="begin"/>
            </w:r>
            <w:r w:rsidRPr="00B23F97">
              <w:rPr>
                <w:rFonts w:ascii="Calibri" w:hAnsi="Calibri" w:cs="Calibri"/>
                <w:b w:val="0"/>
              </w:rPr>
              <w:instrText>PAGE   \* MERGEFORMAT</w:instrText>
            </w:r>
            <w:r w:rsidRPr="00B23F97">
              <w:rPr>
                <w:rFonts w:ascii="Calibri" w:hAnsi="Calibri" w:cs="Calibri"/>
                <w:b w:val="0"/>
              </w:rPr>
              <w:fldChar w:fldCharType="separate"/>
            </w:r>
            <w:r w:rsidRPr="00B23F97">
              <w:rPr>
                <w:rFonts w:ascii="Calibri" w:hAnsi="Calibri" w:cs="Calibri"/>
                <w:b w:val="0"/>
              </w:rPr>
              <w:t>2</w:t>
            </w:r>
            <w:r w:rsidRPr="00B23F97">
              <w:rPr>
                <w:rFonts w:ascii="Calibri" w:hAnsi="Calibri" w:cs="Calibri"/>
                <w:b w:val="0"/>
              </w:rPr>
              <w:fldChar w:fldCharType="end"/>
            </w:r>
          </w:p>
          <w:p w14:paraId="62D7F8FA" w14:textId="11CF624C" w:rsidR="00B23F97" w:rsidRPr="00B23F97" w:rsidRDefault="00000000" w:rsidP="00B23F97">
            <w:pPr>
              <w:pStyle w:val="Glava"/>
              <w:rPr>
                <w:b w:val="0"/>
              </w:rPr>
            </w:pPr>
          </w:p>
        </w:sdtContent>
      </w:sdt>
    </w:sdtContent>
  </w:sdt>
  <w:p w14:paraId="5969E1BA" w14:textId="6C9A1BF1" w:rsidR="00AF4A6D" w:rsidRPr="00BF6CFF" w:rsidRDefault="00AF4A6D" w:rsidP="00BF6CFF">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134B6"/>
    <w:multiLevelType w:val="hybridMultilevel"/>
    <w:tmpl w:val="CCB8650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6621FF1"/>
    <w:multiLevelType w:val="hybridMultilevel"/>
    <w:tmpl w:val="5176839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C1E1209"/>
    <w:multiLevelType w:val="hybridMultilevel"/>
    <w:tmpl w:val="0DB63AC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C414BD1"/>
    <w:multiLevelType w:val="hybridMultilevel"/>
    <w:tmpl w:val="86FAC10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0985B2D"/>
    <w:multiLevelType w:val="hybridMultilevel"/>
    <w:tmpl w:val="44665106"/>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146C1472"/>
    <w:multiLevelType w:val="hybridMultilevel"/>
    <w:tmpl w:val="0532BB8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7F663B7"/>
    <w:multiLevelType w:val="hybridMultilevel"/>
    <w:tmpl w:val="7744EF6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7F84A18"/>
    <w:multiLevelType w:val="hybridMultilevel"/>
    <w:tmpl w:val="1F78A8F0"/>
    <w:lvl w:ilvl="0" w:tplc="06F2EAAA">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E2B7D33"/>
    <w:multiLevelType w:val="hybridMultilevel"/>
    <w:tmpl w:val="9FC494A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FA06979"/>
    <w:multiLevelType w:val="hybridMultilevel"/>
    <w:tmpl w:val="2C783B9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281D1D05"/>
    <w:multiLevelType w:val="hybridMultilevel"/>
    <w:tmpl w:val="E7C6513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28627117"/>
    <w:multiLevelType w:val="hybridMultilevel"/>
    <w:tmpl w:val="7A5455B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B8E226D"/>
    <w:multiLevelType w:val="hybridMultilevel"/>
    <w:tmpl w:val="D814322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CA323AB"/>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34780D6E"/>
    <w:multiLevelType w:val="hybridMultilevel"/>
    <w:tmpl w:val="C85C08E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35D44A54"/>
    <w:multiLevelType w:val="multilevel"/>
    <w:tmpl w:val="66927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585403"/>
    <w:multiLevelType w:val="hybridMultilevel"/>
    <w:tmpl w:val="9AB6D8E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39274F21"/>
    <w:multiLevelType w:val="hybridMultilevel"/>
    <w:tmpl w:val="B0E82D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39FF306E"/>
    <w:multiLevelType w:val="multilevel"/>
    <w:tmpl w:val="32BE16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3EAA3051"/>
    <w:multiLevelType w:val="hybridMultilevel"/>
    <w:tmpl w:val="B4603B94"/>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400C498F"/>
    <w:multiLevelType w:val="hybridMultilevel"/>
    <w:tmpl w:val="6DE8B94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4B7A3C78"/>
    <w:multiLevelType w:val="hybridMultilevel"/>
    <w:tmpl w:val="082E1E4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4E821A3B"/>
    <w:multiLevelType w:val="hybridMultilevel"/>
    <w:tmpl w:val="F932BC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55765B19"/>
    <w:multiLevelType w:val="hybridMultilevel"/>
    <w:tmpl w:val="20F473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55C361BB"/>
    <w:multiLevelType w:val="hybridMultilevel"/>
    <w:tmpl w:val="2A706196"/>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5" w15:restartNumberingAfterBreak="0">
    <w:nsid w:val="606B42C2"/>
    <w:multiLevelType w:val="hybridMultilevel"/>
    <w:tmpl w:val="7D74545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633C3FC6"/>
    <w:multiLevelType w:val="hybridMultilevel"/>
    <w:tmpl w:val="A4D29380"/>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7" w15:restartNumberingAfterBreak="0">
    <w:nsid w:val="67601A48"/>
    <w:multiLevelType w:val="hybridMultilevel"/>
    <w:tmpl w:val="02745D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68177746"/>
    <w:multiLevelType w:val="hybridMultilevel"/>
    <w:tmpl w:val="37C02E9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696E73D2"/>
    <w:multiLevelType w:val="multilevel"/>
    <w:tmpl w:val="2064F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BB12E96"/>
    <w:multiLevelType w:val="hybridMultilevel"/>
    <w:tmpl w:val="27CC273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6C960A9D"/>
    <w:multiLevelType w:val="hybridMultilevel"/>
    <w:tmpl w:val="C4ACAA3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2" w15:restartNumberingAfterBreak="0">
    <w:nsid w:val="6FFC6A77"/>
    <w:multiLevelType w:val="hybridMultilevel"/>
    <w:tmpl w:val="4F4A46C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70BE03EC"/>
    <w:multiLevelType w:val="multilevel"/>
    <w:tmpl w:val="54A21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6197955"/>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765A1C36"/>
    <w:multiLevelType w:val="hybridMultilevel"/>
    <w:tmpl w:val="E130A57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776E1529"/>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79631B54"/>
    <w:multiLevelType w:val="hybridMultilevel"/>
    <w:tmpl w:val="2CFAD638"/>
    <w:lvl w:ilvl="0" w:tplc="0424000F">
      <w:start w:val="1"/>
      <w:numFmt w:val="decimal"/>
      <w:lvlText w:val="%1."/>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7BC51552"/>
    <w:multiLevelType w:val="multilevel"/>
    <w:tmpl w:val="4BEC2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EF855B0"/>
    <w:multiLevelType w:val="hybridMultilevel"/>
    <w:tmpl w:val="31A619A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16cid:durableId="248004402">
    <w:abstractNumId w:val="23"/>
  </w:num>
  <w:num w:numId="2" w16cid:durableId="67195270">
    <w:abstractNumId w:val="1"/>
  </w:num>
  <w:num w:numId="3" w16cid:durableId="1590194036">
    <w:abstractNumId w:val="25"/>
  </w:num>
  <w:num w:numId="4" w16cid:durableId="1253783462">
    <w:abstractNumId w:val="12"/>
  </w:num>
  <w:num w:numId="5" w16cid:durableId="1362633924">
    <w:abstractNumId w:val="6"/>
  </w:num>
  <w:num w:numId="6" w16cid:durableId="1479881884">
    <w:abstractNumId w:val="19"/>
  </w:num>
  <w:num w:numId="7" w16cid:durableId="952321847">
    <w:abstractNumId w:val="32"/>
  </w:num>
  <w:num w:numId="8" w16cid:durableId="994458225">
    <w:abstractNumId w:val="8"/>
  </w:num>
  <w:num w:numId="9" w16cid:durableId="1746027936">
    <w:abstractNumId w:val="21"/>
  </w:num>
  <w:num w:numId="10" w16cid:durableId="1099445729">
    <w:abstractNumId w:val="34"/>
  </w:num>
  <w:num w:numId="11" w16cid:durableId="2094162610">
    <w:abstractNumId w:val="36"/>
  </w:num>
  <w:num w:numId="12" w16cid:durableId="1168251354">
    <w:abstractNumId w:val="13"/>
  </w:num>
  <w:num w:numId="13" w16cid:durableId="1199392970">
    <w:abstractNumId w:val="37"/>
  </w:num>
  <w:num w:numId="14" w16cid:durableId="177080695">
    <w:abstractNumId w:val="20"/>
  </w:num>
  <w:num w:numId="15" w16cid:durableId="2074817232">
    <w:abstractNumId w:val="28"/>
  </w:num>
  <w:num w:numId="16" w16cid:durableId="621305354">
    <w:abstractNumId w:val="30"/>
  </w:num>
  <w:num w:numId="17" w16cid:durableId="1332683572">
    <w:abstractNumId w:val="26"/>
  </w:num>
  <w:num w:numId="18" w16cid:durableId="1538473338">
    <w:abstractNumId w:val="3"/>
  </w:num>
  <w:num w:numId="19" w16cid:durableId="455758785">
    <w:abstractNumId w:val="35"/>
  </w:num>
  <w:num w:numId="20" w16cid:durableId="165903020">
    <w:abstractNumId w:val="39"/>
  </w:num>
  <w:num w:numId="21" w16cid:durableId="665133145">
    <w:abstractNumId w:val="31"/>
  </w:num>
  <w:num w:numId="22" w16cid:durableId="1046027281">
    <w:abstractNumId w:val="9"/>
  </w:num>
  <w:num w:numId="23" w16cid:durableId="1625118705">
    <w:abstractNumId w:val="10"/>
  </w:num>
  <w:num w:numId="24" w16cid:durableId="41903136">
    <w:abstractNumId w:val="5"/>
  </w:num>
  <w:num w:numId="25" w16cid:durableId="373190655">
    <w:abstractNumId w:val="0"/>
  </w:num>
  <w:num w:numId="26" w16cid:durableId="98489539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413628498">
    <w:abstractNumId w:val="24"/>
  </w:num>
  <w:num w:numId="28" w16cid:durableId="978731224">
    <w:abstractNumId w:val="4"/>
  </w:num>
  <w:num w:numId="29" w16cid:durableId="683213802">
    <w:abstractNumId w:val="14"/>
  </w:num>
  <w:num w:numId="30" w16cid:durableId="1692560790">
    <w:abstractNumId w:val="7"/>
  </w:num>
  <w:num w:numId="31" w16cid:durableId="1434517736">
    <w:abstractNumId w:val="38"/>
  </w:num>
  <w:num w:numId="32" w16cid:durableId="1254630847">
    <w:abstractNumId w:val="29"/>
  </w:num>
  <w:num w:numId="33" w16cid:durableId="746539241">
    <w:abstractNumId w:val="27"/>
  </w:num>
  <w:num w:numId="34" w16cid:durableId="803158550">
    <w:abstractNumId w:val="11"/>
  </w:num>
  <w:num w:numId="35" w16cid:durableId="599339923">
    <w:abstractNumId w:val="22"/>
  </w:num>
  <w:num w:numId="36" w16cid:durableId="845704263">
    <w:abstractNumId w:val="17"/>
  </w:num>
  <w:num w:numId="37" w16cid:durableId="255091857">
    <w:abstractNumId w:val="15"/>
  </w:num>
  <w:num w:numId="38" w16cid:durableId="784426091">
    <w:abstractNumId w:val="16"/>
  </w:num>
  <w:num w:numId="39" w16cid:durableId="1597711755">
    <w:abstractNumId w:val="2"/>
  </w:num>
  <w:num w:numId="40" w16cid:durableId="61348809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0C0A"/>
    <w:rsid w:val="00000848"/>
    <w:rsid w:val="00023899"/>
    <w:rsid w:val="00023FA2"/>
    <w:rsid w:val="00024347"/>
    <w:rsid w:val="00024A61"/>
    <w:rsid w:val="0002500E"/>
    <w:rsid w:val="0002772B"/>
    <w:rsid w:val="000305AD"/>
    <w:rsid w:val="0003185D"/>
    <w:rsid w:val="0003457D"/>
    <w:rsid w:val="000737C5"/>
    <w:rsid w:val="00080DF6"/>
    <w:rsid w:val="00085BAD"/>
    <w:rsid w:val="0008616C"/>
    <w:rsid w:val="00095CD9"/>
    <w:rsid w:val="000B538C"/>
    <w:rsid w:val="000B709C"/>
    <w:rsid w:val="000C172C"/>
    <w:rsid w:val="000C526F"/>
    <w:rsid w:val="000C583D"/>
    <w:rsid w:val="000D489A"/>
    <w:rsid w:val="000E0F04"/>
    <w:rsid w:val="000E446D"/>
    <w:rsid w:val="000F36F6"/>
    <w:rsid w:val="000F513F"/>
    <w:rsid w:val="00101075"/>
    <w:rsid w:val="001022A9"/>
    <w:rsid w:val="001156BA"/>
    <w:rsid w:val="00115E94"/>
    <w:rsid w:val="001162A7"/>
    <w:rsid w:val="00124A72"/>
    <w:rsid w:val="0012554B"/>
    <w:rsid w:val="00126D58"/>
    <w:rsid w:val="00130AE2"/>
    <w:rsid w:val="0013414C"/>
    <w:rsid w:val="0015318E"/>
    <w:rsid w:val="00155FD8"/>
    <w:rsid w:val="00162BA1"/>
    <w:rsid w:val="001637F4"/>
    <w:rsid w:val="00163E5B"/>
    <w:rsid w:val="00164836"/>
    <w:rsid w:val="00167949"/>
    <w:rsid w:val="0017119A"/>
    <w:rsid w:val="00174860"/>
    <w:rsid w:val="00187C82"/>
    <w:rsid w:val="001905D0"/>
    <w:rsid w:val="00192C20"/>
    <w:rsid w:val="00194722"/>
    <w:rsid w:val="001A3D2B"/>
    <w:rsid w:val="001A54D4"/>
    <w:rsid w:val="001B1EB0"/>
    <w:rsid w:val="001B62C6"/>
    <w:rsid w:val="001C0810"/>
    <w:rsid w:val="001C159D"/>
    <w:rsid w:val="001C5F92"/>
    <w:rsid w:val="001D4E94"/>
    <w:rsid w:val="001D5B60"/>
    <w:rsid w:val="001D784B"/>
    <w:rsid w:val="001E04B8"/>
    <w:rsid w:val="001E632D"/>
    <w:rsid w:val="001F0EC9"/>
    <w:rsid w:val="001F0FDB"/>
    <w:rsid w:val="001F34E1"/>
    <w:rsid w:val="001F7485"/>
    <w:rsid w:val="001F7E97"/>
    <w:rsid w:val="00200B35"/>
    <w:rsid w:val="002029EC"/>
    <w:rsid w:val="00207A63"/>
    <w:rsid w:val="00217E80"/>
    <w:rsid w:val="00221635"/>
    <w:rsid w:val="00230A9F"/>
    <w:rsid w:val="00235113"/>
    <w:rsid w:val="00244734"/>
    <w:rsid w:val="0024688A"/>
    <w:rsid w:val="00254340"/>
    <w:rsid w:val="00256A58"/>
    <w:rsid w:val="00260A5E"/>
    <w:rsid w:val="00265698"/>
    <w:rsid w:val="00265944"/>
    <w:rsid w:val="00270348"/>
    <w:rsid w:val="00271CAC"/>
    <w:rsid w:val="00273109"/>
    <w:rsid w:val="00273D17"/>
    <w:rsid w:val="00277DBC"/>
    <w:rsid w:val="0028017D"/>
    <w:rsid w:val="00284947"/>
    <w:rsid w:val="002942B0"/>
    <w:rsid w:val="0029504C"/>
    <w:rsid w:val="00296C49"/>
    <w:rsid w:val="00297800"/>
    <w:rsid w:val="002979E9"/>
    <w:rsid w:val="002B5788"/>
    <w:rsid w:val="002B6031"/>
    <w:rsid w:val="002B7B2E"/>
    <w:rsid w:val="002C16A3"/>
    <w:rsid w:val="002C288C"/>
    <w:rsid w:val="002D19E2"/>
    <w:rsid w:val="002D2659"/>
    <w:rsid w:val="002D36FC"/>
    <w:rsid w:val="002D5979"/>
    <w:rsid w:val="002D6A2A"/>
    <w:rsid w:val="002E28B3"/>
    <w:rsid w:val="002E4983"/>
    <w:rsid w:val="002E50F7"/>
    <w:rsid w:val="002E55DE"/>
    <w:rsid w:val="002E6127"/>
    <w:rsid w:val="00304EB0"/>
    <w:rsid w:val="003056C1"/>
    <w:rsid w:val="0031044D"/>
    <w:rsid w:val="0031139A"/>
    <w:rsid w:val="00314ED0"/>
    <w:rsid w:val="00336E27"/>
    <w:rsid w:val="003408D2"/>
    <w:rsid w:val="00344D9E"/>
    <w:rsid w:val="0034616C"/>
    <w:rsid w:val="003503BD"/>
    <w:rsid w:val="00355D4E"/>
    <w:rsid w:val="0035706B"/>
    <w:rsid w:val="00364325"/>
    <w:rsid w:val="00364D16"/>
    <w:rsid w:val="003723B5"/>
    <w:rsid w:val="00374F21"/>
    <w:rsid w:val="00377E3D"/>
    <w:rsid w:val="00382781"/>
    <w:rsid w:val="00384013"/>
    <w:rsid w:val="00385AAB"/>
    <w:rsid w:val="003874D4"/>
    <w:rsid w:val="003878F1"/>
    <w:rsid w:val="003B2316"/>
    <w:rsid w:val="003B6A37"/>
    <w:rsid w:val="003B79CE"/>
    <w:rsid w:val="003C410A"/>
    <w:rsid w:val="003D1469"/>
    <w:rsid w:val="003D7510"/>
    <w:rsid w:val="003D7738"/>
    <w:rsid w:val="003E7F30"/>
    <w:rsid w:val="003F50DB"/>
    <w:rsid w:val="00400854"/>
    <w:rsid w:val="0040405F"/>
    <w:rsid w:val="00411169"/>
    <w:rsid w:val="00411ED3"/>
    <w:rsid w:val="00413DBC"/>
    <w:rsid w:val="004157D0"/>
    <w:rsid w:val="00416BED"/>
    <w:rsid w:val="00417208"/>
    <w:rsid w:val="0041798B"/>
    <w:rsid w:val="00427CCE"/>
    <w:rsid w:val="0044329B"/>
    <w:rsid w:val="00450254"/>
    <w:rsid w:val="00451951"/>
    <w:rsid w:val="00451DB7"/>
    <w:rsid w:val="004527D2"/>
    <w:rsid w:val="00466BB6"/>
    <w:rsid w:val="004762E0"/>
    <w:rsid w:val="00480307"/>
    <w:rsid w:val="00481077"/>
    <w:rsid w:val="00485C36"/>
    <w:rsid w:val="004A2CF4"/>
    <w:rsid w:val="004A3DA0"/>
    <w:rsid w:val="004A655A"/>
    <w:rsid w:val="004A689B"/>
    <w:rsid w:val="004B1B63"/>
    <w:rsid w:val="004B253A"/>
    <w:rsid w:val="004B642A"/>
    <w:rsid w:val="004B7437"/>
    <w:rsid w:val="004C0D12"/>
    <w:rsid w:val="004C40B1"/>
    <w:rsid w:val="004C43FF"/>
    <w:rsid w:val="004C7AC6"/>
    <w:rsid w:val="004D3701"/>
    <w:rsid w:val="004D6BA2"/>
    <w:rsid w:val="004D6E93"/>
    <w:rsid w:val="004F3FE1"/>
    <w:rsid w:val="004F509A"/>
    <w:rsid w:val="004F781C"/>
    <w:rsid w:val="00500E1A"/>
    <w:rsid w:val="00503EC4"/>
    <w:rsid w:val="0050529B"/>
    <w:rsid w:val="00520388"/>
    <w:rsid w:val="0052247A"/>
    <w:rsid w:val="00524E12"/>
    <w:rsid w:val="0052510D"/>
    <w:rsid w:val="00526224"/>
    <w:rsid w:val="00527FB9"/>
    <w:rsid w:val="00534962"/>
    <w:rsid w:val="00540D95"/>
    <w:rsid w:val="00542622"/>
    <w:rsid w:val="0055543B"/>
    <w:rsid w:val="005713A3"/>
    <w:rsid w:val="00574644"/>
    <w:rsid w:val="005751B2"/>
    <w:rsid w:val="00586F65"/>
    <w:rsid w:val="00591249"/>
    <w:rsid w:val="0059667E"/>
    <w:rsid w:val="005A1790"/>
    <w:rsid w:val="005B1140"/>
    <w:rsid w:val="005B2AE9"/>
    <w:rsid w:val="005B4B5D"/>
    <w:rsid w:val="005B5FF3"/>
    <w:rsid w:val="005B6638"/>
    <w:rsid w:val="005C5997"/>
    <w:rsid w:val="005D0831"/>
    <w:rsid w:val="005D0CBF"/>
    <w:rsid w:val="005E2167"/>
    <w:rsid w:val="005E3523"/>
    <w:rsid w:val="005E3869"/>
    <w:rsid w:val="005F2B81"/>
    <w:rsid w:val="0060491C"/>
    <w:rsid w:val="006103EA"/>
    <w:rsid w:val="00614407"/>
    <w:rsid w:val="00614E2C"/>
    <w:rsid w:val="00616586"/>
    <w:rsid w:val="00630114"/>
    <w:rsid w:val="00642CD1"/>
    <w:rsid w:val="00643589"/>
    <w:rsid w:val="00654715"/>
    <w:rsid w:val="0067051E"/>
    <w:rsid w:val="00675DD2"/>
    <w:rsid w:val="006760A7"/>
    <w:rsid w:val="00676C14"/>
    <w:rsid w:val="006777F0"/>
    <w:rsid w:val="00687A8A"/>
    <w:rsid w:val="00695ABC"/>
    <w:rsid w:val="00697A93"/>
    <w:rsid w:val="006B19E8"/>
    <w:rsid w:val="006B1D4D"/>
    <w:rsid w:val="006B4F72"/>
    <w:rsid w:val="006C36EF"/>
    <w:rsid w:val="006C50D0"/>
    <w:rsid w:val="006D61D7"/>
    <w:rsid w:val="006D68E2"/>
    <w:rsid w:val="006D786C"/>
    <w:rsid w:val="006E0CE5"/>
    <w:rsid w:val="006E1A96"/>
    <w:rsid w:val="006E63C6"/>
    <w:rsid w:val="006E6C35"/>
    <w:rsid w:val="006E73F8"/>
    <w:rsid w:val="006F53E2"/>
    <w:rsid w:val="0070285D"/>
    <w:rsid w:val="00702ACE"/>
    <w:rsid w:val="00707EBE"/>
    <w:rsid w:val="00711798"/>
    <w:rsid w:val="007118A4"/>
    <w:rsid w:val="007165BB"/>
    <w:rsid w:val="007202E4"/>
    <w:rsid w:val="00721D44"/>
    <w:rsid w:val="0072293C"/>
    <w:rsid w:val="00725E41"/>
    <w:rsid w:val="00731833"/>
    <w:rsid w:val="007340AF"/>
    <w:rsid w:val="0074594A"/>
    <w:rsid w:val="00751A0E"/>
    <w:rsid w:val="00753142"/>
    <w:rsid w:val="0075360A"/>
    <w:rsid w:val="00753D54"/>
    <w:rsid w:val="00770E32"/>
    <w:rsid w:val="00777926"/>
    <w:rsid w:val="00784C46"/>
    <w:rsid w:val="00786C04"/>
    <w:rsid w:val="007965AE"/>
    <w:rsid w:val="007A1C49"/>
    <w:rsid w:val="007A5B1E"/>
    <w:rsid w:val="007C661B"/>
    <w:rsid w:val="007D43E7"/>
    <w:rsid w:val="007D4B3D"/>
    <w:rsid w:val="007E63F8"/>
    <w:rsid w:val="007E72B0"/>
    <w:rsid w:val="007F0E6E"/>
    <w:rsid w:val="007F436C"/>
    <w:rsid w:val="007F4630"/>
    <w:rsid w:val="00803AE5"/>
    <w:rsid w:val="00804042"/>
    <w:rsid w:val="00807611"/>
    <w:rsid w:val="00815ACB"/>
    <w:rsid w:val="0082520E"/>
    <w:rsid w:val="00832328"/>
    <w:rsid w:val="00832A4C"/>
    <w:rsid w:val="00833C3C"/>
    <w:rsid w:val="00841047"/>
    <w:rsid w:val="00843E74"/>
    <w:rsid w:val="00845B47"/>
    <w:rsid w:val="008669AB"/>
    <w:rsid w:val="008704C8"/>
    <w:rsid w:val="008728B1"/>
    <w:rsid w:val="008738A6"/>
    <w:rsid w:val="008911EC"/>
    <w:rsid w:val="00894AB2"/>
    <w:rsid w:val="008A11B3"/>
    <w:rsid w:val="008A343A"/>
    <w:rsid w:val="008A5A17"/>
    <w:rsid w:val="008A653C"/>
    <w:rsid w:val="008A7830"/>
    <w:rsid w:val="008B1E7F"/>
    <w:rsid w:val="008B2B0C"/>
    <w:rsid w:val="008B4AB6"/>
    <w:rsid w:val="008B6510"/>
    <w:rsid w:val="008C2420"/>
    <w:rsid w:val="008C3932"/>
    <w:rsid w:val="008C43CB"/>
    <w:rsid w:val="008C5BF4"/>
    <w:rsid w:val="008C5D3F"/>
    <w:rsid w:val="008C754A"/>
    <w:rsid w:val="008D1F6F"/>
    <w:rsid w:val="008D23A1"/>
    <w:rsid w:val="008D50D2"/>
    <w:rsid w:val="008E2D77"/>
    <w:rsid w:val="008E3E99"/>
    <w:rsid w:val="00900F4D"/>
    <w:rsid w:val="00901853"/>
    <w:rsid w:val="00905C95"/>
    <w:rsid w:val="00905CF7"/>
    <w:rsid w:val="00907353"/>
    <w:rsid w:val="00923344"/>
    <w:rsid w:val="00924639"/>
    <w:rsid w:val="00927435"/>
    <w:rsid w:val="009362D0"/>
    <w:rsid w:val="009372B8"/>
    <w:rsid w:val="00944EFD"/>
    <w:rsid w:val="00947C15"/>
    <w:rsid w:val="0095084C"/>
    <w:rsid w:val="00950BE7"/>
    <w:rsid w:val="009555FC"/>
    <w:rsid w:val="00963745"/>
    <w:rsid w:val="00971DE5"/>
    <w:rsid w:val="00975512"/>
    <w:rsid w:val="00975CEF"/>
    <w:rsid w:val="00977B59"/>
    <w:rsid w:val="00980359"/>
    <w:rsid w:val="00980C21"/>
    <w:rsid w:val="00993218"/>
    <w:rsid w:val="009A437C"/>
    <w:rsid w:val="009A5984"/>
    <w:rsid w:val="009A6BB4"/>
    <w:rsid w:val="009A72AB"/>
    <w:rsid w:val="009B4BB5"/>
    <w:rsid w:val="009C27E6"/>
    <w:rsid w:val="009C4391"/>
    <w:rsid w:val="009C4D33"/>
    <w:rsid w:val="009C5C61"/>
    <w:rsid w:val="009C5EE6"/>
    <w:rsid w:val="009C6919"/>
    <w:rsid w:val="009C76D7"/>
    <w:rsid w:val="009D0F08"/>
    <w:rsid w:val="009D2C92"/>
    <w:rsid w:val="009F07EF"/>
    <w:rsid w:val="009F264D"/>
    <w:rsid w:val="009F73C8"/>
    <w:rsid w:val="00A0064D"/>
    <w:rsid w:val="00A00906"/>
    <w:rsid w:val="00A02717"/>
    <w:rsid w:val="00A1063E"/>
    <w:rsid w:val="00A11086"/>
    <w:rsid w:val="00A12348"/>
    <w:rsid w:val="00A22D9D"/>
    <w:rsid w:val="00A3057C"/>
    <w:rsid w:val="00A323E5"/>
    <w:rsid w:val="00A3276F"/>
    <w:rsid w:val="00A340D0"/>
    <w:rsid w:val="00A47396"/>
    <w:rsid w:val="00A52753"/>
    <w:rsid w:val="00A54A1E"/>
    <w:rsid w:val="00A6151E"/>
    <w:rsid w:val="00A6292C"/>
    <w:rsid w:val="00A732C7"/>
    <w:rsid w:val="00A73C29"/>
    <w:rsid w:val="00A73F2B"/>
    <w:rsid w:val="00A77BF2"/>
    <w:rsid w:val="00A77DBD"/>
    <w:rsid w:val="00A9648F"/>
    <w:rsid w:val="00AA0177"/>
    <w:rsid w:val="00AA088C"/>
    <w:rsid w:val="00AB1B9D"/>
    <w:rsid w:val="00AB3FA4"/>
    <w:rsid w:val="00AB6E82"/>
    <w:rsid w:val="00AC3A4E"/>
    <w:rsid w:val="00AC5C20"/>
    <w:rsid w:val="00AC6121"/>
    <w:rsid w:val="00AD6695"/>
    <w:rsid w:val="00AE273C"/>
    <w:rsid w:val="00AE4C12"/>
    <w:rsid w:val="00AF0573"/>
    <w:rsid w:val="00AF4A6D"/>
    <w:rsid w:val="00AF4DB0"/>
    <w:rsid w:val="00AF6ACB"/>
    <w:rsid w:val="00AF6E38"/>
    <w:rsid w:val="00B021DF"/>
    <w:rsid w:val="00B027EC"/>
    <w:rsid w:val="00B13381"/>
    <w:rsid w:val="00B136F5"/>
    <w:rsid w:val="00B1549B"/>
    <w:rsid w:val="00B15F56"/>
    <w:rsid w:val="00B17105"/>
    <w:rsid w:val="00B23D8D"/>
    <w:rsid w:val="00B23EB0"/>
    <w:rsid w:val="00B23F97"/>
    <w:rsid w:val="00B4473E"/>
    <w:rsid w:val="00B46B94"/>
    <w:rsid w:val="00B57157"/>
    <w:rsid w:val="00B62E61"/>
    <w:rsid w:val="00B6326B"/>
    <w:rsid w:val="00B73C61"/>
    <w:rsid w:val="00B7621C"/>
    <w:rsid w:val="00B77625"/>
    <w:rsid w:val="00B92AF7"/>
    <w:rsid w:val="00B930F7"/>
    <w:rsid w:val="00B95599"/>
    <w:rsid w:val="00B96265"/>
    <w:rsid w:val="00B97DA5"/>
    <w:rsid w:val="00BA3676"/>
    <w:rsid w:val="00BA6F3E"/>
    <w:rsid w:val="00BB205E"/>
    <w:rsid w:val="00BB2673"/>
    <w:rsid w:val="00BB26AD"/>
    <w:rsid w:val="00BB5612"/>
    <w:rsid w:val="00BC3AB7"/>
    <w:rsid w:val="00BC558C"/>
    <w:rsid w:val="00BC6FA1"/>
    <w:rsid w:val="00BD0501"/>
    <w:rsid w:val="00BE36D9"/>
    <w:rsid w:val="00BE5898"/>
    <w:rsid w:val="00BF223E"/>
    <w:rsid w:val="00BF38B1"/>
    <w:rsid w:val="00BF6CFF"/>
    <w:rsid w:val="00BF7ECD"/>
    <w:rsid w:val="00C00C0A"/>
    <w:rsid w:val="00C046B8"/>
    <w:rsid w:val="00C055EB"/>
    <w:rsid w:val="00C11F98"/>
    <w:rsid w:val="00C12356"/>
    <w:rsid w:val="00C138F8"/>
    <w:rsid w:val="00C224D7"/>
    <w:rsid w:val="00C23651"/>
    <w:rsid w:val="00C328A1"/>
    <w:rsid w:val="00C33FD9"/>
    <w:rsid w:val="00C355CC"/>
    <w:rsid w:val="00C41E79"/>
    <w:rsid w:val="00C5214E"/>
    <w:rsid w:val="00C55EA8"/>
    <w:rsid w:val="00C60F01"/>
    <w:rsid w:val="00C65EB1"/>
    <w:rsid w:val="00C66497"/>
    <w:rsid w:val="00C731E8"/>
    <w:rsid w:val="00C82AB5"/>
    <w:rsid w:val="00C8571E"/>
    <w:rsid w:val="00C910BD"/>
    <w:rsid w:val="00C91DB6"/>
    <w:rsid w:val="00C926A0"/>
    <w:rsid w:val="00C92C88"/>
    <w:rsid w:val="00C95829"/>
    <w:rsid w:val="00CA0BE4"/>
    <w:rsid w:val="00CB03D8"/>
    <w:rsid w:val="00CB0B65"/>
    <w:rsid w:val="00CB713C"/>
    <w:rsid w:val="00CC1456"/>
    <w:rsid w:val="00CC2CB2"/>
    <w:rsid w:val="00CC6177"/>
    <w:rsid w:val="00CD2189"/>
    <w:rsid w:val="00CD479A"/>
    <w:rsid w:val="00CD55FB"/>
    <w:rsid w:val="00CD6B00"/>
    <w:rsid w:val="00CE02DA"/>
    <w:rsid w:val="00CE408C"/>
    <w:rsid w:val="00CE4B4D"/>
    <w:rsid w:val="00CE5996"/>
    <w:rsid w:val="00CE6C59"/>
    <w:rsid w:val="00CE6F27"/>
    <w:rsid w:val="00CF7EBC"/>
    <w:rsid w:val="00D00E12"/>
    <w:rsid w:val="00D0446D"/>
    <w:rsid w:val="00D04B65"/>
    <w:rsid w:val="00D24B83"/>
    <w:rsid w:val="00D2758C"/>
    <w:rsid w:val="00D319DE"/>
    <w:rsid w:val="00D363F4"/>
    <w:rsid w:val="00D3669F"/>
    <w:rsid w:val="00D46BE1"/>
    <w:rsid w:val="00D62494"/>
    <w:rsid w:val="00D6405D"/>
    <w:rsid w:val="00D64195"/>
    <w:rsid w:val="00D71BD2"/>
    <w:rsid w:val="00D76C2D"/>
    <w:rsid w:val="00D80A55"/>
    <w:rsid w:val="00D85B4E"/>
    <w:rsid w:val="00D967FF"/>
    <w:rsid w:val="00D96E35"/>
    <w:rsid w:val="00DA1936"/>
    <w:rsid w:val="00DA293B"/>
    <w:rsid w:val="00DA2D0E"/>
    <w:rsid w:val="00DB220E"/>
    <w:rsid w:val="00DB261C"/>
    <w:rsid w:val="00DB29C9"/>
    <w:rsid w:val="00DB3628"/>
    <w:rsid w:val="00DB494E"/>
    <w:rsid w:val="00DC7397"/>
    <w:rsid w:val="00DD108C"/>
    <w:rsid w:val="00DD11E0"/>
    <w:rsid w:val="00DD1E75"/>
    <w:rsid w:val="00DD2758"/>
    <w:rsid w:val="00DD59ED"/>
    <w:rsid w:val="00DE65B4"/>
    <w:rsid w:val="00DF3EA9"/>
    <w:rsid w:val="00DF731A"/>
    <w:rsid w:val="00E0168B"/>
    <w:rsid w:val="00E040A7"/>
    <w:rsid w:val="00E05656"/>
    <w:rsid w:val="00E11922"/>
    <w:rsid w:val="00E12DFE"/>
    <w:rsid w:val="00E148ED"/>
    <w:rsid w:val="00E21260"/>
    <w:rsid w:val="00E215EC"/>
    <w:rsid w:val="00E24B4F"/>
    <w:rsid w:val="00E25BDF"/>
    <w:rsid w:val="00E357C3"/>
    <w:rsid w:val="00E36A0C"/>
    <w:rsid w:val="00E50199"/>
    <w:rsid w:val="00E707F5"/>
    <w:rsid w:val="00E738FE"/>
    <w:rsid w:val="00E757DA"/>
    <w:rsid w:val="00E75DEB"/>
    <w:rsid w:val="00E77508"/>
    <w:rsid w:val="00E8449B"/>
    <w:rsid w:val="00EA4DA6"/>
    <w:rsid w:val="00EC64AC"/>
    <w:rsid w:val="00EC6D41"/>
    <w:rsid w:val="00EE40B7"/>
    <w:rsid w:val="00EF0E13"/>
    <w:rsid w:val="00EF62FA"/>
    <w:rsid w:val="00F018BD"/>
    <w:rsid w:val="00F020BF"/>
    <w:rsid w:val="00F1092B"/>
    <w:rsid w:val="00F212B2"/>
    <w:rsid w:val="00F23925"/>
    <w:rsid w:val="00F25DDC"/>
    <w:rsid w:val="00F26F9D"/>
    <w:rsid w:val="00F3325D"/>
    <w:rsid w:val="00F346F7"/>
    <w:rsid w:val="00F3582E"/>
    <w:rsid w:val="00F37A4F"/>
    <w:rsid w:val="00F4437D"/>
    <w:rsid w:val="00F47A24"/>
    <w:rsid w:val="00F51FFC"/>
    <w:rsid w:val="00F533E1"/>
    <w:rsid w:val="00F5396F"/>
    <w:rsid w:val="00F54E1E"/>
    <w:rsid w:val="00F555F2"/>
    <w:rsid w:val="00F626E8"/>
    <w:rsid w:val="00F65CE4"/>
    <w:rsid w:val="00F7649B"/>
    <w:rsid w:val="00F8224E"/>
    <w:rsid w:val="00F8732B"/>
    <w:rsid w:val="00F874AF"/>
    <w:rsid w:val="00F930AE"/>
    <w:rsid w:val="00F93786"/>
    <w:rsid w:val="00FA7CBC"/>
    <w:rsid w:val="00FC3D1D"/>
    <w:rsid w:val="00FC7B77"/>
    <w:rsid w:val="00FD23A4"/>
    <w:rsid w:val="00FD3847"/>
    <w:rsid w:val="00FD53A6"/>
    <w:rsid w:val="00FE1398"/>
    <w:rsid w:val="00FE180C"/>
    <w:rsid w:val="00FE6918"/>
    <w:rsid w:val="00FE75FE"/>
    <w:rsid w:val="00FF749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099B58"/>
  <w15:docId w15:val="{A04085C7-E7E5-4E2F-A199-3C9F29C78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b/>
        <w:sz w:val="22"/>
        <w:szCs w:val="22"/>
        <w:lang w:val="sl-SI"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1F7485"/>
  </w:style>
  <w:style w:type="paragraph" w:styleId="Naslov1">
    <w:name w:val="heading 1"/>
    <w:basedOn w:val="Navaden"/>
    <w:next w:val="Navaden"/>
    <w:link w:val="Naslov1Znak"/>
    <w:uiPriority w:val="9"/>
    <w:qFormat/>
    <w:rsid w:val="009C76D7"/>
    <w:pPr>
      <w:keepNext/>
      <w:keepLines/>
      <w:spacing w:before="480"/>
      <w:outlineLvl w:val="0"/>
    </w:pPr>
    <w:rPr>
      <w:rFonts w:ascii="Calibri" w:eastAsiaTheme="majorEastAsia" w:hAnsi="Calibri" w:cstheme="majorBidi"/>
      <w:b w:val="0"/>
      <w:bCs/>
      <w:caps/>
      <w:sz w:val="32"/>
      <w:szCs w:val="28"/>
    </w:rPr>
  </w:style>
  <w:style w:type="paragraph" w:styleId="Naslov2">
    <w:name w:val="heading 2"/>
    <w:basedOn w:val="Navaden"/>
    <w:next w:val="Navaden"/>
    <w:link w:val="Naslov2Znak"/>
    <w:uiPriority w:val="9"/>
    <w:unhideWhenUsed/>
    <w:qFormat/>
    <w:rsid w:val="009C76D7"/>
    <w:pPr>
      <w:keepNext/>
      <w:keepLines/>
      <w:spacing w:before="200"/>
      <w:outlineLvl w:val="1"/>
    </w:pPr>
    <w:rPr>
      <w:rFonts w:ascii="Calibri" w:eastAsiaTheme="majorEastAsia" w:hAnsi="Calibri" w:cstheme="majorBidi"/>
      <w:b w:val="0"/>
      <w:bCs/>
      <w:caps/>
      <w:color w:val="000000" w:themeColor="text1"/>
      <w:sz w:val="28"/>
      <w:szCs w:val="26"/>
    </w:rPr>
  </w:style>
  <w:style w:type="paragraph" w:styleId="Naslov3">
    <w:name w:val="heading 3"/>
    <w:basedOn w:val="Navaden"/>
    <w:next w:val="Navaden"/>
    <w:link w:val="Naslov3Znak"/>
    <w:uiPriority w:val="9"/>
    <w:unhideWhenUsed/>
    <w:qFormat/>
    <w:rsid w:val="009C76D7"/>
    <w:pPr>
      <w:keepNext/>
      <w:keepLines/>
      <w:spacing w:before="200"/>
      <w:outlineLvl w:val="2"/>
    </w:pPr>
    <w:rPr>
      <w:rFonts w:ascii="Calibri" w:eastAsiaTheme="majorEastAsia" w:hAnsi="Calibri" w:cstheme="majorBidi"/>
      <w:b w:val="0"/>
      <w:bCs/>
      <w:caps/>
      <w:color w:val="000000" w:themeColor="text1"/>
      <w:sz w:val="24"/>
    </w:rPr>
  </w:style>
  <w:style w:type="paragraph" w:styleId="Naslov4">
    <w:name w:val="heading 4"/>
    <w:basedOn w:val="Navaden"/>
    <w:next w:val="Navaden"/>
    <w:link w:val="Naslov4Znak"/>
    <w:uiPriority w:val="9"/>
    <w:semiHidden/>
    <w:unhideWhenUsed/>
    <w:qFormat/>
    <w:rsid w:val="001F7485"/>
    <w:pPr>
      <w:keepNext/>
      <w:keepLines/>
      <w:spacing w:before="200"/>
      <w:outlineLvl w:val="3"/>
    </w:pPr>
    <w:rPr>
      <w:rFonts w:asciiTheme="majorHAnsi" w:eastAsiaTheme="majorEastAsia" w:hAnsiTheme="majorHAnsi" w:cstheme="majorBidi"/>
      <w:b w:val="0"/>
      <w:bCs/>
      <w:i/>
      <w:iCs/>
      <w:color w:val="4F81BD" w:themeColor="accent1"/>
    </w:rPr>
  </w:style>
  <w:style w:type="paragraph" w:styleId="Naslov5">
    <w:name w:val="heading 5"/>
    <w:basedOn w:val="Navaden"/>
    <w:next w:val="Navaden"/>
    <w:link w:val="Naslov5Znak"/>
    <w:uiPriority w:val="9"/>
    <w:semiHidden/>
    <w:unhideWhenUsed/>
    <w:qFormat/>
    <w:rsid w:val="001F7485"/>
    <w:pPr>
      <w:keepNext/>
      <w:keepLines/>
      <w:spacing w:before="200"/>
      <w:outlineLvl w:val="4"/>
    </w:pPr>
    <w:rPr>
      <w:rFonts w:asciiTheme="majorHAnsi" w:eastAsiaTheme="majorEastAsia" w:hAnsiTheme="majorHAnsi" w:cstheme="majorBidi"/>
      <w:color w:val="243F60" w:themeColor="accent1" w:themeShade="7F"/>
    </w:rPr>
  </w:style>
  <w:style w:type="paragraph" w:styleId="Naslov6">
    <w:name w:val="heading 6"/>
    <w:basedOn w:val="Navaden"/>
    <w:next w:val="Navaden"/>
    <w:link w:val="Naslov6Znak"/>
    <w:uiPriority w:val="9"/>
    <w:semiHidden/>
    <w:unhideWhenUsed/>
    <w:qFormat/>
    <w:rsid w:val="001F7485"/>
    <w:pPr>
      <w:keepNext/>
      <w:keepLines/>
      <w:spacing w:before="200"/>
      <w:outlineLvl w:val="5"/>
    </w:pPr>
    <w:rPr>
      <w:rFonts w:asciiTheme="majorHAnsi" w:eastAsiaTheme="majorEastAsia" w:hAnsiTheme="majorHAnsi" w:cstheme="majorBidi"/>
      <w:i/>
      <w:iCs/>
      <w:color w:val="243F60" w:themeColor="accent1" w:themeShade="7F"/>
    </w:rPr>
  </w:style>
  <w:style w:type="paragraph" w:styleId="Naslov7">
    <w:name w:val="heading 7"/>
    <w:basedOn w:val="Navaden"/>
    <w:next w:val="Navaden"/>
    <w:link w:val="Naslov7Znak"/>
    <w:uiPriority w:val="9"/>
    <w:semiHidden/>
    <w:unhideWhenUsed/>
    <w:qFormat/>
    <w:rsid w:val="001F7485"/>
    <w:pPr>
      <w:keepNext/>
      <w:keepLines/>
      <w:spacing w:before="200"/>
      <w:outlineLvl w:val="6"/>
    </w:pPr>
    <w:rPr>
      <w:rFonts w:asciiTheme="majorHAnsi" w:eastAsiaTheme="majorEastAsia" w:hAnsiTheme="majorHAnsi" w:cstheme="majorBidi"/>
      <w:i/>
      <w:iCs/>
      <w:color w:val="404040" w:themeColor="text1" w:themeTint="BF"/>
    </w:rPr>
  </w:style>
  <w:style w:type="paragraph" w:styleId="Naslov8">
    <w:name w:val="heading 8"/>
    <w:basedOn w:val="Navaden"/>
    <w:next w:val="Navaden"/>
    <w:link w:val="Naslov8Znak"/>
    <w:uiPriority w:val="9"/>
    <w:semiHidden/>
    <w:unhideWhenUsed/>
    <w:qFormat/>
    <w:rsid w:val="001F7485"/>
    <w:pPr>
      <w:keepNext/>
      <w:keepLines/>
      <w:spacing w:before="200"/>
      <w:outlineLvl w:val="7"/>
    </w:pPr>
    <w:rPr>
      <w:rFonts w:asciiTheme="majorHAnsi" w:eastAsiaTheme="majorEastAsia" w:hAnsiTheme="majorHAnsi" w:cstheme="majorBidi"/>
      <w:color w:val="4F81BD" w:themeColor="accent1"/>
      <w:sz w:val="20"/>
      <w:szCs w:val="20"/>
    </w:rPr>
  </w:style>
  <w:style w:type="paragraph" w:styleId="Naslov9">
    <w:name w:val="heading 9"/>
    <w:basedOn w:val="Navaden"/>
    <w:next w:val="Navaden"/>
    <w:link w:val="Naslov9Znak"/>
    <w:uiPriority w:val="9"/>
    <w:semiHidden/>
    <w:unhideWhenUsed/>
    <w:qFormat/>
    <w:rsid w:val="001F7485"/>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6F53E2"/>
    <w:rPr>
      <w:rFonts w:ascii="Calibri" w:hAnsi="Calibri"/>
    </w:rPr>
  </w:style>
  <w:style w:type="character" w:customStyle="1" w:styleId="Naslov1Znak">
    <w:name w:val="Naslov 1 Znak"/>
    <w:basedOn w:val="Privzetapisavaodstavka"/>
    <w:link w:val="Naslov1"/>
    <w:uiPriority w:val="9"/>
    <w:rsid w:val="009C76D7"/>
    <w:rPr>
      <w:rFonts w:ascii="Calibri" w:eastAsiaTheme="majorEastAsia" w:hAnsi="Calibri" w:cstheme="majorBidi"/>
      <w:b w:val="0"/>
      <w:bCs/>
      <w:caps/>
      <w:sz w:val="32"/>
      <w:szCs w:val="28"/>
    </w:rPr>
  </w:style>
  <w:style w:type="character" w:customStyle="1" w:styleId="Naslov2Znak">
    <w:name w:val="Naslov 2 Znak"/>
    <w:basedOn w:val="Privzetapisavaodstavka"/>
    <w:link w:val="Naslov2"/>
    <w:uiPriority w:val="9"/>
    <w:rsid w:val="009C76D7"/>
    <w:rPr>
      <w:rFonts w:ascii="Calibri" w:eastAsiaTheme="majorEastAsia" w:hAnsi="Calibri" w:cstheme="majorBidi"/>
      <w:b w:val="0"/>
      <w:bCs/>
      <w:caps/>
      <w:color w:val="000000" w:themeColor="text1"/>
      <w:sz w:val="28"/>
      <w:szCs w:val="26"/>
    </w:rPr>
  </w:style>
  <w:style w:type="character" w:customStyle="1" w:styleId="Naslov3Znak">
    <w:name w:val="Naslov 3 Znak"/>
    <w:basedOn w:val="Privzetapisavaodstavka"/>
    <w:link w:val="Naslov3"/>
    <w:uiPriority w:val="9"/>
    <w:rsid w:val="009C76D7"/>
    <w:rPr>
      <w:rFonts w:ascii="Calibri" w:eastAsiaTheme="majorEastAsia" w:hAnsi="Calibri" w:cstheme="majorBidi"/>
      <w:b w:val="0"/>
      <w:bCs/>
      <w:caps/>
      <w:color w:val="000000" w:themeColor="text1"/>
      <w:sz w:val="24"/>
    </w:rPr>
  </w:style>
  <w:style w:type="character" w:customStyle="1" w:styleId="Naslov4Znak">
    <w:name w:val="Naslov 4 Znak"/>
    <w:basedOn w:val="Privzetapisavaodstavka"/>
    <w:link w:val="Naslov4"/>
    <w:uiPriority w:val="9"/>
    <w:semiHidden/>
    <w:rsid w:val="001F7485"/>
    <w:rPr>
      <w:rFonts w:asciiTheme="majorHAnsi" w:eastAsiaTheme="majorEastAsia" w:hAnsiTheme="majorHAnsi" w:cstheme="majorBidi"/>
      <w:b w:val="0"/>
      <w:bCs/>
      <w:i/>
      <w:iCs/>
      <w:color w:val="4F81BD" w:themeColor="accent1"/>
    </w:rPr>
  </w:style>
  <w:style w:type="character" w:customStyle="1" w:styleId="Naslov5Znak">
    <w:name w:val="Naslov 5 Znak"/>
    <w:basedOn w:val="Privzetapisavaodstavka"/>
    <w:link w:val="Naslov5"/>
    <w:uiPriority w:val="9"/>
    <w:semiHidden/>
    <w:rsid w:val="001F7485"/>
    <w:rPr>
      <w:rFonts w:asciiTheme="majorHAnsi" w:eastAsiaTheme="majorEastAsia" w:hAnsiTheme="majorHAnsi" w:cstheme="majorBidi"/>
      <w:color w:val="243F60" w:themeColor="accent1" w:themeShade="7F"/>
    </w:rPr>
  </w:style>
  <w:style w:type="character" w:customStyle="1" w:styleId="Naslov6Znak">
    <w:name w:val="Naslov 6 Znak"/>
    <w:basedOn w:val="Privzetapisavaodstavka"/>
    <w:link w:val="Naslov6"/>
    <w:uiPriority w:val="9"/>
    <w:semiHidden/>
    <w:rsid w:val="001F7485"/>
    <w:rPr>
      <w:rFonts w:asciiTheme="majorHAnsi" w:eastAsiaTheme="majorEastAsia" w:hAnsiTheme="majorHAnsi" w:cstheme="majorBidi"/>
      <w:i/>
      <w:iCs/>
      <w:color w:val="243F60" w:themeColor="accent1" w:themeShade="7F"/>
    </w:rPr>
  </w:style>
  <w:style w:type="character" w:customStyle="1" w:styleId="Naslov7Znak">
    <w:name w:val="Naslov 7 Znak"/>
    <w:basedOn w:val="Privzetapisavaodstavka"/>
    <w:link w:val="Naslov7"/>
    <w:uiPriority w:val="9"/>
    <w:semiHidden/>
    <w:rsid w:val="001F7485"/>
    <w:rPr>
      <w:rFonts w:asciiTheme="majorHAnsi" w:eastAsiaTheme="majorEastAsia" w:hAnsiTheme="majorHAnsi" w:cstheme="majorBidi"/>
      <w:i/>
      <w:iCs/>
      <w:color w:val="404040" w:themeColor="text1" w:themeTint="BF"/>
    </w:rPr>
  </w:style>
  <w:style w:type="character" w:customStyle="1" w:styleId="Naslov8Znak">
    <w:name w:val="Naslov 8 Znak"/>
    <w:basedOn w:val="Privzetapisavaodstavka"/>
    <w:link w:val="Naslov8"/>
    <w:uiPriority w:val="9"/>
    <w:semiHidden/>
    <w:rsid w:val="001F7485"/>
    <w:rPr>
      <w:rFonts w:asciiTheme="majorHAnsi" w:eastAsiaTheme="majorEastAsia" w:hAnsiTheme="majorHAnsi" w:cstheme="majorBidi"/>
      <w:color w:val="4F81BD" w:themeColor="accent1"/>
      <w:sz w:val="20"/>
      <w:szCs w:val="20"/>
    </w:rPr>
  </w:style>
  <w:style w:type="character" w:customStyle="1" w:styleId="Naslov9Znak">
    <w:name w:val="Naslov 9 Znak"/>
    <w:basedOn w:val="Privzetapisavaodstavka"/>
    <w:link w:val="Naslov9"/>
    <w:uiPriority w:val="9"/>
    <w:semiHidden/>
    <w:rsid w:val="001F7485"/>
    <w:rPr>
      <w:rFonts w:asciiTheme="majorHAnsi" w:eastAsiaTheme="majorEastAsia" w:hAnsiTheme="majorHAnsi" w:cstheme="majorBidi"/>
      <w:i/>
      <w:iCs/>
      <w:color w:val="404040" w:themeColor="text1" w:themeTint="BF"/>
      <w:sz w:val="20"/>
      <w:szCs w:val="20"/>
    </w:rPr>
  </w:style>
  <w:style w:type="paragraph" w:styleId="Napis">
    <w:name w:val="caption"/>
    <w:basedOn w:val="Navaden"/>
    <w:next w:val="Navaden"/>
    <w:uiPriority w:val="35"/>
    <w:unhideWhenUsed/>
    <w:qFormat/>
    <w:rsid w:val="001E04B8"/>
    <w:rPr>
      <w:rFonts w:ascii="Calibri" w:hAnsi="Calibri"/>
      <w:bCs/>
      <w:sz w:val="20"/>
      <w:szCs w:val="18"/>
    </w:rPr>
  </w:style>
  <w:style w:type="paragraph" w:styleId="Naslov">
    <w:name w:val="Title"/>
    <w:basedOn w:val="Navaden"/>
    <w:next w:val="Navaden"/>
    <w:link w:val="NaslovZnak"/>
    <w:uiPriority w:val="10"/>
    <w:qFormat/>
    <w:rsid w:val="001F748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aslovZnak">
    <w:name w:val="Naslov Znak"/>
    <w:basedOn w:val="Privzetapisavaodstavka"/>
    <w:link w:val="Naslov"/>
    <w:uiPriority w:val="10"/>
    <w:rsid w:val="001F7485"/>
    <w:rPr>
      <w:rFonts w:asciiTheme="majorHAnsi" w:eastAsiaTheme="majorEastAsia" w:hAnsiTheme="majorHAnsi" w:cstheme="majorBidi"/>
      <w:color w:val="17365D" w:themeColor="text2" w:themeShade="BF"/>
      <w:spacing w:val="5"/>
      <w:kern w:val="28"/>
      <w:sz w:val="52"/>
      <w:szCs w:val="52"/>
    </w:rPr>
  </w:style>
  <w:style w:type="paragraph" w:styleId="Podnaslov">
    <w:name w:val="Subtitle"/>
    <w:basedOn w:val="Navaden"/>
    <w:next w:val="Navaden"/>
    <w:link w:val="PodnaslovZnak"/>
    <w:uiPriority w:val="11"/>
    <w:qFormat/>
    <w:rsid w:val="001F748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naslovZnak">
    <w:name w:val="Podnaslov Znak"/>
    <w:basedOn w:val="Privzetapisavaodstavka"/>
    <w:link w:val="Podnaslov"/>
    <w:uiPriority w:val="11"/>
    <w:rsid w:val="001F7485"/>
    <w:rPr>
      <w:rFonts w:asciiTheme="majorHAnsi" w:eastAsiaTheme="majorEastAsia" w:hAnsiTheme="majorHAnsi" w:cstheme="majorBidi"/>
      <w:i/>
      <w:iCs/>
      <w:color w:val="4F81BD" w:themeColor="accent1"/>
      <w:spacing w:val="15"/>
      <w:sz w:val="24"/>
      <w:szCs w:val="24"/>
    </w:rPr>
  </w:style>
  <w:style w:type="character" w:styleId="Krepko">
    <w:name w:val="Strong"/>
    <w:basedOn w:val="Privzetapisavaodstavka"/>
    <w:uiPriority w:val="22"/>
    <w:qFormat/>
    <w:rsid w:val="001F7485"/>
    <w:rPr>
      <w:b w:val="0"/>
      <w:bCs/>
    </w:rPr>
  </w:style>
  <w:style w:type="character" w:styleId="Poudarek">
    <w:name w:val="Emphasis"/>
    <w:basedOn w:val="Privzetapisavaodstavka"/>
    <w:uiPriority w:val="20"/>
    <w:qFormat/>
    <w:rsid w:val="001F7485"/>
    <w:rPr>
      <w:i/>
      <w:iCs/>
    </w:rPr>
  </w:style>
  <w:style w:type="paragraph" w:styleId="Odstavekseznama">
    <w:name w:val="List Paragraph"/>
    <w:basedOn w:val="Navaden"/>
    <w:uiPriority w:val="34"/>
    <w:qFormat/>
    <w:rsid w:val="001F7485"/>
    <w:pPr>
      <w:ind w:left="720"/>
      <w:contextualSpacing/>
    </w:pPr>
  </w:style>
  <w:style w:type="paragraph" w:styleId="Citat">
    <w:name w:val="Quote"/>
    <w:basedOn w:val="Navaden"/>
    <w:next w:val="Navaden"/>
    <w:link w:val="CitatZnak"/>
    <w:uiPriority w:val="29"/>
    <w:qFormat/>
    <w:rsid w:val="001F7485"/>
    <w:rPr>
      <w:i/>
      <w:iCs/>
      <w:color w:val="000000" w:themeColor="text1"/>
    </w:rPr>
  </w:style>
  <w:style w:type="character" w:customStyle="1" w:styleId="CitatZnak">
    <w:name w:val="Citat Znak"/>
    <w:basedOn w:val="Privzetapisavaodstavka"/>
    <w:link w:val="Citat"/>
    <w:uiPriority w:val="29"/>
    <w:rsid w:val="001F7485"/>
    <w:rPr>
      <w:i/>
      <w:iCs/>
      <w:color w:val="000000" w:themeColor="text1"/>
    </w:rPr>
  </w:style>
  <w:style w:type="paragraph" w:styleId="Intenzivencitat">
    <w:name w:val="Intense Quote"/>
    <w:basedOn w:val="Navaden"/>
    <w:next w:val="Navaden"/>
    <w:link w:val="IntenzivencitatZnak"/>
    <w:uiPriority w:val="30"/>
    <w:qFormat/>
    <w:rsid w:val="001F7485"/>
    <w:pPr>
      <w:pBdr>
        <w:bottom w:val="single" w:sz="4" w:space="4" w:color="4F81BD" w:themeColor="accent1"/>
      </w:pBdr>
      <w:spacing w:before="200" w:after="280"/>
      <w:ind w:left="936" w:right="936"/>
    </w:pPr>
    <w:rPr>
      <w:b w:val="0"/>
      <w:bCs/>
      <w:i/>
      <w:iCs/>
      <w:color w:val="4F81BD" w:themeColor="accent1"/>
    </w:rPr>
  </w:style>
  <w:style w:type="character" w:customStyle="1" w:styleId="IntenzivencitatZnak">
    <w:name w:val="Intenziven citat Znak"/>
    <w:basedOn w:val="Privzetapisavaodstavka"/>
    <w:link w:val="Intenzivencitat"/>
    <w:uiPriority w:val="30"/>
    <w:rsid w:val="001F7485"/>
    <w:rPr>
      <w:b w:val="0"/>
      <w:bCs/>
      <w:i/>
      <w:iCs/>
      <w:color w:val="4F81BD" w:themeColor="accent1"/>
    </w:rPr>
  </w:style>
  <w:style w:type="character" w:styleId="Neenpoudarek">
    <w:name w:val="Subtle Emphasis"/>
    <w:basedOn w:val="Privzetapisavaodstavka"/>
    <w:uiPriority w:val="19"/>
    <w:qFormat/>
    <w:rsid w:val="001F7485"/>
    <w:rPr>
      <w:i/>
      <w:iCs/>
      <w:color w:val="808080" w:themeColor="text1" w:themeTint="7F"/>
    </w:rPr>
  </w:style>
  <w:style w:type="character" w:styleId="Intenzivenpoudarek">
    <w:name w:val="Intense Emphasis"/>
    <w:basedOn w:val="Privzetapisavaodstavka"/>
    <w:uiPriority w:val="21"/>
    <w:qFormat/>
    <w:rsid w:val="001F7485"/>
    <w:rPr>
      <w:b w:val="0"/>
      <w:bCs/>
      <w:i/>
      <w:iCs/>
      <w:color w:val="4F81BD" w:themeColor="accent1"/>
    </w:rPr>
  </w:style>
  <w:style w:type="character" w:styleId="Neensklic">
    <w:name w:val="Subtle Reference"/>
    <w:basedOn w:val="Privzetapisavaodstavka"/>
    <w:uiPriority w:val="31"/>
    <w:qFormat/>
    <w:rsid w:val="001F7485"/>
    <w:rPr>
      <w:smallCaps/>
      <w:color w:val="C0504D" w:themeColor="accent2"/>
      <w:u w:val="single"/>
    </w:rPr>
  </w:style>
  <w:style w:type="character" w:styleId="Intenzivensklic">
    <w:name w:val="Intense Reference"/>
    <w:basedOn w:val="Privzetapisavaodstavka"/>
    <w:uiPriority w:val="32"/>
    <w:qFormat/>
    <w:rsid w:val="001F7485"/>
    <w:rPr>
      <w:b w:val="0"/>
      <w:bCs/>
      <w:smallCaps/>
      <w:color w:val="C0504D" w:themeColor="accent2"/>
      <w:spacing w:val="5"/>
      <w:u w:val="single"/>
    </w:rPr>
  </w:style>
  <w:style w:type="character" w:styleId="Naslovknjige">
    <w:name w:val="Book Title"/>
    <w:basedOn w:val="Privzetapisavaodstavka"/>
    <w:uiPriority w:val="33"/>
    <w:qFormat/>
    <w:rsid w:val="001F7485"/>
    <w:rPr>
      <w:b w:val="0"/>
      <w:bCs/>
      <w:smallCaps/>
      <w:spacing w:val="5"/>
    </w:rPr>
  </w:style>
  <w:style w:type="paragraph" w:styleId="NaslovTOC">
    <w:name w:val="TOC Heading"/>
    <w:basedOn w:val="Naslov1"/>
    <w:next w:val="Navaden"/>
    <w:uiPriority w:val="39"/>
    <w:unhideWhenUsed/>
    <w:qFormat/>
    <w:rsid w:val="001F7485"/>
    <w:pPr>
      <w:outlineLvl w:val="9"/>
    </w:pPr>
  </w:style>
  <w:style w:type="paragraph" w:styleId="Besedilooblaka">
    <w:name w:val="Balloon Text"/>
    <w:basedOn w:val="Navaden"/>
    <w:link w:val="BesedilooblakaZnak"/>
    <w:uiPriority w:val="99"/>
    <w:semiHidden/>
    <w:unhideWhenUsed/>
    <w:rsid w:val="003B2316"/>
    <w:rPr>
      <w:rFonts w:ascii="Tahoma" w:hAnsi="Tahoma" w:cs="Mangal"/>
      <w:sz w:val="16"/>
      <w:szCs w:val="14"/>
    </w:rPr>
  </w:style>
  <w:style w:type="character" w:customStyle="1" w:styleId="BesedilooblakaZnak">
    <w:name w:val="Besedilo oblačka Znak"/>
    <w:basedOn w:val="Privzetapisavaodstavka"/>
    <w:link w:val="Besedilooblaka"/>
    <w:uiPriority w:val="99"/>
    <w:semiHidden/>
    <w:rsid w:val="003B2316"/>
    <w:rPr>
      <w:rFonts w:ascii="Tahoma" w:hAnsi="Tahoma" w:cs="Mangal"/>
      <w:sz w:val="16"/>
      <w:szCs w:val="14"/>
    </w:rPr>
  </w:style>
  <w:style w:type="paragraph" w:styleId="Glava">
    <w:name w:val="header"/>
    <w:basedOn w:val="Navaden"/>
    <w:link w:val="GlavaZnak"/>
    <w:uiPriority w:val="99"/>
    <w:unhideWhenUsed/>
    <w:rsid w:val="004F781C"/>
    <w:pPr>
      <w:tabs>
        <w:tab w:val="center" w:pos="4536"/>
        <w:tab w:val="right" w:pos="9072"/>
      </w:tabs>
    </w:pPr>
    <w:rPr>
      <w:rFonts w:cs="Mangal"/>
      <w:szCs w:val="20"/>
    </w:rPr>
  </w:style>
  <w:style w:type="character" w:customStyle="1" w:styleId="GlavaZnak">
    <w:name w:val="Glava Znak"/>
    <w:basedOn w:val="Privzetapisavaodstavka"/>
    <w:link w:val="Glava"/>
    <w:uiPriority w:val="99"/>
    <w:rsid w:val="004F781C"/>
    <w:rPr>
      <w:rFonts w:cs="Mangal"/>
      <w:szCs w:val="20"/>
    </w:rPr>
  </w:style>
  <w:style w:type="paragraph" w:styleId="Noga">
    <w:name w:val="footer"/>
    <w:basedOn w:val="Navaden"/>
    <w:link w:val="NogaZnak"/>
    <w:uiPriority w:val="99"/>
    <w:unhideWhenUsed/>
    <w:rsid w:val="004F781C"/>
    <w:pPr>
      <w:tabs>
        <w:tab w:val="center" w:pos="4536"/>
        <w:tab w:val="right" w:pos="9072"/>
      </w:tabs>
    </w:pPr>
    <w:rPr>
      <w:rFonts w:cs="Mangal"/>
      <w:szCs w:val="20"/>
    </w:rPr>
  </w:style>
  <w:style w:type="character" w:customStyle="1" w:styleId="NogaZnak">
    <w:name w:val="Noga Znak"/>
    <w:basedOn w:val="Privzetapisavaodstavka"/>
    <w:link w:val="Noga"/>
    <w:uiPriority w:val="99"/>
    <w:rsid w:val="004F781C"/>
    <w:rPr>
      <w:rFonts w:cs="Mangal"/>
      <w:szCs w:val="20"/>
    </w:rPr>
  </w:style>
  <w:style w:type="paragraph" w:styleId="Kazalovsebine1">
    <w:name w:val="toc 1"/>
    <w:basedOn w:val="Navaden"/>
    <w:next w:val="Navaden"/>
    <w:autoRedefine/>
    <w:uiPriority w:val="39"/>
    <w:unhideWhenUsed/>
    <w:rsid w:val="008B6510"/>
    <w:pPr>
      <w:spacing w:after="100"/>
    </w:pPr>
    <w:rPr>
      <w:rFonts w:ascii="Calibri" w:hAnsi="Calibri" w:cs="Mangal"/>
      <w:b w:val="0"/>
      <w:szCs w:val="20"/>
    </w:rPr>
  </w:style>
  <w:style w:type="paragraph" w:styleId="Kazalovsebine2">
    <w:name w:val="toc 2"/>
    <w:basedOn w:val="Navaden"/>
    <w:next w:val="Navaden"/>
    <w:autoRedefine/>
    <w:uiPriority w:val="39"/>
    <w:unhideWhenUsed/>
    <w:rsid w:val="008B6510"/>
    <w:pPr>
      <w:tabs>
        <w:tab w:val="right" w:leader="dot" w:pos="9062"/>
      </w:tabs>
      <w:spacing w:after="100"/>
      <w:ind w:left="220"/>
    </w:pPr>
    <w:rPr>
      <w:rFonts w:ascii="Calibri" w:hAnsi="Calibri" w:cs="Calibri"/>
      <w:b w:val="0"/>
      <w:bCs/>
      <w:noProof/>
      <w:szCs w:val="20"/>
    </w:rPr>
  </w:style>
  <w:style w:type="paragraph" w:styleId="Kazalovsebine3">
    <w:name w:val="toc 3"/>
    <w:basedOn w:val="Navaden"/>
    <w:next w:val="Navaden"/>
    <w:autoRedefine/>
    <w:uiPriority w:val="39"/>
    <w:unhideWhenUsed/>
    <w:rsid w:val="00336E27"/>
    <w:pPr>
      <w:tabs>
        <w:tab w:val="right" w:leader="dot" w:pos="9062"/>
      </w:tabs>
      <w:spacing w:after="100"/>
      <w:ind w:left="440"/>
    </w:pPr>
    <w:rPr>
      <w:rFonts w:ascii="Calibri" w:hAnsi="Calibri" w:cs="Calibri"/>
      <w:b w:val="0"/>
      <w:bCs/>
      <w:noProof/>
      <w:szCs w:val="20"/>
    </w:rPr>
  </w:style>
  <w:style w:type="character" w:styleId="Hiperpovezava">
    <w:name w:val="Hyperlink"/>
    <w:basedOn w:val="Privzetapisavaodstavka"/>
    <w:uiPriority w:val="99"/>
    <w:unhideWhenUsed/>
    <w:rsid w:val="001905D0"/>
    <w:rPr>
      <w:color w:val="0000FF" w:themeColor="hyperlink"/>
      <w:u w:val="single"/>
    </w:rPr>
  </w:style>
  <w:style w:type="paragraph" w:styleId="Kazaloslik">
    <w:name w:val="table of figures"/>
    <w:basedOn w:val="Navaden"/>
    <w:next w:val="Navaden"/>
    <w:uiPriority w:val="99"/>
    <w:unhideWhenUsed/>
    <w:rsid w:val="00CC6177"/>
    <w:rPr>
      <w:rFonts w:cs="Mangal"/>
      <w:szCs w:val="20"/>
    </w:rPr>
  </w:style>
  <w:style w:type="character" w:styleId="Nerazreenaomemba">
    <w:name w:val="Unresolved Mention"/>
    <w:basedOn w:val="Privzetapisavaodstavka"/>
    <w:uiPriority w:val="99"/>
    <w:semiHidden/>
    <w:unhideWhenUsed/>
    <w:rsid w:val="002029EC"/>
    <w:rPr>
      <w:color w:val="605E5C"/>
      <w:shd w:val="clear" w:color="auto" w:fill="E1DFDD"/>
    </w:rPr>
  </w:style>
  <w:style w:type="table" w:styleId="Tabelamrea">
    <w:name w:val="Table Grid"/>
    <w:basedOn w:val="Navadnatabela"/>
    <w:uiPriority w:val="39"/>
    <w:rsid w:val="00CE0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vadensplet">
    <w:name w:val="Normal (Web)"/>
    <w:basedOn w:val="Navaden"/>
    <w:uiPriority w:val="99"/>
    <w:semiHidden/>
    <w:unhideWhenUsed/>
    <w:rsid w:val="00F54E1E"/>
    <w:pPr>
      <w:spacing w:before="100" w:beforeAutospacing="1" w:after="100" w:afterAutospacing="1"/>
    </w:pPr>
    <w:rPr>
      <w:rFonts w:eastAsia="Times New Roman"/>
      <w:b w:val="0"/>
      <w:sz w:val="24"/>
      <w:szCs w:val="24"/>
      <w:lang w:eastAsia="sl-SI"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981547">
      <w:bodyDiv w:val="1"/>
      <w:marLeft w:val="0"/>
      <w:marRight w:val="0"/>
      <w:marTop w:val="0"/>
      <w:marBottom w:val="0"/>
      <w:divBdr>
        <w:top w:val="none" w:sz="0" w:space="0" w:color="auto"/>
        <w:left w:val="none" w:sz="0" w:space="0" w:color="auto"/>
        <w:bottom w:val="none" w:sz="0" w:space="0" w:color="auto"/>
        <w:right w:val="none" w:sz="0" w:space="0" w:color="auto"/>
      </w:divBdr>
    </w:div>
    <w:div w:id="124667633">
      <w:bodyDiv w:val="1"/>
      <w:marLeft w:val="0"/>
      <w:marRight w:val="0"/>
      <w:marTop w:val="0"/>
      <w:marBottom w:val="0"/>
      <w:divBdr>
        <w:top w:val="none" w:sz="0" w:space="0" w:color="auto"/>
        <w:left w:val="none" w:sz="0" w:space="0" w:color="auto"/>
        <w:bottom w:val="none" w:sz="0" w:space="0" w:color="auto"/>
        <w:right w:val="none" w:sz="0" w:space="0" w:color="auto"/>
      </w:divBdr>
    </w:div>
    <w:div w:id="160118862">
      <w:bodyDiv w:val="1"/>
      <w:marLeft w:val="0"/>
      <w:marRight w:val="0"/>
      <w:marTop w:val="0"/>
      <w:marBottom w:val="0"/>
      <w:divBdr>
        <w:top w:val="none" w:sz="0" w:space="0" w:color="auto"/>
        <w:left w:val="none" w:sz="0" w:space="0" w:color="auto"/>
        <w:bottom w:val="none" w:sz="0" w:space="0" w:color="auto"/>
        <w:right w:val="none" w:sz="0" w:space="0" w:color="auto"/>
      </w:divBdr>
    </w:div>
    <w:div w:id="318310184">
      <w:bodyDiv w:val="1"/>
      <w:marLeft w:val="0"/>
      <w:marRight w:val="0"/>
      <w:marTop w:val="0"/>
      <w:marBottom w:val="0"/>
      <w:divBdr>
        <w:top w:val="none" w:sz="0" w:space="0" w:color="auto"/>
        <w:left w:val="none" w:sz="0" w:space="0" w:color="auto"/>
        <w:bottom w:val="none" w:sz="0" w:space="0" w:color="auto"/>
        <w:right w:val="none" w:sz="0" w:space="0" w:color="auto"/>
      </w:divBdr>
    </w:div>
    <w:div w:id="358046608">
      <w:bodyDiv w:val="1"/>
      <w:marLeft w:val="0"/>
      <w:marRight w:val="0"/>
      <w:marTop w:val="0"/>
      <w:marBottom w:val="0"/>
      <w:divBdr>
        <w:top w:val="none" w:sz="0" w:space="0" w:color="auto"/>
        <w:left w:val="none" w:sz="0" w:space="0" w:color="auto"/>
        <w:bottom w:val="none" w:sz="0" w:space="0" w:color="auto"/>
        <w:right w:val="none" w:sz="0" w:space="0" w:color="auto"/>
      </w:divBdr>
    </w:div>
    <w:div w:id="565534509">
      <w:bodyDiv w:val="1"/>
      <w:marLeft w:val="0"/>
      <w:marRight w:val="0"/>
      <w:marTop w:val="0"/>
      <w:marBottom w:val="0"/>
      <w:divBdr>
        <w:top w:val="none" w:sz="0" w:space="0" w:color="auto"/>
        <w:left w:val="none" w:sz="0" w:space="0" w:color="auto"/>
        <w:bottom w:val="none" w:sz="0" w:space="0" w:color="auto"/>
        <w:right w:val="none" w:sz="0" w:space="0" w:color="auto"/>
      </w:divBdr>
    </w:div>
    <w:div w:id="573780139">
      <w:bodyDiv w:val="1"/>
      <w:marLeft w:val="0"/>
      <w:marRight w:val="0"/>
      <w:marTop w:val="0"/>
      <w:marBottom w:val="0"/>
      <w:divBdr>
        <w:top w:val="none" w:sz="0" w:space="0" w:color="auto"/>
        <w:left w:val="none" w:sz="0" w:space="0" w:color="auto"/>
        <w:bottom w:val="none" w:sz="0" w:space="0" w:color="auto"/>
        <w:right w:val="none" w:sz="0" w:space="0" w:color="auto"/>
      </w:divBdr>
    </w:div>
    <w:div w:id="639460919">
      <w:bodyDiv w:val="1"/>
      <w:marLeft w:val="0"/>
      <w:marRight w:val="0"/>
      <w:marTop w:val="0"/>
      <w:marBottom w:val="0"/>
      <w:divBdr>
        <w:top w:val="none" w:sz="0" w:space="0" w:color="auto"/>
        <w:left w:val="none" w:sz="0" w:space="0" w:color="auto"/>
        <w:bottom w:val="none" w:sz="0" w:space="0" w:color="auto"/>
        <w:right w:val="none" w:sz="0" w:space="0" w:color="auto"/>
      </w:divBdr>
    </w:div>
    <w:div w:id="697238493">
      <w:bodyDiv w:val="1"/>
      <w:marLeft w:val="0"/>
      <w:marRight w:val="0"/>
      <w:marTop w:val="0"/>
      <w:marBottom w:val="0"/>
      <w:divBdr>
        <w:top w:val="none" w:sz="0" w:space="0" w:color="auto"/>
        <w:left w:val="none" w:sz="0" w:space="0" w:color="auto"/>
        <w:bottom w:val="none" w:sz="0" w:space="0" w:color="auto"/>
        <w:right w:val="none" w:sz="0" w:space="0" w:color="auto"/>
      </w:divBdr>
    </w:div>
    <w:div w:id="744112283">
      <w:bodyDiv w:val="1"/>
      <w:marLeft w:val="0"/>
      <w:marRight w:val="0"/>
      <w:marTop w:val="0"/>
      <w:marBottom w:val="0"/>
      <w:divBdr>
        <w:top w:val="none" w:sz="0" w:space="0" w:color="auto"/>
        <w:left w:val="none" w:sz="0" w:space="0" w:color="auto"/>
        <w:bottom w:val="none" w:sz="0" w:space="0" w:color="auto"/>
        <w:right w:val="none" w:sz="0" w:space="0" w:color="auto"/>
      </w:divBdr>
    </w:div>
    <w:div w:id="781268597">
      <w:bodyDiv w:val="1"/>
      <w:marLeft w:val="0"/>
      <w:marRight w:val="0"/>
      <w:marTop w:val="0"/>
      <w:marBottom w:val="0"/>
      <w:divBdr>
        <w:top w:val="none" w:sz="0" w:space="0" w:color="auto"/>
        <w:left w:val="none" w:sz="0" w:space="0" w:color="auto"/>
        <w:bottom w:val="none" w:sz="0" w:space="0" w:color="auto"/>
        <w:right w:val="none" w:sz="0" w:space="0" w:color="auto"/>
      </w:divBdr>
    </w:div>
    <w:div w:id="879391479">
      <w:bodyDiv w:val="1"/>
      <w:marLeft w:val="0"/>
      <w:marRight w:val="0"/>
      <w:marTop w:val="0"/>
      <w:marBottom w:val="0"/>
      <w:divBdr>
        <w:top w:val="none" w:sz="0" w:space="0" w:color="auto"/>
        <w:left w:val="none" w:sz="0" w:space="0" w:color="auto"/>
        <w:bottom w:val="none" w:sz="0" w:space="0" w:color="auto"/>
        <w:right w:val="none" w:sz="0" w:space="0" w:color="auto"/>
      </w:divBdr>
    </w:div>
    <w:div w:id="966740130">
      <w:bodyDiv w:val="1"/>
      <w:marLeft w:val="0"/>
      <w:marRight w:val="0"/>
      <w:marTop w:val="0"/>
      <w:marBottom w:val="0"/>
      <w:divBdr>
        <w:top w:val="none" w:sz="0" w:space="0" w:color="auto"/>
        <w:left w:val="none" w:sz="0" w:space="0" w:color="auto"/>
        <w:bottom w:val="none" w:sz="0" w:space="0" w:color="auto"/>
        <w:right w:val="none" w:sz="0" w:space="0" w:color="auto"/>
      </w:divBdr>
    </w:div>
    <w:div w:id="1165710082">
      <w:bodyDiv w:val="1"/>
      <w:marLeft w:val="0"/>
      <w:marRight w:val="0"/>
      <w:marTop w:val="0"/>
      <w:marBottom w:val="0"/>
      <w:divBdr>
        <w:top w:val="none" w:sz="0" w:space="0" w:color="auto"/>
        <w:left w:val="none" w:sz="0" w:space="0" w:color="auto"/>
        <w:bottom w:val="none" w:sz="0" w:space="0" w:color="auto"/>
        <w:right w:val="none" w:sz="0" w:space="0" w:color="auto"/>
      </w:divBdr>
    </w:div>
    <w:div w:id="1181508301">
      <w:bodyDiv w:val="1"/>
      <w:marLeft w:val="0"/>
      <w:marRight w:val="0"/>
      <w:marTop w:val="0"/>
      <w:marBottom w:val="0"/>
      <w:divBdr>
        <w:top w:val="none" w:sz="0" w:space="0" w:color="auto"/>
        <w:left w:val="none" w:sz="0" w:space="0" w:color="auto"/>
        <w:bottom w:val="none" w:sz="0" w:space="0" w:color="auto"/>
        <w:right w:val="none" w:sz="0" w:space="0" w:color="auto"/>
      </w:divBdr>
    </w:div>
    <w:div w:id="1249652468">
      <w:bodyDiv w:val="1"/>
      <w:marLeft w:val="0"/>
      <w:marRight w:val="0"/>
      <w:marTop w:val="0"/>
      <w:marBottom w:val="0"/>
      <w:divBdr>
        <w:top w:val="none" w:sz="0" w:space="0" w:color="auto"/>
        <w:left w:val="none" w:sz="0" w:space="0" w:color="auto"/>
        <w:bottom w:val="none" w:sz="0" w:space="0" w:color="auto"/>
        <w:right w:val="none" w:sz="0" w:space="0" w:color="auto"/>
      </w:divBdr>
    </w:div>
    <w:div w:id="1314986760">
      <w:bodyDiv w:val="1"/>
      <w:marLeft w:val="0"/>
      <w:marRight w:val="0"/>
      <w:marTop w:val="0"/>
      <w:marBottom w:val="0"/>
      <w:divBdr>
        <w:top w:val="none" w:sz="0" w:space="0" w:color="auto"/>
        <w:left w:val="none" w:sz="0" w:space="0" w:color="auto"/>
        <w:bottom w:val="none" w:sz="0" w:space="0" w:color="auto"/>
        <w:right w:val="none" w:sz="0" w:space="0" w:color="auto"/>
      </w:divBdr>
    </w:div>
    <w:div w:id="1385374761">
      <w:bodyDiv w:val="1"/>
      <w:marLeft w:val="0"/>
      <w:marRight w:val="0"/>
      <w:marTop w:val="0"/>
      <w:marBottom w:val="0"/>
      <w:divBdr>
        <w:top w:val="none" w:sz="0" w:space="0" w:color="auto"/>
        <w:left w:val="none" w:sz="0" w:space="0" w:color="auto"/>
        <w:bottom w:val="none" w:sz="0" w:space="0" w:color="auto"/>
        <w:right w:val="none" w:sz="0" w:space="0" w:color="auto"/>
      </w:divBdr>
    </w:div>
    <w:div w:id="1480225081">
      <w:bodyDiv w:val="1"/>
      <w:marLeft w:val="0"/>
      <w:marRight w:val="0"/>
      <w:marTop w:val="0"/>
      <w:marBottom w:val="0"/>
      <w:divBdr>
        <w:top w:val="none" w:sz="0" w:space="0" w:color="auto"/>
        <w:left w:val="none" w:sz="0" w:space="0" w:color="auto"/>
        <w:bottom w:val="none" w:sz="0" w:space="0" w:color="auto"/>
        <w:right w:val="none" w:sz="0" w:space="0" w:color="auto"/>
      </w:divBdr>
    </w:div>
    <w:div w:id="1706247099">
      <w:bodyDiv w:val="1"/>
      <w:marLeft w:val="0"/>
      <w:marRight w:val="0"/>
      <w:marTop w:val="0"/>
      <w:marBottom w:val="0"/>
      <w:divBdr>
        <w:top w:val="none" w:sz="0" w:space="0" w:color="auto"/>
        <w:left w:val="none" w:sz="0" w:space="0" w:color="auto"/>
        <w:bottom w:val="none" w:sz="0" w:space="0" w:color="auto"/>
        <w:right w:val="none" w:sz="0" w:space="0" w:color="auto"/>
      </w:divBdr>
    </w:div>
    <w:div w:id="1730806442">
      <w:bodyDiv w:val="1"/>
      <w:marLeft w:val="0"/>
      <w:marRight w:val="0"/>
      <w:marTop w:val="0"/>
      <w:marBottom w:val="0"/>
      <w:divBdr>
        <w:top w:val="none" w:sz="0" w:space="0" w:color="auto"/>
        <w:left w:val="none" w:sz="0" w:space="0" w:color="auto"/>
        <w:bottom w:val="none" w:sz="0" w:space="0" w:color="auto"/>
        <w:right w:val="none" w:sz="0" w:space="0" w:color="auto"/>
      </w:divBdr>
    </w:div>
    <w:div w:id="1740517723">
      <w:bodyDiv w:val="1"/>
      <w:marLeft w:val="0"/>
      <w:marRight w:val="0"/>
      <w:marTop w:val="0"/>
      <w:marBottom w:val="0"/>
      <w:divBdr>
        <w:top w:val="none" w:sz="0" w:space="0" w:color="auto"/>
        <w:left w:val="none" w:sz="0" w:space="0" w:color="auto"/>
        <w:bottom w:val="none" w:sz="0" w:space="0" w:color="auto"/>
        <w:right w:val="none" w:sz="0" w:space="0" w:color="auto"/>
      </w:divBdr>
    </w:div>
    <w:div w:id="2018727171">
      <w:bodyDiv w:val="1"/>
      <w:marLeft w:val="0"/>
      <w:marRight w:val="0"/>
      <w:marTop w:val="0"/>
      <w:marBottom w:val="0"/>
      <w:divBdr>
        <w:top w:val="none" w:sz="0" w:space="0" w:color="auto"/>
        <w:left w:val="none" w:sz="0" w:space="0" w:color="auto"/>
        <w:bottom w:val="none" w:sz="0" w:space="0" w:color="auto"/>
        <w:right w:val="none" w:sz="0" w:space="0" w:color="auto"/>
      </w:divBdr>
    </w:div>
    <w:div w:id="2023966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wikimedia.org/"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zipline.si/" TargetMode="Externa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mes">
      <a:majorFont>
        <a:latin typeface="Times New Roman"/>
        <a:ea typeface=""/>
        <a:cs typeface=""/>
      </a:majorFont>
      <a:minorFont>
        <a:latin typeface="Times New Roman"/>
        <a:ea typeface=""/>
        <a:cs typeface=""/>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643CD0-32F0-43ED-A36E-A7AEC342D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Pages>
  <Words>2914</Words>
  <Characters>16613</Characters>
  <Application>Microsoft Office Word</Application>
  <DocSecurity>0</DocSecurity>
  <Lines>138</Lines>
  <Paragraphs>38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19489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Janez</dc:creator>
  <cp:lastModifiedBy>Jano</cp:lastModifiedBy>
  <cp:revision>6</cp:revision>
  <cp:lastPrinted>2026-01-06T20:33:00Z</cp:lastPrinted>
  <dcterms:created xsi:type="dcterms:W3CDTF">2026-01-06T20:23:00Z</dcterms:created>
  <dcterms:modified xsi:type="dcterms:W3CDTF">2026-01-06T21:12:00Z</dcterms:modified>
</cp:coreProperties>
</file>