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4FCEB" w14:textId="357684D0" w:rsidR="001438FD" w:rsidRPr="001438FD" w:rsidRDefault="001438FD" w:rsidP="001438FD">
      <w:pPr>
        <w:rPr>
          <w:sz w:val="22"/>
          <w:szCs w:val="22"/>
        </w:rPr>
      </w:pPr>
      <w:r w:rsidRPr="001438FD">
        <w:rPr>
          <w:sz w:val="32"/>
          <w:szCs w:val="32"/>
        </w:rPr>
        <w:t>RAZGALJENI</w:t>
      </w:r>
      <w:r>
        <w:rPr>
          <w:sz w:val="32"/>
          <w:szCs w:val="32"/>
        </w:rPr>
        <w:t xml:space="preserve"> </w:t>
      </w:r>
      <w:r w:rsidR="00EB4753" w:rsidRPr="001438FD">
        <w:rPr>
          <w:sz w:val="32"/>
          <w:szCs w:val="32"/>
        </w:rPr>
        <w:t>INFLUENCERJI</w:t>
      </w:r>
      <w:r w:rsidR="00EB4753">
        <w:rPr>
          <w:sz w:val="32"/>
          <w:szCs w:val="32"/>
        </w:rPr>
        <w:t xml:space="preserve"> </w:t>
      </w:r>
      <w:r>
        <w:rPr>
          <w:sz w:val="32"/>
          <w:szCs w:val="32"/>
        </w:rPr>
        <w:t xml:space="preserve">Vir: </w:t>
      </w:r>
      <w:hyperlink r:id="rId5" w:history="1">
        <w:r w:rsidRPr="00453216">
          <w:rPr>
            <w:rStyle w:val="Hiperpovezava"/>
          </w:rPr>
          <w:t>https://mariborinfo.com/novica/scena/influencerji-razgaljeni-kaj-se-skriva-za-navidezno-blescecim-zivljenjem-slovenskih#google_vignette</w:t>
        </w:r>
      </w:hyperlink>
      <w:r>
        <w:t xml:space="preserve"> </w:t>
      </w:r>
    </w:p>
    <w:p w14:paraId="37745680" w14:textId="06E8C544" w:rsidR="001438FD" w:rsidRDefault="001438FD" w:rsidP="001438FD">
      <w:r>
        <w:t>Članek kritično razkriva, da življenje na družbenih omrežjih, za katerega se zdi, da je polno glamurja, ni vedno tako brezskrbno, kot deluje.</w:t>
      </w:r>
    </w:p>
    <w:p w14:paraId="659863FC" w14:textId="280C3E20" w:rsidR="001438FD" w:rsidRDefault="001438FD" w:rsidP="001438FD">
      <w:r>
        <w:t>1.</w:t>
      </w:r>
      <w:r>
        <w:t xml:space="preserve"> </w:t>
      </w:r>
      <w:r>
        <w:t>Hiter uspeh in osebna povezanost</w:t>
      </w:r>
    </w:p>
    <w:p w14:paraId="2240A373" w14:textId="77777777" w:rsidR="001438FD" w:rsidRDefault="001438FD" w:rsidP="001438FD">
      <w:r>
        <w:t>Vplivneži pogosto doživljajo zelo hiter vzpon, saj z uporabo digitalnih platform ustvarijo občutek pristne povezave s svojimi sledilci. Ljudje jim zaupajo, ker delijo osebne zgodbe, vsakdanje izkušnje in uporabne vsebine.</w:t>
      </w:r>
    </w:p>
    <w:p w14:paraId="24CB31A5" w14:textId="689C91D9" w:rsidR="001438FD" w:rsidRDefault="001438FD" w:rsidP="001438FD">
      <w:r>
        <w:t>2.</w:t>
      </w:r>
      <w:r>
        <w:t xml:space="preserve"> </w:t>
      </w:r>
      <w:r>
        <w:t>Razredi vplivnežev</w:t>
      </w:r>
    </w:p>
    <w:p w14:paraId="223C49A1" w14:textId="77777777" w:rsidR="001438FD" w:rsidRDefault="001438FD" w:rsidP="001438FD">
      <w:r>
        <w:t>Članek izpostavi razdelitev vplivnežev glede na število sledilcev:</w:t>
      </w:r>
    </w:p>
    <w:p w14:paraId="7DE17249" w14:textId="079D92DC" w:rsidR="001438FD" w:rsidRDefault="001438FD" w:rsidP="001438FD">
      <w:r>
        <w:t>znane osebnosti (glasbeniki, športniki …),</w:t>
      </w:r>
    </w:p>
    <w:p w14:paraId="4CEA61B1" w14:textId="7D6934D0" w:rsidR="001438FD" w:rsidRDefault="001438FD" w:rsidP="001438FD">
      <w:r>
        <w:t>makro-vplivneže (100.000–1.000.000 sledilcev),</w:t>
      </w:r>
    </w:p>
    <w:p w14:paraId="56B290DA" w14:textId="7698AF54" w:rsidR="001438FD" w:rsidRDefault="001438FD" w:rsidP="001438FD">
      <w:proofErr w:type="spellStart"/>
      <w:r>
        <w:t>mikro</w:t>
      </w:r>
      <w:proofErr w:type="spellEnd"/>
      <w:r>
        <w:t>-vplivneže (nekaj tisoč do 100.000 sledilcev),</w:t>
      </w:r>
    </w:p>
    <w:p w14:paraId="1B6BD4F6" w14:textId="25A182A1" w:rsidR="001438FD" w:rsidRDefault="001438FD" w:rsidP="001438FD">
      <w:proofErr w:type="spellStart"/>
      <w:r>
        <w:t>nano</w:t>
      </w:r>
      <w:proofErr w:type="spellEnd"/>
      <w:r>
        <w:t>-vplivneže (do 10.000, z zelo specializirano publiko).</w:t>
      </w:r>
    </w:p>
    <w:p w14:paraId="12D5AC13" w14:textId="6410A81B" w:rsidR="001438FD" w:rsidRDefault="001438FD" w:rsidP="001438FD">
      <w:r>
        <w:t>Moč vpliva</w:t>
      </w:r>
    </w:p>
    <w:p w14:paraId="2A370C0D" w14:textId="77777777" w:rsidR="001438FD" w:rsidRDefault="001438FD" w:rsidP="001438FD">
      <w:r>
        <w:t>Vplivneži močno vplivajo na potrošniške odločitve, saj jih sledilci vidijo kot verodostojne mnenjske voditelje. Njihova sposobnost angažiranja občinstva — odzivanje na komentarje, deljenje mnenj, gradnja skupnosti — je ključna.</w:t>
      </w:r>
    </w:p>
    <w:p w14:paraId="1CD61C93" w14:textId="23DD85A0" w:rsidR="001438FD" w:rsidRDefault="001438FD" w:rsidP="001438FD">
      <w:r>
        <w:t>4.</w:t>
      </w:r>
      <w:r>
        <w:t xml:space="preserve"> </w:t>
      </w:r>
      <w:r>
        <w:t>Izzivi "bleščečega življenja"</w:t>
      </w:r>
    </w:p>
    <w:p w14:paraId="5D1302AD" w14:textId="5D1FD39E" w:rsidR="001438FD" w:rsidRDefault="001438FD" w:rsidP="001438FD">
      <w:r>
        <w:t>Ohranjanje pristnosti je zahtevno zaradi pritiska, da so vsebine vedno vizualno privlačne in dogovorjene z blagovnimi znamkami.</w:t>
      </w:r>
    </w:p>
    <w:p w14:paraId="3D5A876E" w14:textId="6FE32C67" w:rsidR="001438FD" w:rsidRDefault="001438FD" w:rsidP="001438FD">
      <w:r>
        <w:t>Velika konkurenca pomeni potrebo po stalni inovaciji in izstopanju.</w:t>
      </w:r>
    </w:p>
    <w:p w14:paraId="550A65F8" w14:textId="1122EC11" w:rsidR="001438FD" w:rsidRDefault="001438FD" w:rsidP="001438FD">
      <w:r>
        <w:t>Algoritmi družbenih omrežij se nenehno spreminjajo, kar vpliva na doseg objav.</w:t>
      </w:r>
    </w:p>
    <w:p w14:paraId="0AF6C139" w14:textId="0593F19E" w:rsidR="001438FD" w:rsidRDefault="001438FD" w:rsidP="001438FD">
      <w:r>
        <w:t>Neprestano ustvarjanje vsebin lahko vodi v izgorelost in duševne težave, saj vplivneži nosijo breme predstavitve idealizirane podobe življenja.</w:t>
      </w:r>
    </w:p>
    <w:p w14:paraId="375F714A" w14:textId="46643FED" w:rsidR="001438FD" w:rsidRDefault="001438FD" w:rsidP="001438FD">
      <w:r>
        <w:t>5.</w:t>
      </w:r>
      <w:r>
        <w:t xml:space="preserve"> </w:t>
      </w:r>
      <w:r>
        <w:t>Vprašanje sreče in resničnega zadovoljstva</w:t>
      </w:r>
    </w:p>
    <w:p w14:paraId="6389E598" w14:textId="77777777" w:rsidR="001438FD" w:rsidRDefault="001438FD" w:rsidP="001438FD">
      <w:r>
        <w:t xml:space="preserve">Življenje </w:t>
      </w:r>
      <w:proofErr w:type="spellStart"/>
      <w:r>
        <w:t>vplivnežov</w:t>
      </w:r>
      <w:proofErr w:type="spellEnd"/>
      <w:r>
        <w:t xml:space="preserve"> ni samo brezplačne potovanja, luksuzni izdelki in objave. Kljub prednostim je vprašanje, ali so res srečni, kot se to zdi. Podjetniški in estetski dosežki ne zagotavljajo nujno dolgoročnega osebnega zadovoljstva ali notranjega miru.</w:t>
      </w:r>
    </w:p>
    <w:p w14:paraId="2D569358" w14:textId="77777777" w:rsidR="001438FD" w:rsidRDefault="001438FD" w:rsidP="001438FD">
      <w:proofErr w:type="spellStart"/>
      <w:r>
        <w:t>Influentersko</w:t>
      </w:r>
      <w:proofErr w:type="spellEnd"/>
      <w:r>
        <w:t xml:space="preserve"> delo ponuja velike priložnosti za znamke in ustvarjalce, a hkrati prinaša izzive. Za dolgoročni uspeh in zadovoljstvo je ključno ohranjati pristnost, prilagajati </w:t>
      </w:r>
      <w:r>
        <w:lastRenderedPageBreak/>
        <w:t>strategije in ohranjati duševno ravnovesje. Materialni uspehi ne morejo nadomestiti resničnega čustvenega zadovoljstva.</w:t>
      </w:r>
    </w:p>
    <w:p w14:paraId="58F54226" w14:textId="77777777" w:rsidR="001438FD" w:rsidRDefault="001438FD" w:rsidP="001438FD">
      <w:r w:rsidRPr="00EB4753">
        <w:rPr>
          <w:sz w:val="32"/>
          <w:szCs w:val="32"/>
        </w:rPr>
        <w:t xml:space="preserve">KDO SO NAJUSPEŠNEJŠI VPLIVNEŽI LETA 2024 </w:t>
      </w:r>
      <w:r>
        <w:t xml:space="preserve">Vir: https://www.dnevnik.si/nedeljski/prosti-cas/magazin/kdo-so-najuspesnejsi-vplivnezi-leta-2024-2709975/ </w:t>
      </w:r>
    </w:p>
    <w:p w14:paraId="53F79873" w14:textId="77777777" w:rsidR="001438FD" w:rsidRDefault="001438FD" w:rsidP="001438FD">
      <w:r>
        <w:t xml:space="preserve">https://www.nadlani.si/show/razkrita-je-lestvica-najbogatejsih-influencerjev-toliko-zasluzijo/ </w:t>
      </w:r>
    </w:p>
    <w:p w14:paraId="5CA05C27" w14:textId="77777777" w:rsidR="001438FD" w:rsidRDefault="001438FD" w:rsidP="001438FD">
      <w:r>
        <w:t xml:space="preserve">Spodnji tekst povzema </w:t>
      </w:r>
      <w:proofErr w:type="spellStart"/>
      <w:r>
        <w:t>Forbesov</w:t>
      </w:r>
      <w:proofErr w:type="spellEnd"/>
      <w:r>
        <w:t xml:space="preserve"> seznam najbolj uspešnih ustvarjalcev vsebin na družbenih omrežjih in </w:t>
      </w:r>
      <w:proofErr w:type="spellStart"/>
      <w:r>
        <w:t>YouTubu</w:t>
      </w:r>
      <w:proofErr w:type="spellEnd"/>
      <w:r>
        <w:t xml:space="preserve"> za leto 2024.</w:t>
      </w:r>
    </w:p>
    <w:p w14:paraId="0EFC1EFC" w14:textId="77777777" w:rsidR="001438FD" w:rsidRDefault="001438FD" w:rsidP="001438FD">
      <w:r>
        <w:t>1. Gospodarski obseg industrije</w:t>
      </w:r>
    </w:p>
    <w:p w14:paraId="793D62B7" w14:textId="77777777" w:rsidR="001438FD" w:rsidRDefault="001438FD" w:rsidP="001438FD">
      <w:proofErr w:type="spellStart"/>
      <w:r>
        <w:t>Vplivniška</w:t>
      </w:r>
      <w:proofErr w:type="spellEnd"/>
      <w:r>
        <w:t xml:space="preserve"> industrija je ocenjena na približno 250 milijard evrov, do leta 2027 pa naj bi se skoraj podvojila na 500 milijard. Analiza temelji na zaslužkih, številu sledilcev, angažiranosti in podjetniških dejavnostih ustvarjalcev.</w:t>
      </w:r>
    </w:p>
    <w:p w14:paraId="4300F706" w14:textId="77777777" w:rsidR="001438FD" w:rsidRDefault="001438FD" w:rsidP="001438FD">
      <w:r>
        <w:t>2. Uvrstitev top vplivnežev 2024</w:t>
      </w:r>
    </w:p>
    <w:p w14:paraId="1711746E" w14:textId="77777777" w:rsidR="001438FD" w:rsidRDefault="001438FD" w:rsidP="001438FD">
      <w:r>
        <w:t xml:space="preserve">1. </w:t>
      </w:r>
      <w:proofErr w:type="spellStart"/>
      <w:r>
        <w:t>MrBeast</w:t>
      </w:r>
      <w:proofErr w:type="spellEnd"/>
      <w:r>
        <w:t xml:space="preserve"> (Jimmy </w:t>
      </w:r>
      <w:proofErr w:type="spellStart"/>
      <w:r>
        <w:t>Donaldson</w:t>
      </w:r>
      <w:proofErr w:type="spellEnd"/>
      <w:r>
        <w:t>): Prvo mesto z okoli 80 milijoni evrov zaslužka in več kot 500 milijoni sledilcev. Znan po ekstremnih izzivih in podvigih ter po lastnih blagovnih znamkah oblačil in čokolad.</w:t>
      </w:r>
    </w:p>
    <w:p w14:paraId="13AC4BDF" w14:textId="77777777" w:rsidR="001438FD" w:rsidRDefault="001438FD" w:rsidP="001438FD">
      <w:r>
        <w:t xml:space="preserve">2. </w:t>
      </w:r>
      <w:proofErr w:type="spellStart"/>
      <w:r>
        <w:t>Dhar</w:t>
      </w:r>
      <w:proofErr w:type="spellEnd"/>
      <w:r>
        <w:t xml:space="preserve"> Mann: Približno 42 milijonov evrov zaslužka in 120 milijonov sledilcev. Njegove vsebine so osredotočene na družbene teme, vodi tudi agencijo in kozmetično linijo.</w:t>
      </w:r>
    </w:p>
    <w:p w14:paraId="53E76E6C" w14:textId="77777777" w:rsidR="001438FD" w:rsidRDefault="001438FD" w:rsidP="001438FD">
      <w:r>
        <w:t xml:space="preserve">3. </w:t>
      </w:r>
      <w:proofErr w:type="spellStart"/>
      <w:r>
        <w:t>Matt</w:t>
      </w:r>
      <w:proofErr w:type="spellEnd"/>
      <w:r>
        <w:t xml:space="preserve"> </w:t>
      </w:r>
      <w:proofErr w:type="spellStart"/>
      <w:r>
        <w:t>Rife</w:t>
      </w:r>
      <w:proofErr w:type="spellEnd"/>
      <w:r>
        <w:t xml:space="preserve">: Okoli 47 milijonov evrov zaslužka in 30 milijonov sledilcev. Najbolj dejaven v </w:t>
      </w:r>
      <w:proofErr w:type="spellStart"/>
      <w:r>
        <w:t>stand</w:t>
      </w:r>
      <w:proofErr w:type="spellEnd"/>
      <w:r>
        <w:t>-up komediji, nastopa skoraj vsak dan, deluje tudi kot producent.</w:t>
      </w:r>
    </w:p>
    <w:p w14:paraId="7083F8DA" w14:textId="77777777" w:rsidR="001438FD" w:rsidRDefault="001438FD" w:rsidP="001438FD">
      <w:r>
        <w:t xml:space="preserve">4. </w:t>
      </w:r>
      <w:proofErr w:type="spellStart"/>
      <w:r>
        <w:t>Charli</w:t>
      </w:r>
      <w:proofErr w:type="spellEnd"/>
      <w:r>
        <w:t xml:space="preserve"> </w:t>
      </w:r>
      <w:proofErr w:type="spellStart"/>
      <w:r>
        <w:t>D'Amelio</w:t>
      </w:r>
      <w:proofErr w:type="spellEnd"/>
      <w:r>
        <w:t xml:space="preserve">: 22 milijonov evrov zaslužka in več kot 213 milijonov sledilcev. Iz plesalke se je razvila v </w:t>
      </w:r>
      <w:proofErr w:type="spellStart"/>
      <w:r>
        <w:t>TikTok</w:t>
      </w:r>
      <w:proofErr w:type="spellEnd"/>
      <w:r>
        <w:t xml:space="preserve"> </w:t>
      </w:r>
      <w:proofErr w:type="spellStart"/>
      <w:r>
        <w:t>superzvezdo</w:t>
      </w:r>
      <w:proofErr w:type="spellEnd"/>
      <w:r>
        <w:t xml:space="preserve"> ter ustvarila lastne linije izdelkov.</w:t>
      </w:r>
    </w:p>
    <w:p w14:paraId="11EEB850" w14:textId="77777777" w:rsidR="001438FD" w:rsidRDefault="001438FD" w:rsidP="001438FD">
      <w:r>
        <w:t>5. Brata Stokes (Alan in Alex): 19 milijonov evrov zaslužka in prek 113 milijonov sledilcev. Znanstveno po zabavnih posnetkih, izzivih in potegavščinah, ki dosegajo milijarde ogledov.</w:t>
      </w:r>
    </w:p>
    <w:p w14:paraId="08EA7535" w14:textId="0E2184F2" w:rsidR="005373D5" w:rsidRDefault="001438FD" w:rsidP="001438FD">
      <w:r>
        <w:t xml:space="preserve">Seznam izpostavlja vplivneže z največjim dosegom in zaslužki v letu 2024. </w:t>
      </w:r>
      <w:proofErr w:type="spellStart"/>
      <w:r>
        <w:t>MrBeast</w:t>
      </w:r>
      <w:proofErr w:type="spellEnd"/>
      <w:r>
        <w:t xml:space="preserve"> vodi s spektakularnimi projekti in poslovnimi potezami, </w:t>
      </w:r>
      <w:proofErr w:type="spellStart"/>
      <w:r>
        <w:t>Dhar</w:t>
      </w:r>
      <w:proofErr w:type="spellEnd"/>
      <w:r>
        <w:t xml:space="preserve"> Mann s poudarkom na družbenih sporočilih, </w:t>
      </w:r>
      <w:proofErr w:type="spellStart"/>
      <w:r>
        <w:t>Matt</w:t>
      </w:r>
      <w:proofErr w:type="spellEnd"/>
      <w:r>
        <w:t xml:space="preserve"> </w:t>
      </w:r>
      <w:proofErr w:type="spellStart"/>
      <w:r>
        <w:t>Rife</w:t>
      </w:r>
      <w:proofErr w:type="spellEnd"/>
      <w:r>
        <w:t xml:space="preserve"> s komedijo v živo, </w:t>
      </w:r>
      <w:proofErr w:type="spellStart"/>
      <w:r>
        <w:t>Charli</w:t>
      </w:r>
      <w:proofErr w:type="spellEnd"/>
      <w:r>
        <w:t xml:space="preserve"> </w:t>
      </w:r>
      <w:proofErr w:type="spellStart"/>
      <w:r>
        <w:t>D’Amelio</w:t>
      </w:r>
      <w:proofErr w:type="spellEnd"/>
      <w:r>
        <w:t xml:space="preserve"> kot kraljica </w:t>
      </w:r>
      <w:proofErr w:type="spellStart"/>
      <w:r>
        <w:t>TikToka</w:t>
      </w:r>
      <w:proofErr w:type="spellEnd"/>
      <w:r>
        <w:t xml:space="preserve"> z razvejanim poslom, brata Stokes pa s svojo zabavno in lahkotno vsebino.</w:t>
      </w:r>
    </w:p>
    <w:p w14:paraId="546A7E32" w14:textId="2D7807F4" w:rsidR="007C5737" w:rsidRDefault="007C5737" w:rsidP="001438FD">
      <w:r>
        <w:t>TADEJ POGAČAR</w:t>
      </w:r>
    </w:p>
    <w:p w14:paraId="1728B040" w14:textId="77777777" w:rsidR="007C5737" w:rsidRDefault="007C5737" w:rsidP="007C5737">
      <w:r>
        <w:t xml:space="preserve">Tadej Pogačar je vrhunski slovenski kolesar, večkratni zmagovalec </w:t>
      </w:r>
      <w:proofErr w:type="spellStart"/>
      <w:r>
        <w:t>Tour</w:t>
      </w:r>
      <w:proofErr w:type="spellEnd"/>
      <w:r>
        <w:t xml:space="preserve"> de France in eden najbolj prepoznavnih športnikov na svetu. Čeprav je v osnovi profesionalni športnik, ga zaradi velike prepoznavnosti, aktivne prisotnosti na družbenih omrežjih in </w:t>
      </w:r>
      <w:r>
        <w:lastRenderedPageBreak/>
        <w:t xml:space="preserve">vpliva na sledilce lahko obravnavamo tudi kot </w:t>
      </w:r>
      <w:proofErr w:type="spellStart"/>
      <w:r>
        <w:t>influencerja</w:t>
      </w:r>
      <w:proofErr w:type="spellEnd"/>
      <w:r>
        <w:t>. Njegova podoba presega šport, saj postaja globalna ikona zdravega življenjskega sloga, vztrajnosti in uspeha.</w:t>
      </w:r>
    </w:p>
    <w:p w14:paraId="4A7BBF1A" w14:textId="77777777" w:rsidR="007C5737" w:rsidRDefault="007C5737" w:rsidP="007C5737">
      <w:r>
        <w:t xml:space="preserve">Kot </w:t>
      </w:r>
      <w:proofErr w:type="spellStart"/>
      <w:r>
        <w:t>influencer</w:t>
      </w:r>
      <w:proofErr w:type="spellEnd"/>
    </w:p>
    <w:p w14:paraId="085F376B" w14:textId="77777777" w:rsidR="007C5737" w:rsidRDefault="007C5737" w:rsidP="007C5737">
      <w:r>
        <w:t>Platforme in vsebine</w:t>
      </w:r>
    </w:p>
    <w:p w14:paraId="47DDB7B9" w14:textId="64E76DEA" w:rsidR="007C5737" w:rsidRDefault="007C5737" w:rsidP="007C5737">
      <w:proofErr w:type="spellStart"/>
      <w:r>
        <w:t>Instagram</w:t>
      </w:r>
      <w:proofErr w:type="spellEnd"/>
      <w:r>
        <w:t>: Glavno omrežje, kjer deli utrinke iz treningov, dirk, osebnega življenja in zakulisja profesionalnega kolesarstva.</w:t>
      </w:r>
    </w:p>
    <w:p w14:paraId="1FDE025C" w14:textId="040B44A4" w:rsidR="007C5737" w:rsidRDefault="007C5737" w:rsidP="007C5737">
      <w:proofErr w:type="spellStart"/>
      <w:r>
        <w:t>Twitter</w:t>
      </w:r>
      <w:proofErr w:type="spellEnd"/>
      <w:r>
        <w:t>/X: Namenjen bolj uradnim objavam, odzivom na športne dogodke in povezovanju s kolesarsko skupnostjo.</w:t>
      </w:r>
    </w:p>
    <w:p w14:paraId="230D4835" w14:textId="3A6F56EA" w:rsidR="007C5737" w:rsidRDefault="007C5737" w:rsidP="007C5737">
      <w:r>
        <w:t xml:space="preserve">YouTube / medijski nastopi: Pogosteje se pojavlja v video vsebinah ekipnih kanalov (UAE Team </w:t>
      </w:r>
      <w:proofErr w:type="spellStart"/>
      <w:r>
        <w:t>Emirates</w:t>
      </w:r>
      <w:proofErr w:type="spellEnd"/>
      <w:r>
        <w:t>), intervjujih in promocijskih videih.</w:t>
      </w:r>
    </w:p>
    <w:p w14:paraId="4F97E95A" w14:textId="77777777" w:rsidR="007C5737" w:rsidRDefault="007C5737" w:rsidP="007C5737">
      <w:r>
        <w:t>Slog in komunikacija</w:t>
      </w:r>
    </w:p>
    <w:p w14:paraId="11E00235" w14:textId="5411F755" w:rsidR="007C5737" w:rsidRDefault="007C5737" w:rsidP="007C5737">
      <w:r>
        <w:t>Deluje avtentično, sproščeno in pozitivno, kar ga dela izjemno simpatičnega širši javnosti.</w:t>
      </w:r>
    </w:p>
    <w:p w14:paraId="59C15CEE" w14:textId="51B468E8" w:rsidR="007C5737" w:rsidRDefault="007C5737" w:rsidP="007C5737">
      <w:r>
        <w:t>Objave so kombinacija profesionalnih športnih vsebin in osebnih trenutkov (npr. družina, hobiji, zasebni projekti).</w:t>
      </w:r>
    </w:p>
    <w:p w14:paraId="6A1700B5" w14:textId="7DBAF3DC" w:rsidR="007C5737" w:rsidRDefault="007C5737" w:rsidP="007C5737">
      <w:r>
        <w:t>V komunikaciji je dostopen in prijazen, brez pretirane distance, kar povečuje zaupanje sledilcev.</w:t>
      </w:r>
    </w:p>
    <w:p w14:paraId="31EFA863" w14:textId="77777777" w:rsidR="007C5737" w:rsidRDefault="007C5737" w:rsidP="007C5737">
      <w:r>
        <w:t>Vpliv in dosegi</w:t>
      </w:r>
    </w:p>
    <w:p w14:paraId="521BB182" w14:textId="56AACD0B" w:rsidR="007C5737" w:rsidRDefault="007C5737" w:rsidP="007C5737">
      <w:r>
        <w:t>Kot eden najboljših kolesarjev na svetu ima globalno prepoznavnost.</w:t>
      </w:r>
    </w:p>
    <w:p w14:paraId="0B75B660" w14:textId="32C12D3F" w:rsidR="007C5737" w:rsidRDefault="007C5737" w:rsidP="007C5737">
      <w:r>
        <w:t>Njegovo ime se povezuje z najvišjimi športnimi dosežki, kar blagovnim znamkam omogoča kredibilno in prestižno povezavo.</w:t>
      </w:r>
    </w:p>
    <w:p w14:paraId="3DE234CD" w14:textId="4A12000A" w:rsidR="007C5737" w:rsidRDefault="007C5737" w:rsidP="007C5737">
      <w:r>
        <w:t>Njegovi sledilci ga vidijo kot zgled športnika, ki združuje profesionalnost, disciplino in človeško toplino.</w:t>
      </w:r>
    </w:p>
    <w:p w14:paraId="53E294E2" w14:textId="77777777" w:rsidR="007C5737" w:rsidRDefault="007C5737" w:rsidP="007C5737">
      <w:proofErr w:type="spellStart"/>
      <w:r>
        <w:t>Monetizacija</w:t>
      </w:r>
      <w:proofErr w:type="spellEnd"/>
      <w:r>
        <w:t xml:space="preserve"> in sodelovanja</w:t>
      </w:r>
    </w:p>
    <w:p w14:paraId="36767293" w14:textId="77777777" w:rsidR="007C5737" w:rsidRDefault="007C5737" w:rsidP="007C5737">
      <w:r>
        <w:t xml:space="preserve">Tadej Pogačar zasluži predvsem kot profesionalni kolesar, vendar njegova vloga </w:t>
      </w:r>
      <w:proofErr w:type="spellStart"/>
      <w:r>
        <w:t>influencerja</w:t>
      </w:r>
      <w:proofErr w:type="spellEnd"/>
      <w:r>
        <w:t xml:space="preserve"> odpira dodatne poti:</w:t>
      </w:r>
    </w:p>
    <w:p w14:paraId="79164E63" w14:textId="014318EE" w:rsidR="007C5737" w:rsidRDefault="007C5737" w:rsidP="007C5737">
      <w:r>
        <w:t>Sponzorstva (npr. kolesarska oprema, športna oblačila, prehranska dopolnila, pijače).</w:t>
      </w:r>
    </w:p>
    <w:p w14:paraId="67CA15C3" w14:textId="1539096B" w:rsidR="007C5737" w:rsidRDefault="007C5737" w:rsidP="007C5737">
      <w:proofErr w:type="spellStart"/>
      <w:r>
        <w:t>Ambasadorstva</w:t>
      </w:r>
      <w:proofErr w:type="spellEnd"/>
      <w:r>
        <w:t xml:space="preserve"> globalnih znamk, kjer njegova podoba simbolizira moč, vztrajnost in fair </w:t>
      </w:r>
      <w:proofErr w:type="spellStart"/>
      <w:r>
        <w:t>play</w:t>
      </w:r>
      <w:proofErr w:type="spellEnd"/>
      <w:r>
        <w:t>.</w:t>
      </w:r>
    </w:p>
    <w:p w14:paraId="4EB1C5F6" w14:textId="37BDC5FA" w:rsidR="007C5737" w:rsidRDefault="007C5737" w:rsidP="007C5737">
      <w:r>
        <w:t>Promocija preko osebne blagovne znamke (lastni projekti, dobrodelnost, dogodki).</w:t>
      </w:r>
    </w:p>
    <w:p w14:paraId="60F103D0" w14:textId="2DB4B59E" w:rsidR="007C5737" w:rsidRDefault="007C5737" w:rsidP="007C5737"/>
    <w:p w14:paraId="192C1F7A" w14:textId="77777777" w:rsidR="007C5737" w:rsidRDefault="007C5737" w:rsidP="007C5737">
      <w:r>
        <w:lastRenderedPageBreak/>
        <w:t xml:space="preserve">Tadej Pogačar je več kot športnik – je tudi </w:t>
      </w:r>
      <w:proofErr w:type="spellStart"/>
      <w:r>
        <w:t>influencer</w:t>
      </w:r>
      <w:proofErr w:type="spellEnd"/>
      <w:r>
        <w:t>, saj s svojo podobo, uspehi in osebnostjo vpliva na množice po vsem svetu. Njegov vpliv je avtentičen, temelji na športnih dosežkih in osebni integriteti, zato je njegova komunikacija močno zaupanja vredna. Za znamke pomeni povezavo z vrhunskim športom, zdravim življenjem in globalno prepoznavnostjo.</w:t>
      </w:r>
    </w:p>
    <w:p w14:paraId="39BD2B48" w14:textId="6D48E83B" w:rsidR="007C5737" w:rsidRPr="007C5737" w:rsidRDefault="007C5737" w:rsidP="007C5737">
      <w:pPr>
        <w:rPr>
          <w:sz w:val="32"/>
          <w:szCs w:val="32"/>
        </w:rPr>
      </w:pPr>
      <w:r w:rsidRPr="007C5737">
        <w:rPr>
          <w:sz w:val="32"/>
          <w:szCs w:val="32"/>
        </w:rPr>
        <w:t>SLOVENSKI POLITIKI IN INFLUENCERSTVO</w:t>
      </w:r>
    </w:p>
    <w:p w14:paraId="4F9F5F66" w14:textId="77777777" w:rsidR="007C5737" w:rsidRDefault="007C5737" w:rsidP="007C5737">
      <w:r>
        <w:t xml:space="preserve">V Sloveniji se več politikov zaveda moči družbenih omrežij, a le redki jih uporabljajo v slogu pravih </w:t>
      </w:r>
      <w:proofErr w:type="spellStart"/>
      <w:r>
        <w:t>influencerjev</w:t>
      </w:r>
      <w:proofErr w:type="spellEnd"/>
      <w:r>
        <w:t xml:space="preserve"> – torej z rednimi, osebnimi, vizualno privlačnimi objavami in velikim dosegom.</w:t>
      </w:r>
    </w:p>
    <w:p w14:paraId="301BB362" w14:textId="77777777" w:rsidR="007C5737" w:rsidRDefault="007C5737" w:rsidP="007C5737">
      <w:r>
        <w:t>Med najbolj izrazitimi primeri:</w:t>
      </w:r>
    </w:p>
    <w:p w14:paraId="31BD7C96" w14:textId="56411311" w:rsidR="007C5737" w:rsidRDefault="007C5737" w:rsidP="007C5737">
      <w:r>
        <w:t xml:space="preserve">Janez Janša – zelo aktiven na </w:t>
      </w:r>
      <w:proofErr w:type="spellStart"/>
      <w:r>
        <w:t>Twitterju</w:t>
      </w:r>
      <w:proofErr w:type="spellEnd"/>
      <w:r>
        <w:t xml:space="preserve">/X, kjer ima daleč največ sledilcev med slovenskimi politiki. Uporablja ga za širjenje mnenj, komentarjev in oblikovanje javnega diskurza. Čeprav deluje bolj politično kot </w:t>
      </w:r>
      <w:proofErr w:type="spellStart"/>
      <w:r>
        <w:t>lifestyle</w:t>
      </w:r>
      <w:proofErr w:type="spellEnd"/>
      <w:r>
        <w:t xml:space="preserve">, vpliva na javno mnenje podobno kot </w:t>
      </w:r>
      <w:proofErr w:type="spellStart"/>
      <w:r>
        <w:t>influencer</w:t>
      </w:r>
      <w:proofErr w:type="spellEnd"/>
      <w:r>
        <w:t>.</w:t>
      </w:r>
    </w:p>
    <w:p w14:paraId="4D6152FE" w14:textId="296FA98F" w:rsidR="007C5737" w:rsidRDefault="007C5737" w:rsidP="007C5737">
      <w:r>
        <w:t>Luka Mesec – eden izmed mlajših politikov, ki uporablja družbena omrežja (</w:t>
      </w:r>
      <w:proofErr w:type="spellStart"/>
      <w:r>
        <w:t>Instagram</w:t>
      </w:r>
      <w:proofErr w:type="spellEnd"/>
      <w:r>
        <w:t xml:space="preserve">, </w:t>
      </w:r>
      <w:proofErr w:type="spellStart"/>
      <w:r>
        <w:t>Twitter</w:t>
      </w:r>
      <w:proofErr w:type="spellEnd"/>
      <w:r>
        <w:t>) za bolj sproščeno in osebno komunikacijo, s čimer nagovarja mlajše volivce.</w:t>
      </w:r>
    </w:p>
    <w:p w14:paraId="29B9C593" w14:textId="19B9B42A" w:rsidR="007C5737" w:rsidRDefault="007C5737" w:rsidP="007C5737">
      <w:r>
        <w:t xml:space="preserve">Marjan Šarec – v času, ko je bil na vrhuncu, je uporabljal družbena omrežja tudi na humoren in bolj dostopen način, kar je imelo vpliv podoben </w:t>
      </w:r>
      <w:proofErr w:type="spellStart"/>
      <w:r>
        <w:t>influencerstvu</w:t>
      </w:r>
      <w:proofErr w:type="spellEnd"/>
      <w:r>
        <w:t>.</w:t>
      </w:r>
    </w:p>
    <w:p w14:paraId="56DD5013" w14:textId="5E4437A3" w:rsidR="007C5737" w:rsidRDefault="007C5737" w:rsidP="007C5737">
      <w:r>
        <w:t xml:space="preserve">Tanja Fajon – aktivna na </w:t>
      </w:r>
      <w:proofErr w:type="spellStart"/>
      <w:r>
        <w:t>Instagramu</w:t>
      </w:r>
      <w:proofErr w:type="spellEnd"/>
      <w:r>
        <w:t xml:space="preserve"> in </w:t>
      </w:r>
      <w:proofErr w:type="spellStart"/>
      <w:r>
        <w:t>Twitterju</w:t>
      </w:r>
      <w:proofErr w:type="spellEnd"/>
      <w:r>
        <w:t>, kjer poleg političnih objav deli tudi osebne utrinke, potovanja in vsakdan, kar jo približuje občinstvu.</w:t>
      </w:r>
    </w:p>
    <w:p w14:paraId="0355C12C" w14:textId="6A115BF6" w:rsidR="007C5737" w:rsidRDefault="007C5737" w:rsidP="007C5737">
      <w:r>
        <w:t>Uroš Urbanija in še nekateri drugi so prisotni predvsem na X, kjer imajo vplivno mrežo sledilcev in ustvarjajo močne odzive.</w:t>
      </w:r>
    </w:p>
    <w:p w14:paraId="0BE0676A" w14:textId="51315F23" w:rsidR="007C5737" w:rsidRDefault="007C5737" w:rsidP="007C5737">
      <w:r>
        <w:rPr>
          <w:rFonts w:ascii="Segoe UI Emoji" w:hAnsi="Segoe UI Emoji" w:cs="Segoe UI Emoji"/>
        </w:rPr>
        <w:t>S</w:t>
      </w:r>
      <w:r>
        <w:t xml:space="preserve">lovenski politiki niso </w:t>
      </w:r>
      <w:proofErr w:type="spellStart"/>
      <w:r>
        <w:t>influencerji</w:t>
      </w:r>
      <w:proofErr w:type="spellEnd"/>
      <w:r>
        <w:t xml:space="preserve"> v klasičnem </w:t>
      </w:r>
      <w:proofErr w:type="spellStart"/>
      <w:r>
        <w:t>lifestyle</w:t>
      </w:r>
      <w:proofErr w:type="spellEnd"/>
      <w:r>
        <w:t xml:space="preserve"> smislu, a nekateri uporabljajo družbena omrežja tako učinkovito, da vplivajo na javnost podobno kot vplivneži.</w:t>
      </w:r>
    </w:p>
    <w:p w14:paraId="52BF7852" w14:textId="77777777" w:rsidR="009C183C" w:rsidRDefault="009C183C" w:rsidP="009C183C">
      <w:r>
        <w:t xml:space="preserve">Seveda – tukaj je seznam uspešnih slovenskih podjetnikov, ki so hkrati tudi </w:t>
      </w:r>
      <w:proofErr w:type="spellStart"/>
      <w:r>
        <w:t>influencerji</w:t>
      </w:r>
      <w:proofErr w:type="spellEnd"/>
      <w:r>
        <w:t>:</w:t>
      </w:r>
    </w:p>
    <w:p w14:paraId="7B3AFCFC" w14:textId="077A4DC7" w:rsidR="009C183C" w:rsidRPr="009C183C" w:rsidRDefault="009C183C" w:rsidP="009C183C">
      <w:pPr>
        <w:rPr>
          <w:rFonts w:ascii="Segoe UI Emoji" w:hAnsi="Segoe UI Emoji" w:cs="Segoe UI Emoji"/>
          <w:sz w:val="32"/>
          <w:szCs w:val="32"/>
        </w:rPr>
      </w:pPr>
      <w:r w:rsidRPr="009C183C">
        <w:rPr>
          <w:rFonts w:ascii="Segoe UI Emoji" w:hAnsi="Segoe UI Emoji" w:cs="Segoe UI Emoji"/>
          <w:sz w:val="32"/>
          <w:szCs w:val="32"/>
        </w:rPr>
        <w:t>USPEŠNI SLOVENSKI PODJETNIKI IN INFLUENCERJI</w:t>
      </w:r>
    </w:p>
    <w:p w14:paraId="0B4BD6D1" w14:textId="666DDAE9" w:rsidR="009C183C" w:rsidRDefault="009C183C" w:rsidP="009C183C">
      <w:r>
        <w:t xml:space="preserve">Anže Čerin – </w:t>
      </w:r>
      <w:proofErr w:type="spellStart"/>
      <w:r>
        <w:t>Approved</w:t>
      </w:r>
      <w:proofErr w:type="spellEnd"/>
    </w:p>
    <w:p w14:paraId="777CD289" w14:textId="3F144119" w:rsidR="009C183C" w:rsidRDefault="009C183C" w:rsidP="009C183C">
      <w:r>
        <w:t xml:space="preserve">Ustanovitelj blagovne znamke </w:t>
      </w:r>
      <w:proofErr w:type="spellStart"/>
      <w:r>
        <w:t>Approved</w:t>
      </w:r>
      <w:proofErr w:type="spellEnd"/>
      <w:r>
        <w:t xml:space="preserve">, ki je zrasla v močno </w:t>
      </w:r>
      <w:proofErr w:type="spellStart"/>
      <w:r>
        <w:t>lifestyle</w:t>
      </w:r>
      <w:proofErr w:type="spellEnd"/>
      <w:r>
        <w:t xml:space="preserve"> skupnost.</w:t>
      </w:r>
    </w:p>
    <w:p w14:paraId="0AA5BDF8" w14:textId="608EB1B3" w:rsidR="009C183C" w:rsidRDefault="009C183C" w:rsidP="009C183C">
      <w:r>
        <w:t xml:space="preserve">Zelo aktiven na </w:t>
      </w:r>
      <w:proofErr w:type="spellStart"/>
      <w:r>
        <w:t>Instagramu</w:t>
      </w:r>
      <w:proofErr w:type="spellEnd"/>
      <w:r>
        <w:t>, kjer deli poslovne uvide, motivacijo in osebne zgodbe.</w:t>
      </w:r>
    </w:p>
    <w:p w14:paraId="137591A9" w14:textId="1431872F" w:rsidR="009C183C" w:rsidRDefault="009C183C" w:rsidP="009C183C">
      <w:r>
        <w:t xml:space="preserve">Močan zgled mladim podjetnikom, saj združuje podjetništvo in vplivnost v </w:t>
      </w:r>
      <w:proofErr w:type="spellStart"/>
      <w:r>
        <w:t>online</w:t>
      </w:r>
      <w:proofErr w:type="spellEnd"/>
      <w:r>
        <w:t xml:space="preserve"> skupnosti.</w:t>
      </w:r>
    </w:p>
    <w:p w14:paraId="2061CD93" w14:textId="073A936E" w:rsidR="009C183C" w:rsidRDefault="009C183C" w:rsidP="009C183C">
      <w:r>
        <w:t xml:space="preserve">Damjan Obal – </w:t>
      </w:r>
      <w:proofErr w:type="spellStart"/>
      <w:r>
        <w:t>Equa</w:t>
      </w:r>
      <w:proofErr w:type="spellEnd"/>
      <w:r>
        <w:t xml:space="preserve">, </w:t>
      </w:r>
      <w:proofErr w:type="spellStart"/>
      <w:r>
        <w:t>Goat</w:t>
      </w:r>
      <w:proofErr w:type="spellEnd"/>
      <w:r>
        <w:t xml:space="preserve"> </w:t>
      </w:r>
      <w:proofErr w:type="spellStart"/>
      <w:r>
        <w:t>Story</w:t>
      </w:r>
      <w:proofErr w:type="spellEnd"/>
    </w:p>
    <w:p w14:paraId="63183753" w14:textId="6075AC88" w:rsidR="009C183C" w:rsidRDefault="009C183C" w:rsidP="009C183C">
      <w:r>
        <w:lastRenderedPageBreak/>
        <w:t xml:space="preserve">Soustanovitelj uspešnih slovenskih blagovnih znamk </w:t>
      </w:r>
      <w:proofErr w:type="spellStart"/>
      <w:r>
        <w:t>Equa</w:t>
      </w:r>
      <w:proofErr w:type="spellEnd"/>
      <w:r>
        <w:t xml:space="preserve"> (stekleničke za vodo) in </w:t>
      </w:r>
      <w:proofErr w:type="spellStart"/>
      <w:r>
        <w:t>Goat</w:t>
      </w:r>
      <w:proofErr w:type="spellEnd"/>
      <w:r>
        <w:t xml:space="preserve"> </w:t>
      </w:r>
      <w:proofErr w:type="spellStart"/>
      <w:r>
        <w:t>Story</w:t>
      </w:r>
      <w:proofErr w:type="spellEnd"/>
      <w:r>
        <w:t xml:space="preserve"> (inovativni kavni izdelki).</w:t>
      </w:r>
    </w:p>
    <w:p w14:paraId="330F4A76" w14:textId="599A8BE5" w:rsidR="009C183C" w:rsidRDefault="009C183C" w:rsidP="009C183C">
      <w:r>
        <w:t>Aktivno uporablja digitalne kanale za promocijo produktov in soustvarjanje skupnosti.</w:t>
      </w:r>
    </w:p>
    <w:p w14:paraId="6CA86C81" w14:textId="27C755B2" w:rsidR="009C183C" w:rsidRDefault="009C183C" w:rsidP="009C183C">
      <w:r>
        <w:t xml:space="preserve">Blaž Kocjančič – podjetnik in </w:t>
      </w:r>
      <w:proofErr w:type="spellStart"/>
      <w:r>
        <w:t>content</w:t>
      </w:r>
      <w:proofErr w:type="spellEnd"/>
      <w:r>
        <w:t xml:space="preserve"> </w:t>
      </w:r>
      <w:proofErr w:type="spellStart"/>
      <w:r>
        <w:t>creator</w:t>
      </w:r>
      <w:proofErr w:type="spellEnd"/>
    </w:p>
    <w:p w14:paraId="14577053" w14:textId="23163A67" w:rsidR="009C183C" w:rsidRDefault="009C183C" w:rsidP="009C183C">
      <w:r>
        <w:t>Graditelj blagovne znamke v e-</w:t>
      </w:r>
      <w:proofErr w:type="spellStart"/>
      <w:r>
        <w:t>commerce</w:t>
      </w:r>
      <w:proofErr w:type="spellEnd"/>
      <w:r>
        <w:t xml:space="preserve"> in digitalnem marketingu.</w:t>
      </w:r>
    </w:p>
    <w:p w14:paraId="797CE382" w14:textId="6217090B" w:rsidR="009C183C" w:rsidRDefault="009C183C" w:rsidP="009C183C">
      <w:r>
        <w:t xml:space="preserve">Preko </w:t>
      </w:r>
      <w:proofErr w:type="spellStart"/>
      <w:r>
        <w:t>Instagrama</w:t>
      </w:r>
      <w:proofErr w:type="spellEnd"/>
      <w:r>
        <w:t xml:space="preserve"> in </w:t>
      </w:r>
      <w:proofErr w:type="spellStart"/>
      <w:r>
        <w:t>LinkedIna</w:t>
      </w:r>
      <w:proofErr w:type="spellEnd"/>
      <w:r>
        <w:t xml:space="preserve"> deli praktične nasvete o poslu, marketingu in osebni rasti.</w:t>
      </w:r>
    </w:p>
    <w:p w14:paraId="4730FDBE" w14:textId="56B4ECFE" w:rsidR="009C183C" w:rsidRDefault="009C183C" w:rsidP="009C183C">
      <w:r>
        <w:t xml:space="preserve">Žiga Vavpotič – Outfit7, Outfit7 </w:t>
      </w:r>
      <w:proofErr w:type="spellStart"/>
      <w:r>
        <w:t>Foundation</w:t>
      </w:r>
      <w:proofErr w:type="spellEnd"/>
    </w:p>
    <w:p w14:paraId="3D834441" w14:textId="49EB0649" w:rsidR="009C183C" w:rsidRDefault="009C183C" w:rsidP="009C183C">
      <w:r>
        <w:t xml:space="preserve">Eden ključnih obrazov slovenskega </w:t>
      </w:r>
      <w:proofErr w:type="spellStart"/>
      <w:r>
        <w:t>startup</w:t>
      </w:r>
      <w:proofErr w:type="spellEnd"/>
      <w:r>
        <w:t xml:space="preserve"> ekosistema.</w:t>
      </w:r>
    </w:p>
    <w:p w14:paraId="6FDE5078" w14:textId="04B31070" w:rsidR="009C183C" w:rsidRDefault="009C183C" w:rsidP="009C183C">
      <w:r>
        <w:t>Pogosto nastopa v medijih in na družbenih omrežjih kot navdih za mlade podjetnike.</w:t>
      </w:r>
    </w:p>
    <w:p w14:paraId="3EC20A26" w14:textId="29BDEBBD" w:rsidR="009C183C" w:rsidRDefault="009C183C" w:rsidP="009C183C">
      <w:r>
        <w:t xml:space="preserve">Aljoša </w:t>
      </w:r>
      <w:proofErr w:type="spellStart"/>
      <w:r>
        <w:t>Bagola</w:t>
      </w:r>
      <w:proofErr w:type="spellEnd"/>
      <w:r>
        <w:t xml:space="preserve"> – avtor in predavatelj</w:t>
      </w:r>
    </w:p>
    <w:p w14:paraId="350C25B4" w14:textId="67677D1A" w:rsidR="009C183C" w:rsidRDefault="009C183C" w:rsidP="009C183C">
      <w:r>
        <w:t>Nekdanji kreativni direktor Pristopa, danes podjetnik, avtor uspešnic Kako izgoreti in Srečo, prosim.</w:t>
      </w:r>
    </w:p>
    <w:p w14:paraId="2E0F3253" w14:textId="48A3B816" w:rsidR="009C183C" w:rsidRDefault="009C183C" w:rsidP="009C183C">
      <w:r>
        <w:t>Močno prisoten v javnosti, predava, vodi dogodke in preko družbenih omrežij vpliva kot mnenjski voditelj na področju osebne rasti in duševnega zdravja.</w:t>
      </w:r>
    </w:p>
    <w:p w14:paraId="6078D254" w14:textId="04A0E96B" w:rsidR="009C183C" w:rsidRDefault="009C183C" w:rsidP="009C183C">
      <w:r>
        <w:t>Ti podjetniki vplivajo ne samo s svojimi izdelki in storitvami, ampak tudi s svojimi zgodbami, osebno komunikacijo in inspiracijo, ki jo delijo z občinstvom.</w:t>
      </w:r>
    </w:p>
    <w:p w14:paraId="33375D00" w14:textId="65B1AC87" w:rsidR="009C183C" w:rsidRDefault="009C183C" w:rsidP="009C183C">
      <w:pPr>
        <w:rPr>
          <w:sz w:val="32"/>
          <w:szCs w:val="32"/>
        </w:rPr>
      </w:pPr>
      <w:r w:rsidRPr="009C183C">
        <w:rPr>
          <w:sz w:val="32"/>
          <w:szCs w:val="32"/>
        </w:rPr>
        <w:t>ANŽE ČERIN, INFLUENCER S PODROČJA PODJETNIŠTVA</w:t>
      </w:r>
    </w:p>
    <w:p w14:paraId="21699E05" w14:textId="5DDAFA9B" w:rsidR="009C183C" w:rsidRPr="009C183C" w:rsidRDefault="009C183C" w:rsidP="009C183C">
      <w:r w:rsidRPr="009C183C">
        <w:t xml:space="preserve">Anže Čerin je ustanovitelj in direktor blagovne znamke </w:t>
      </w:r>
      <w:proofErr w:type="spellStart"/>
      <w:r w:rsidRPr="009C183C">
        <w:t>Approved</w:t>
      </w:r>
      <w:proofErr w:type="spellEnd"/>
      <w:r w:rsidRPr="009C183C">
        <w:t xml:space="preserve"> </w:t>
      </w:r>
      <w:proofErr w:type="spellStart"/>
      <w:r w:rsidRPr="009C183C">
        <w:t>Cycling</w:t>
      </w:r>
      <w:proofErr w:type="spellEnd"/>
      <w:r w:rsidRPr="009C183C">
        <w:t xml:space="preserve">. Gre za specializirano kolesarsko znamko v Ljubljani, osredotočeno na vrhunsko opremo in </w:t>
      </w:r>
      <w:proofErr w:type="spellStart"/>
      <w:r w:rsidRPr="009C183C">
        <w:t>personalizirane</w:t>
      </w:r>
      <w:proofErr w:type="spellEnd"/>
      <w:r w:rsidRPr="009C183C">
        <w:t xml:space="preserve"> storitve.</w:t>
      </w:r>
    </w:p>
    <w:p w14:paraId="6BDFF46A" w14:textId="3646B337" w:rsidR="009C183C" w:rsidRPr="009C183C" w:rsidRDefault="009C183C" w:rsidP="009C183C">
      <w:r w:rsidRPr="009C183C">
        <w:t>Družinska zgodovina v kolesarski industriji je njegova podlaga; oče vodi tradicionalno kolesarsko trgovino, medtem ko Anže nadgrajuje to tradicijo z modernim, digitalno podprt pristopom.</w:t>
      </w:r>
    </w:p>
    <w:p w14:paraId="5189442E" w14:textId="77777777" w:rsidR="009C183C" w:rsidRPr="009C183C" w:rsidRDefault="009C183C" w:rsidP="009C183C">
      <w:r w:rsidRPr="009C183C">
        <w:t xml:space="preserve">Kot </w:t>
      </w:r>
      <w:proofErr w:type="spellStart"/>
      <w:r w:rsidRPr="009C183C">
        <w:t>influencer</w:t>
      </w:r>
      <w:proofErr w:type="spellEnd"/>
      <w:r w:rsidRPr="009C183C">
        <w:t xml:space="preserve"> in graditelj skupnosti</w:t>
      </w:r>
    </w:p>
    <w:p w14:paraId="1A097B78" w14:textId="6F0EB9CA" w:rsidR="009C183C" w:rsidRPr="009C183C" w:rsidRDefault="009C183C" w:rsidP="009C183C">
      <w:r w:rsidRPr="009C183C">
        <w:t xml:space="preserve">Video vsebine in serija "Kolesarski Čvek": Redno ustvarja videe, kjer ocenjuje kolesa, komentira kolesarske dirke in </w:t>
      </w:r>
      <w:proofErr w:type="spellStart"/>
      <w:r w:rsidRPr="009C183C">
        <w:t>drugorazne</w:t>
      </w:r>
      <w:proofErr w:type="spellEnd"/>
      <w:r w:rsidRPr="009C183C">
        <w:t xml:space="preserve"> dogodke. V teh vsebinah se osebno pojavlja kot gostitelj in strokovnjak.</w:t>
      </w:r>
    </w:p>
    <w:p w14:paraId="78D26D80" w14:textId="795E165D" w:rsidR="009C183C" w:rsidRPr="009C183C" w:rsidRDefault="009C183C" w:rsidP="009C183C">
      <w:r w:rsidRPr="009C183C">
        <w:t xml:space="preserve">Prisotnost na družbenih omrežjih: Aktiven je na </w:t>
      </w:r>
      <w:proofErr w:type="spellStart"/>
      <w:r w:rsidRPr="009C183C">
        <w:t>YouTubu</w:t>
      </w:r>
      <w:proofErr w:type="spellEnd"/>
      <w:r w:rsidRPr="009C183C">
        <w:t xml:space="preserve">, </w:t>
      </w:r>
      <w:proofErr w:type="spellStart"/>
      <w:r w:rsidRPr="009C183C">
        <w:t>TikToku</w:t>
      </w:r>
      <w:proofErr w:type="spellEnd"/>
      <w:r w:rsidRPr="009C183C">
        <w:t xml:space="preserve"> in </w:t>
      </w:r>
      <w:proofErr w:type="spellStart"/>
      <w:r w:rsidRPr="009C183C">
        <w:t>Instagramu</w:t>
      </w:r>
      <w:proofErr w:type="spellEnd"/>
      <w:r w:rsidRPr="009C183C">
        <w:t>, kjer gradi svojo osebno blagovno znamko ter povezanost z ljubitelji kolesarstva.</w:t>
      </w:r>
    </w:p>
    <w:p w14:paraId="3BBFCF92" w14:textId="1D5F426C" w:rsidR="009C183C" w:rsidRPr="009C183C" w:rsidRDefault="009C183C" w:rsidP="009C183C">
      <w:r w:rsidRPr="009C183C">
        <w:t xml:space="preserve">Avtentičnost in strokovnost: Namesto kratkih </w:t>
      </w:r>
      <w:proofErr w:type="spellStart"/>
      <w:r w:rsidRPr="009C183C">
        <w:t>viralnih</w:t>
      </w:r>
      <w:proofErr w:type="spellEnd"/>
      <w:r w:rsidRPr="009C183C">
        <w:t xml:space="preserve"> objav stavi na kvaliteto – testiranje opreme, poglobljene analize in vsebine, ki resnično koristijo tako rekreativnim kot resnim kolesarjem.</w:t>
      </w:r>
    </w:p>
    <w:p w14:paraId="1405ABB9" w14:textId="77777777" w:rsidR="009C183C" w:rsidRPr="009C183C" w:rsidRDefault="009C183C" w:rsidP="009C183C">
      <w:r w:rsidRPr="009C183C">
        <w:lastRenderedPageBreak/>
        <w:t xml:space="preserve">Vizija znamke </w:t>
      </w:r>
      <w:proofErr w:type="spellStart"/>
      <w:r w:rsidRPr="009C183C">
        <w:t>Approved</w:t>
      </w:r>
      <w:proofErr w:type="spellEnd"/>
      <w:r w:rsidRPr="009C183C">
        <w:t xml:space="preserve"> </w:t>
      </w:r>
      <w:proofErr w:type="spellStart"/>
      <w:r w:rsidRPr="009C183C">
        <w:t>Cycling</w:t>
      </w:r>
      <w:proofErr w:type="spellEnd"/>
    </w:p>
    <w:p w14:paraId="3899A768" w14:textId="6A83EF37" w:rsidR="009C183C" w:rsidRPr="009C183C" w:rsidRDefault="009C183C" w:rsidP="009C183C">
      <w:r w:rsidRPr="009C183C">
        <w:t>Usmerjena je kot "</w:t>
      </w:r>
      <w:proofErr w:type="spellStart"/>
      <w:r w:rsidRPr="009C183C">
        <w:t>founder</w:t>
      </w:r>
      <w:proofErr w:type="spellEnd"/>
      <w:r w:rsidRPr="009C183C">
        <w:t>-led" blagovna znamka, kar pomeni, da je Anže ne le obraz znamke, ampak njen aktivni snovalec in komunikator.</w:t>
      </w:r>
    </w:p>
    <w:p w14:paraId="79B81A64" w14:textId="4EC42DE7" w:rsidR="009C183C" w:rsidRPr="009C183C" w:rsidRDefault="009C183C" w:rsidP="009C183C">
      <w:r w:rsidRPr="009C183C">
        <w:t xml:space="preserve">Poudarek je na skupnosti: organizacija skupinskih voženj, tematske vsebine in </w:t>
      </w:r>
      <w:proofErr w:type="spellStart"/>
      <w:r w:rsidRPr="009C183C">
        <w:t>podkasti</w:t>
      </w:r>
      <w:proofErr w:type="spellEnd"/>
      <w:r w:rsidRPr="009C183C">
        <w:t>, ki povečujejo povezanost med kolesarji.</w:t>
      </w:r>
    </w:p>
    <w:p w14:paraId="26D977D3" w14:textId="468C1D12" w:rsidR="009C183C" w:rsidRPr="009C183C" w:rsidRDefault="009C183C" w:rsidP="009C183C">
      <w:r w:rsidRPr="009C183C">
        <w:t>Proizvodna linija obsega vrhunsko opremo in oblačila, osebno prilagojena kolesa, dodatke ter storitve, ki nagovarjajo zahtevnejše uporabnike.</w:t>
      </w:r>
    </w:p>
    <w:p w14:paraId="781BE770" w14:textId="77777777" w:rsidR="009C183C" w:rsidRPr="009C183C" w:rsidRDefault="009C183C" w:rsidP="009C183C">
      <w:r w:rsidRPr="009C183C">
        <w:t xml:space="preserve">Anže Čerin združuje podjetniško ambicijo s pristno digitalno komunikacijo. Kot </w:t>
      </w:r>
      <w:proofErr w:type="spellStart"/>
      <w:r w:rsidRPr="009C183C">
        <w:t>influencer</w:t>
      </w:r>
      <w:proofErr w:type="spellEnd"/>
      <w:r w:rsidRPr="009C183C">
        <w:t xml:space="preserve"> deluje predvsem v ozko specializirani kolesarski niši, kjer njegova oseba, strokovnost in osebni stil ustvarjajo avtoriteto, zaupanja vredno blagovno znamko in jasen smisel za skupnost.</w:t>
      </w:r>
    </w:p>
    <w:p w14:paraId="2E18D2AD" w14:textId="77777777" w:rsidR="009C183C" w:rsidRPr="009C183C" w:rsidRDefault="009C183C" w:rsidP="009C183C"/>
    <w:sectPr w:rsidR="009C183C" w:rsidRPr="009C1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725"/>
    <w:multiLevelType w:val="multilevel"/>
    <w:tmpl w:val="C0BA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A777A"/>
    <w:multiLevelType w:val="multilevel"/>
    <w:tmpl w:val="91E8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B42EA"/>
    <w:multiLevelType w:val="multilevel"/>
    <w:tmpl w:val="8988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C6FD9"/>
    <w:multiLevelType w:val="multilevel"/>
    <w:tmpl w:val="48B4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543A4"/>
    <w:multiLevelType w:val="multilevel"/>
    <w:tmpl w:val="72D61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E20B8B"/>
    <w:multiLevelType w:val="multilevel"/>
    <w:tmpl w:val="098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32C1B"/>
    <w:multiLevelType w:val="multilevel"/>
    <w:tmpl w:val="8BC4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E1146"/>
    <w:multiLevelType w:val="multilevel"/>
    <w:tmpl w:val="95C8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114FD"/>
    <w:multiLevelType w:val="multilevel"/>
    <w:tmpl w:val="E9E2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F84CD7"/>
    <w:multiLevelType w:val="multilevel"/>
    <w:tmpl w:val="37E2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56F3F"/>
    <w:multiLevelType w:val="multilevel"/>
    <w:tmpl w:val="2C70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B7C18"/>
    <w:multiLevelType w:val="multilevel"/>
    <w:tmpl w:val="04D4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2512F"/>
    <w:multiLevelType w:val="multilevel"/>
    <w:tmpl w:val="8224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25C34"/>
    <w:multiLevelType w:val="multilevel"/>
    <w:tmpl w:val="DBE0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0D6283"/>
    <w:multiLevelType w:val="multilevel"/>
    <w:tmpl w:val="13724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384565">
    <w:abstractNumId w:val="14"/>
  </w:num>
  <w:num w:numId="2" w16cid:durableId="536357687">
    <w:abstractNumId w:val="4"/>
  </w:num>
  <w:num w:numId="3" w16cid:durableId="336691044">
    <w:abstractNumId w:val="2"/>
  </w:num>
  <w:num w:numId="4" w16cid:durableId="1235048949">
    <w:abstractNumId w:val="12"/>
  </w:num>
  <w:num w:numId="5" w16cid:durableId="185294194">
    <w:abstractNumId w:val="8"/>
  </w:num>
  <w:num w:numId="6" w16cid:durableId="466898694">
    <w:abstractNumId w:val="5"/>
  </w:num>
  <w:num w:numId="7" w16cid:durableId="852916255">
    <w:abstractNumId w:val="7"/>
  </w:num>
  <w:num w:numId="8" w16cid:durableId="1975675377">
    <w:abstractNumId w:val="10"/>
  </w:num>
  <w:num w:numId="9" w16cid:durableId="879785635">
    <w:abstractNumId w:val="3"/>
  </w:num>
  <w:num w:numId="10" w16cid:durableId="59326284">
    <w:abstractNumId w:val="6"/>
  </w:num>
  <w:num w:numId="11" w16cid:durableId="1193111431">
    <w:abstractNumId w:val="0"/>
  </w:num>
  <w:num w:numId="12" w16cid:durableId="1688292023">
    <w:abstractNumId w:val="9"/>
  </w:num>
  <w:num w:numId="13" w16cid:durableId="2017227380">
    <w:abstractNumId w:val="11"/>
  </w:num>
  <w:num w:numId="14" w16cid:durableId="638219888">
    <w:abstractNumId w:val="1"/>
  </w:num>
  <w:num w:numId="15" w16cid:durableId="342322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D5"/>
    <w:rsid w:val="00013D4E"/>
    <w:rsid w:val="000C74C9"/>
    <w:rsid w:val="001438FD"/>
    <w:rsid w:val="005373D5"/>
    <w:rsid w:val="007C5737"/>
    <w:rsid w:val="009C183C"/>
    <w:rsid w:val="00A3720E"/>
    <w:rsid w:val="00AD523D"/>
    <w:rsid w:val="00C51D8B"/>
    <w:rsid w:val="00E478DA"/>
    <w:rsid w:val="00EB47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1FDF"/>
  <w15:chartTrackingRefBased/>
  <w15:docId w15:val="{71F28CA9-1A46-4DB7-8BC9-D8A8DED8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37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37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373D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373D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373D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373D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373D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373D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373D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373D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373D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373D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373D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373D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373D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373D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373D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373D5"/>
    <w:rPr>
      <w:rFonts w:eastAsiaTheme="majorEastAsia" w:cstheme="majorBidi"/>
      <w:color w:val="272727" w:themeColor="text1" w:themeTint="D8"/>
    </w:rPr>
  </w:style>
  <w:style w:type="paragraph" w:styleId="Naslov">
    <w:name w:val="Title"/>
    <w:basedOn w:val="Navaden"/>
    <w:next w:val="Navaden"/>
    <w:link w:val="NaslovZnak"/>
    <w:uiPriority w:val="10"/>
    <w:qFormat/>
    <w:rsid w:val="00537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373D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373D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373D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373D5"/>
    <w:pPr>
      <w:spacing w:before="160"/>
      <w:jc w:val="center"/>
    </w:pPr>
    <w:rPr>
      <w:i/>
      <w:iCs/>
      <w:color w:val="404040" w:themeColor="text1" w:themeTint="BF"/>
    </w:rPr>
  </w:style>
  <w:style w:type="character" w:customStyle="1" w:styleId="CitatZnak">
    <w:name w:val="Citat Znak"/>
    <w:basedOn w:val="Privzetapisavaodstavka"/>
    <w:link w:val="Citat"/>
    <w:uiPriority w:val="29"/>
    <w:rsid w:val="005373D5"/>
    <w:rPr>
      <w:i/>
      <w:iCs/>
      <w:color w:val="404040" w:themeColor="text1" w:themeTint="BF"/>
    </w:rPr>
  </w:style>
  <w:style w:type="paragraph" w:styleId="Odstavekseznama">
    <w:name w:val="List Paragraph"/>
    <w:basedOn w:val="Navaden"/>
    <w:uiPriority w:val="34"/>
    <w:qFormat/>
    <w:rsid w:val="005373D5"/>
    <w:pPr>
      <w:ind w:left="720"/>
      <w:contextualSpacing/>
    </w:pPr>
  </w:style>
  <w:style w:type="character" w:styleId="Intenzivenpoudarek">
    <w:name w:val="Intense Emphasis"/>
    <w:basedOn w:val="Privzetapisavaodstavka"/>
    <w:uiPriority w:val="21"/>
    <w:qFormat/>
    <w:rsid w:val="005373D5"/>
    <w:rPr>
      <w:i/>
      <w:iCs/>
      <w:color w:val="0F4761" w:themeColor="accent1" w:themeShade="BF"/>
    </w:rPr>
  </w:style>
  <w:style w:type="paragraph" w:styleId="Intenzivencitat">
    <w:name w:val="Intense Quote"/>
    <w:basedOn w:val="Navaden"/>
    <w:next w:val="Navaden"/>
    <w:link w:val="IntenzivencitatZnak"/>
    <w:uiPriority w:val="30"/>
    <w:qFormat/>
    <w:rsid w:val="00537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373D5"/>
    <w:rPr>
      <w:i/>
      <w:iCs/>
      <w:color w:val="0F4761" w:themeColor="accent1" w:themeShade="BF"/>
    </w:rPr>
  </w:style>
  <w:style w:type="character" w:styleId="Intenzivensklic">
    <w:name w:val="Intense Reference"/>
    <w:basedOn w:val="Privzetapisavaodstavka"/>
    <w:uiPriority w:val="32"/>
    <w:qFormat/>
    <w:rsid w:val="005373D5"/>
    <w:rPr>
      <w:b/>
      <w:bCs/>
      <w:smallCaps/>
      <w:color w:val="0F4761" w:themeColor="accent1" w:themeShade="BF"/>
      <w:spacing w:val="5"/>
    </w:rPr>
  </w:style>
  <w:style w:type="character" w:styleId="Hiperpovezava">
    <w:name w:val="Hyperlink"/>
    <w:basedOn w:val="Privzetapisavaodstavka"/>
    <w:uiPriority w:val="99"/>
    <w:unhideWhenUsed/>
    <w:rsid w:val="00E478DA"/>
    <w:rPr>
      <w:color w:val="467886" w:themeColor="hyperlink"/>
      <w:u w:val="single"/>
    </w:rPr>
  </w:style>
  <w:style w:type="character" w:styleId="Nerazreenaomemba">
    <w:name w:val="Unresolved Mention"/>
    <w:basedOn w:val="Privzetapisavaodstavka"/>
    <w:uiPriority w:val="99"/>
    <w:semiHidden/>
    <w:unhideWhenUsed/>
    <w:rsid w:val="00E478DA"/>
    <w:rPr>
      <w:color w:val="605E5C"/>
      <w:shd w:val="clear" w:color="auto" w:fill="E1DFDD"/>
    </w:rPr>
  </w:style>
  <w:style w:type="paragraph" w:styleId="Navadensplet">
    <w:name w:val="Normal (Web)"/>
    <w:basedOn w:val="Navaden"/>
    <w:uiPriority w:val="99"/>
    <w:semiHidden/>
    <w:unhideWhenUsed/>
    <w:rsid w:val="007C5737"/>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Krepko">
    <w:name w:val="Strong"/>
    <w:basedOn w:val="Privzetapisavaodstavka"/>
    <w:uiPriority w:val="22"/>
    <w:qFormat/>
    <w:rsid w:val="007C5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274">
      <w:bodyDiv w:val="1"/>
      <w:marLeft w:val="0"/>
      <w:marRight w:val="0"/>
      <w:marTop w:val="0"/>
      <w:marBottom w:val="0"/>
      <w:divBdr>
        <w:top w:val="none" w:sz="0" w:space="0" w:color="auto"/>
        <w:left w:val="none" w:sz="0" w:space="0" w:color="auto"/>
        <w:bottom w:val="none" w:sz="0" w:space="0" w:color="auto"/>
        <w:right w:val="none" w:sz="0" w:space="0" w:color="auto"/>
      </w:divBdr>
    </w:div>
    <w:div w:id="398787313">
      <w:bodyDiv w:val="1"/>
      <w:marLeft w:val="0"/>
      <w:marRight w:val="0"/>
      <w:marTop w:val="0"/>
      <w:marBottom w:val="0"/>
      <w:divBdr>
        <w:top w:val="none" w:sz="0" w:space="0" w:color="auto"/>
        <w:left w:val="none" w:sz="0" w:space="0" w:color="auto"/>
        <w:bottom w:val="none" w:sz="0" w:space="0" w:color="auto"/>
        <w:right w:val="none" w:sz="0" w:space="0" w:color="auto"/>
      </w:divBdr>
    </w:div>
    <w:div w:id="499197298">
      <w:bodyDiv w:val="1"/>
      <w:marLeft w:val="0"/>
      <w:marRight w:val="0"/>
      <w:marTop w:val="0"/>
      <w:marBottom w:val="0"/>
      <w:divBdr>
        <w:top w:val="none" w:sz="0" w:space="0" w:color="auto"/>
        <w:left w:val="none" w:sz="0" w:space="0" w:color="auto"/>
        <w:bottom w:val="none" w:sz="0" w:space="0" w:color="auto"/>
        <w:right w:val="none" w:sz="0" w:space="0" w:color="auto"/>
      </w:divBdr>
    </w:div>
    <w:div w:id="530999191">
      <w:bodyDiv w:val="1"/>
      <w:marLeft w:val="0"/>
      <w:marRight w:val="0"/>
      <w:marTop w:val="0"/>
      <w:marBottom w:val="0"/>
      <w:divBdr>
        <w:top w:val="none" w:sz="0" w:space="0" w:color="auto"/>
        <w:left w:val="none" w:sz="0" w:space="0" w:color="auto"/>
        <w:bottom w:val="none" w:sz="0" w:space="0" w:color="auto"/>
        <w:right w:val="none" w:sz="0" w:space="0" w:color="auto"/>
      </w:divBdr>
    </w:div>
    <w:div w:id="763455403">
      <w:bodyDiv w:val="1"/>
      <w:marLeft w:val="0"/>
      <w:marRight w:val="0"/>
      <w:marTop w:val="0"/>
      <w:marBottom w:val="0"/>
      <w:divBdr>
        <w:top w:val="none" w:sz="0" w:space="0" w:color="auto"/>
        <w:left w:val="none" w:sz="0" w:space="0" w:color="auto"/>
        <w:bottom w:val="none" w:sz="0" w:space="0" w:color="auto"/>
        <w:right w:val="none" w:sz="0" w:space="0" w:color="auto"/>
      </w:divBdr>
    </w:div>
    <w:div w:id="17789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riborinfo.com/novica/scena/influencerji-razgaljeni-kaj-se-skriva-za-navidezno-blescecim-zivljenjem-slovenskih#google_vignette"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1632</Words>
  <Characters>9307</Characters>
  <Application>Microsoft Office Word</Application>
  <DocSecurity>0</DocSecurity>
  <Lines>77</Lines>
  <Paragraphs>21</Paragraphs>
  <ScaleCrop>false</ScaleCrop>
  <Company>Šola</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8</cp:revision>
  <dcterms:created xsi:type="dcterms:W3CDTF">2025-09-13T16:10:00Z</dcterms:created>
  <dcterms:modified xsi:type="dcterms:W3CDTF">2025-09-13T16:41:00Z</dcterms:modified>
</cp:coreProperties>
</file>