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450768" w14:textId="031294C8" w:rsidR="003B2316" w:rsidRPr="009C76D7" w:rsidRDefault="00AE273C" w:rsidP="00377E3D">
      <w:pPr>
        <w:pStyle w:val="Brezrazmikov"/>
        <w:jc w:val="center"/>
        <w:rPr>
          <w:rFonts w:cs="Calibri"/>
          <w:b w:val="0"/>
        </w:rPr>
      </w:pPr>
      <w:bookmarkStart w:id="0" w:name="_Hlk96325355"/>
      <w:bookmarkEnd w:id="0"/>
      <w:r>
        <w:rPr>
          <w:noProof/>
        </w:rPr>
        <w:drawing>
          <wp:anchor distT="0" distB="0" distL="114300" distR="114300" simplePos="0" relativeHeight="251658240" behindDoc="1" locked="0" layoutInCell="1" allowOverlap="1" wp14:anchorId="5F24753E" wp14:editId="6FE6A27F">
            <wp:simplePos x="0" y="0"/>
            <wp:positionH relativeFrom="margin">
              <wp:align>center</wp:align>
            </wp:positionH>
            <wp:positionV relativeFrom="paragraph">
              <wp:posOffset>-1270</wp:posOffset>
            </wp:positionV>
            <wp:extent cx="2450696" cy="1463040"/>
            <wp:effectExtent l="0" t="0" r="6985" b="3810"/>
            <wp:wrapNone/>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50696" cy="14630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39D084" w14:textId="77777777" w:rsidR="003B2316" w:rsidRPr="009C76D7" w:rsidRDefault="003B2316" w:rsidP="00377E3D">
      <w:pPr>
        <w:pStyle w:val="Brezrazmikov"/>
        <w:jc w:val="center"/>
        <w:rPr>
          <w:rFonts w:cs="Calibri"/>
          <w:b w:val="0"/>
        </w:rPr>
      </w:pPr>
    </w:p>
    <w:p w14:paraId="6701001D" w14:textId="77777777" w:rsidR="003B2316" w:rsidRPr="009C76D7" w:rsidRDefault="003B2316" w:rsidP="00377E3D">
      <w:pPr>
        <w:pStyle w:val="Brezrazmikov"/>
        <w:jc w:val="center"/>
        <w:rPr>
          <w:rFonts w:cs="Calibri"/>
          <w:b w:val="0"/>
        </w:rPr>
      </w:pPr>
    </w:p>
    <w:p w14:paraId="2C6E5728" w14:textId="77777777" w:rsidR="00377E3D" w:rsidRPr="009C76D7" w:rsidRDefault="00377E3D" w:rsidP="00C00C0A">
      <w:pPr>
        <w:pStyle w:val="Brezrazmikov"/>
        <w:rPr>
          <w:rFonts w:cs="Calibri"/>
          <w:b w:val="0"/>
        </w:rPr>
      </w:pPr>
    </w:p>
    <w:p w14:paraId="2012630A" w14:textId="77777777" w:rsidR="00377E3D" w:rsidRPr="009C76D7" w:rsidRDefault="00377E3D" w:rsidP="00C00C0A">
      <w:pPr>
        <w:pStyle w:val="Brezrazmikov"/>
        <w:rPr>
          <w:rFonts w:cs="Calibri"/>
          <w:b w:val="0"/>
        </w:rPr>
      </w:pPr>
    </w:p>
    <w:p w14:paraId="7C6E3160" w14:textId="77777777" w:rsidR="00377E3D" w:rsidRPr="009C76D7" w:rsidRDefault="00377E3D" w:rsidP="00C00C0A">
      <w:pPr>
        <w:pStyle w:val="Brezrazmikov"/>
        <w:rPr>
          <w:rFonts w:cs="Calibri"/>
          <w:b w:val="0"/>
        </w:rPr>
      </w:pPr>
    </w:p>
    <w:p w14:paraId="2A69194D" w14:textId="77777777" w:rsidR="00377E3D" w:rsidRPr="009C76D7" w:rsidRDefault="00377E3D" w:rsidP="00C00C0A">
      <w:pPr>
        <w:pStyle w:val="Brezrazmikov"/>
        <w:rPr>
          <w:rFonts w:cs="Calibri"/>
          <w:b w:val="0"/>
        </w:rPr>
      </w:pPr>
    </w:p>
    <w:p w14:paraId="6F3CC3B6" w14:textId="77777777" w:rsidR="003B2316" w:rsidRPr="009C76D7" w:rsidRDefault="003B2316" w:rsidP="00C00C0A">
      <w:pPr>
        <w:pStyle w:val="Brezrazmikov"/>
        <w:rPr>
          <w:rFonts w:cs="Calibri"/>
          <w:b w:val="0"/>
        </w:rPr>
      </w:pPr>
    </w:p>
    <w:p w14:paraId="379F975B" w14:textId="77777777" w:rsidR="00377E3D" w:rsidRPr="009C76D7" w:rsidRDefault="00377E3D" w:rsidP="00C00C0A">
      <w:pPr>
        <w:pStyle w:val="Brezrazmikov"/>
        <w:rPr>
          <w:rFonts w:cs="Calibri"/>
          <w:b w:val="0"/>
        </w:rPr>
      </w:pPr>
    </w:p>
    <w:p w14:paraId="5D31E235" w14:textId="77777777" w:rsidR="00AB6E82" w:rsidRPr="009C76D7" w:rsidRDefault="00AB6E82" w:rsidP="00C00C0A">
      <w:pPr>
        <w:pStyle w:val="Brezrazmikov"/>
        <w:rPr>
          <w:rFonts w:cs="Calibri"/>
          <w:b w:val="0"/>
        </w:rPr>
      </w:pPr>
    </w:p>
    <w:p w14:paraId="6F13323D" w14:textId="77777777" w:rsidR="00377E3D" w:rsidRPr="009C76D7" w:rsidRDefault="00377E3D" w:rsidP="00C00C0A">
      <w:pPr>
        <w:pStyle w:val="Brezrazmikov"/>
        <w:rPr>
          <w:rFonts w:cs="Calibri"/>
          <w:b w:val="0"/>
        </w:rPr>
      </w:pPr>
    </w:p>
    <w:p w14:paraId="31CA6D86" w14:textId="3DD87EAD" w:rsidR="00E24B4F" w:rsidRDefault="00E24B4F" w:rsidP="00A77BF2">
      <w:pPr>
        <w:pStyle w:val="Brezrazmikov"/>
        <w:rPr>
          <w:rFonts w:cs="Calibri"/>
          <w:b w:val="0"/>
          <w:sz w:val="24"/>
          <w:szCs w:val="24"/>
        </w:rPr>
      </w:pPr>
    </w:p>
    <w:p w14:paraId="35809A40" w14:textId="77777777" w:rsidR="00E24B4F" w:rsidRPr="00BA3676" w:rsidRDefault="00E24B4F" w:rsidP="00A77BF2">
      <w:pPr>
        <w:pStyle w:val="Brezrazmikov"/>
        <w:rPr>
          <w:rFonts w:cs="Calibri"/>
          <w:b w:val="0"/>
          <w:sz w:val="24"/>
          <w:szCs w:val="24"/>
        </w:rPr>
      </w:pPr>
    </w:p>
    <w:p w14:paraId="6B928665" w14:textId="1405809E" w:rsidR="00377E3D" w:rsidRDefault="00377E3D" w:rsidP="00C00C0A">
      <w:pPr>
        <w:pStyle w:val="Brezrazmikov"/>
        <w:rPr>
          <w:rFonts w:cs="Calibri"/>
          <w:b w:val="0"/>
          <w:sz w:val="24"/>
          <w:szCs w:val="24"/>
        </w:rPr>
      </w:pPr>
    </w:p>
    <w:p w14:paraId="3223DF3A" w14:textId="253785E5" w:rsidR="00AB6E82" w:rsidRDefault="00AB6E82" w:rsidP="00C00C0A">
      <w:pPr>
        <w:pStyle w:val="Brezrazmikov"/>
        <w:rPr>
          <w:rFonts w:cs="Calibri"/>
          <w:b w:val="0"/>
          <w:sz w:val="24"/>
          <w:szCs w:val="24"/>
        </w:rPr>
      </w:pPr>
    </w:p>
    <w:p w14:paraId="5E186327" w14:textId="77777777" w:rsidR="00AB6E82" w:rsidRPr="00BA3676" w:rsidRDefault="00AB6E82" w:rsidP="00C00C0A">
      <w:pPr>
        <w:pStyle w:val="Brezrazmikov"/>
        <w:rPr>
          <w:rFonts w:cs="Calibri"/>
          <w:b w:val="0"/>
          <w:sz w:val="24"/>
          <w:szCs w:val="24"/>
        </w:rPr>
      </w:pPr>
    </w:p>
    <w:p w14:paraId="39A14A16" w14:textId="2C858DEE" w:rsidR="00377E3D" w:rsidRDefault="00377E3D" w:rsidP="00C00C0A">
      <w:pPr>
        <w:pStyle w:val="Brezrazmikov"/>
        <w:rPr>
          <w:rFonts w:cs="Calibri"/>
          <w:b w:val="0"/>
        </w:rPr>
      </w:pPr>
    </w:p>
    <w:p w14:paraId="1AA2BFC6" w14:textId="350AA15E" w:rsidR="00BA3676" w:rsidRDefault="00BA3676" w:rsidP="00C00C0A">
      <w:pPr>
        <w:pStyle w:val="Brezrazmikov"/>
        <w:rPr>
          <w:rFonts w:cs="Calibri"/>
          <w:b w:val="0"/>
        </w:rPr>
      </w:pPr>
    </w:p>
    <w:p w14:paraId="59E3ADB9" w14:textId="0E8C6CF3" w:rsidR="00BA3676" w:rsidRDefault="00BA3676" w:rsidP="00C00C0A">
      <w:pPr>
        <w:pStyle w:val="Brezrazmikov"/>
        <w:rPr>
          <w:rFonts w:cs="Calibri"/>
          <w:b w:val="0"/>
        </w:rPr>
      </w:pPr>
    </w:p>
    <w:p w14:paraId="3C3C587B" w14:textId="77777777" w:rsidR="00BA3676" w:rsidRPr="00A77BF2" w:rsidRDefault="00BA3676" w:rsidP="00C00C0A">
      <w:pPr>
        <w:pStyle w:val="Brezrazmikov"/>
        <w:rPr>
          <w:rFonts w:cs="Calibri"/>
          <w:b w:val="0"/>
        </w:rPr>
      </w:pPr>
    </w:p>
    <w:p w14:paraId="1744409D" w14:textId="477756F8" w:rsidR="00BA3676" w:rsidRPr="00AD52E0" w:rsidRDefault="00AE273C" w:rsidP="00BA3676">
      <w:pPr>
        <w:pStyle w:val="Brezrazmikov"/>
        <w:jc w:val="center"/>
        <w:rPr>
          <w:rFonts w:cs="Calibri"/>
          <w:b w:val="0"/>
          <w:sz w:val="52"/>
          <w:szCs w:val="52"/>
        </w:rPr>
      </w:pPr>
      <w:r w:rsidRPr="00AD52E0">
        <w:rPr>
          <w:rFonts w:cs="Calibri"/>
          <w:b w:val="0"/>
          <w:sz w:val="52"/>
          <w:szCs w:val="52"/>
        </w:rPr>
        <w:t>Raziskovalna naloga</w:t>
      </w:r>
    </w:p>
    <w:p w14:paraId="6CD5A7CE" w14:textId="7815445B" w:rsidR="00377E3D" w:rsidRPr="00A77BF2" w:rsidRDefault="007F142D" w:rsidP="00BA3676">
      <w:pPr>
        <w:pStyle w:val="Brezrazmikov"/>
        <w:jc w:val="center"/>
        <w:rPr>
          <w:rFonts w:cs="Calibri"/>
          <w:b w:val="0"/>
          <w:sz w:val="52"/>
          <w:szCs w:val="52"/>
        </w:rPr>
      </w:pPr>
      <w:r>
        <w:rPr>
          <w:rFonts w:cs="Calibri"/>
          <w:b w:val="0"/>
          <w:sz w:val="52"/>
          <w:szCs w:val="52"/>
        </w:rPr>
        <w:t>Turistični potencial vodotokov na Iskrivi pešpoti: Brnik–</w:t>
      </w:r>
      <w:r w:rsidR="002C0DB6">
        <w:rPr>
          <w:rFonts w:cs="Calibri"/>
          <w:b w:val="0"/>
          <w:sz w:val="52"/>
          <w:szCs w:val="52"/>
        </w:rPr>
        <w:t>Most na Soči</w:t>
      </w:r>
      <w:r>
        <w:rPr>
          <w:rFonts w:cs="Calibri"/>
          <w:b w:val="0"/>
          <w:sz w:val="52"/>
          <w:szCs w:val="52"/>
        </w:rPr>
        <w:br/>
      </w:r>
      <w:r w:rsidR="00AD52E0">
        <w:rPr>
          <w:rFonts w:cs="Calibri"/>
          <w:b w:val="0"/>
          <w:sz w:val="52"/>
          <w:szCs w:val="52"/>
        </w:rPr>
        <w:t xml:space="preserve">(področje: </w:t>
      </w:r>
      <w:r>
        <w:rPr>
          <w:rFonts w:cs="Calibri"/>
          <w:b w:val="0"/>
          <w:sz w:val="52"/>
          <w:szCs w:val="52"/>
        </w:rPr>
        <w:t>turizem</w:t>
      </w:r>
      <w:r w:rsidR="00AD52E0">
        <w:rPr>
          <w:rFonts w:cs="Calibri"/>
          <w:b w:val="0"/>
          <w:sz w:val="52"/>
          <w:szCs w:val="52"/>
        </w:rPr>
        <w:t>)</w:t>
      </w:r>
    </w:p>
    <w:p w14:paraId="3078D4FA" w14:textId="268F4E98" w:rsidR="00E24B4F" w:rsidRDefault="00E24B4F" w:rsidP="00C00C0A">
      <w:pPr>
        <w:pStyle w:val="Brezrazmikov"/>
        <w:rPr>
          <w:rFonts w:cs="Calibri"/>
          <w:b w:val="0"/>
        </w:rPr>
      </w:pPr>
    </w:p>
    <w:p w14:paraId="62C6D38A" w14:textId="68A0BB83" w:rsidR="00E24B4F" w:rsidRDefault="00E24B4F" w:rsidP="00C00C0A">
      <w:pPr>
        <w:pStyle w:val="Brezrazmikov"/>
        <w:rPr>
          <w:rFonts w:cs="Calibri"/>
          <w:b w:val="0"/>
        </w:rPr>
      </w:pPr>
    </w:p>
    <w:p w14:paraId="27376AB6" w14:textId="77777777" w:rsidR="00AB6E82" w:rsidRDefault="00AB6E82" w:rsidP="00C00C0A">
      <w:pPr>
        <w:pStyle w:val="Brezrazmikov"/>
        <w:rPr>
          <w:rFonts w:cs="Calibri"/>
          <w:b w:val="0"/>
        </w:rPr>
      </w:pPr>
    </w:p>
    <w:p w14:paraId="1EB9D146" w14:textId="5673F314" w:rsidR="00E24B4F" w:rsidRDefault="00E24B4F" w:rsidP="00C00C0A">
      <w:pPr>
        <w:pStyle w:val="Brezrazmikov"/>
        <w:rPr>
          <w:rFonts w:cs="Calibri"/>
          <w:b w:val="0"/>
        </w:rPr>
      </w:pPr>
    </w:p>
    <w:p w14:paraId="39411B63" w14:textId="77777777" w:rsidR="00AB6E82" w:rsidRDefault="00AB6E82" w:rsidP="00C00C0A">
      <w:pPr>
        <w:pStyle w:val="Brezrazmikov"/>
        <w:rPr>
          <w:rFonts w:cs="Calibri"/>
          <w:b w:val="0"/>
        </w:rPr>
      </w:pPr>
    </w:p>
    <w:p w14:paraId="39438A7A" w14:textId="6F2446C8" w:rsidR="00E24B4F" w:rsidRDefault="00E24B4F" w:rsidP="00C00C0A">
      <w:pPr>
        <w:pStyle w:val="Brezrazmikov"/>
        <w:rPr>
          <w:rFonts w:cs="Calibri"/>
          <w:b w:val="0"/>
        </w:rPr>
      </w:pPr>
    </w:p>
    <w:p w14:paraId="5DBC5181" w14:textId="77777777" w:rsidR="00E24B4F" w:rsidRDefault="00E24B4F" w:rsidP="00C00C0A">
      <w:pPr>
        <w:pStyle w:val="Brezrazmikov"/>
        <w:rPr>
          <w:rFonts w:cs="Calibri"/>
          <w:b w:val="0"/>
        </w:rPr>
      </w:pPr>
    </w:p>
    <w:p w14:paraId="276EF9D8" w14:textId="6773AC42" w:rsidR="00BA3676" w:rsidRDefault="00BA3676" w:rsidP="00C00C0A">
      <w:pPr>
        <w:pStyle w:val="Brezrazmikov"/>
        <w:rPr>
          <w:rFonts w:cs="Calibri"/>
          <w:b w:val="0"/>
        </w:rPr>
      </w:pPr>
    </w:p>
    <w:p w14:paraId="5BA4432E" w14:textId="77777777" w:rsidR="00BA3676" w:rsidRDefault="00BA3676" w:rsidP="00C00C0A">
      <w:pPr>
        <w:pStyle w:val="Brezrazmikov"/>
        <w:rPr>
          <w:rFonts w:cs="Calibri"/>
          <w:b w:val="0"/>
        </w:rPr>
      </w:pPr>
    </w:p>
    <w:p w14:paraId="6C52EF0E" w14:textId="44A9ED7D" w:rsidR="00A77BF2" w:rsidRDefault="00A77BF2" w:rsidP="00C00C0A">
      <w:pPr>
        <w:pStyle w:val="Brezrazmikov"/>
        <w:rPr>
          <w:rFonts w:cs="Calibri"/>
          <w:b w:val="0"/>
        </w:rPr>
      </w:pPr>
    </w:p>
    <w:p w14:paraId="4608A28F" w14:textId="54513319" w:rsidR="00A77BF2" w:rsidRDefault="00A77BF2" w:rsidP="00C00C0A">
      <w:pPr>
        <w:pStyle w:val="Brezrazmikov"/>
        <w:rPr>
          <w:rFonts w:cs="Calibri"/>
          <w:b w:val="0"/>
        </w:rPr>
      </w:pPr>
    </w:p>
    <w:p w14:paraId="25D952E9" w14:textId="77777777" w:rsidR="00377E3D" w:rsidRPr="00BA3676" w:rsidRDefault="00377E3D" w:rsidP="00C00C0A">
      <w:pPr>
        <w:pStyle w:val="Brezrazmikov"/>
        <w:rPr>
          <w:rFonts w:cs="Calibri"/>
          <w:b w:val="0"/>
          <w:sz w:val="24"/>
          <w:szCs w:val="24"/>
        </w:rPr>
      </w:pPr>
    </w:p>
    <w:p w14:paraId="1D4E84EF" w14:textId="77777777" w:rsidR="00377E3D" w:rsidRPr="009C76D7" w:rsidRDefault="00377E3D" w:rsidP="00C00C0A">
      <w:pPr>
        <w:pStyle w:val="Brezrazmikov"/>
        <w:rPr>
          <w:rFonts w:cs="Calibri"/>
          <w:b w:val="0"/>
        </w:rPr>
      </w:pPr>
    </w:p>
    <w:p w14:paraId="684E7D35" w14:textId="0BC30519" w:rsidR="00377E3D" w:rsidRPr="009C76D7" w:rsidRDefault="0028656C" w:rsidP="00C00C0A">
      <w:pPr>
        <w:pStyle w:val="Brezrazmikov"/>
        <w:rPr>
          <w:rFonts w:cs="Calibri"/>
          <w:b w:val="0"/>
        </w:rPr>
      </w:pPr>
      <w:r>
        <w:rPr>
          <w:rFonts w:cs="Calibri"/>
          <w:b w:val="0"/>
        </w:rPr>
        <w:t>Avtor</w:t>
      </w:r>
      <w:r w:rsidR="00FC79FE">
        <w:rPr>
          <w:rFonts w:cs="Calibri"/>
          <w:b w:val="0"/>
        </w:rPr>
        <w:t>ja</w:t>
      </w:r>
      <w:r w:rsidR="00AE273C">
        <w:rPr>
          <w:rFonts w:cs="Calibri"/>
          <w:b w:val="0"/>
        </w:rPr>
        <w:t xml:space="preserve">: </w:t>
      </w:r>
      <w:r w:rsidR="0088260E">
        <w:rPr>
          <w:rFonts w:cs="Calibri"/>
          <w:b w:val="0"/>
        </w:rPr>
        <w:t>Naglič Jakob</w:t>
      </w:r>
      <w:r w:rsidR="0050529B">
        <w:rPr>
          <w:rFonts w:cs="Calibri"/>
          <w:b w:val="0"/>
        </w:rPr>
        <w:t xml:space="preserve">, </w:t>
      </w:r>
      <w:r w:rsidR="0088260E">
        <w:rPr>
          <w:rFonts w:cs="Calibri"/>
          <w:b w:val="0"/>
        </w:rPr>
        <w:t>Prezelj</w:t>
      </w:r>
      <w:r w:rsidR="0050529B">
        <w:rPr>
          <w:rFonts w:cs="Calibri"/>
          <w:b w:val="0"/>
        </w:rPr>
        <w:t xml:space="preserve"> </w:t>
      </w:r>
      <w:r w:rsidR="0088260E">
        <w:rPr>
          <w:rFonts w:cs="Calibri"/>
          <w:b w:val="0"/>
        </w:rPr>
        <w:t>Lara</w:t>
      </w:r>
      <w:r w:rsidR="0050529B">
        <w:rPr>
          <w:rFonts w:cs="Calibri"/>
          <w:b w:val="0"/>
        </w:rPr>
        <w:t xml:space="preserve">, </w:t>
      </w:r>
      <w:r w:rsidR="0088260E">
        <w:rPr>
          <w:rFonts w:cs="Calibri"/>
          <w:b w:val="0"/>
        </w:rPr>
        <w:t>APT</w:t>
      </w:r>
    </w:p>
    <w:p w14:paraId="23B8F222" w14:textId="77777777" w:rsidR="00377E3D" w:rsidRPr="009C76D7" w:rsidRDefault="00377E3D" w:rsidP="00C00C0A">
      <w:pPr>
        <w:pStyle w:val="Brezrazmikov"/>
        <w:rPr>
          <w:rFonts w:cs="Calibri"/>
          <w:b w:val="0"/>
        </w:rPr>
      </w:pPr>
    </w:p>
    <w:p w14:paraId="092DD274" w14:textId="77777777" w:rsidR="00377E3D" w:rsidRPr="009C76D7" w:rsidRDefault="00377E3D" w:rsidP="00C00C0A">
      <w:pPr>
        <w:pStyle w:val="Brezrazmikov"/>
        <w:rPr>
          <w:rFonts w:cs="Calibri"/>
          <w:b w:val="0"/>
        </w:rPr>
      </w:pPr>
    </w:p>
    <w:p w14:paraId="3DEF6649" w14:textId="77777777" w:rsidR="00377E3D" w:rsidRPr="009C76D7" w:rsidRDefault="003B2316" w:rsidP="00C00C0A">
      <w:pPr>
        <w:pStyle w:val="Brezrazmikov"/>
        <w:rPr>
          <w:rFonts w:cs="Calibri"/>
          <w:b w:val="0"/>
        </w:rPr>
      </w:pPr>
      <w:r w:rsidRPr="009C76D7">
        <w:rPr>
          <w:rFonts w:cs="Calibri"/>
          <w:b w:val="0"/>
        </w:rPr>
        <w:t>Mentor: Janez Černilec, univ. dipl. ekon.</w:t>
      </w:r>
    </w:p>
    <w:p w14:paraId="2433D690" w14:textId="77777777" w:rsidR="00377E3D" w:rsidRPr="009C76D7" w:rsidRDefault="00377E3D" w:rsidP="00C00C0A">
      <w:pPr>
        <w:pStyle w:val="Brezrazmikov"/>
        <w:rPr>
          <w:rFonts w:cs="Calibri"/>
          <w:b w:val="0"/>
        </w:rPr>
      </w:pPr>
    </w:p>
    <w:p w14:paraId="73BB1632" w14:textId="77777777" w:rsidR="00377E3D" w:rsidRPr="009C76D7" w:rsidRDefault="00377E3D" w:rsidP="00C00C0A">
      <w:pPr>
        <w:pStyle w:val="Brezrazmikov"/>
        <w:rPr>
          <w:rFonts w:cs="Calibri"/>
          <w:b w:val="0"/>
        </w:rPr>
      </w:pPr>
    </w:p>
    <w:p w14:paraId="6B4F6BBB" w14:textId="1F0CDEF5" w:rsidR="0050529B" w:rsidRDefault="00EC4AE2" w:rsidP="00C00C0A">
      <w:pPr>
        <w:pStyle w:val="Brezrazmikov"/>
        <w:rPr>
          <w:rFonts w:cs="Calibri"/>
          <w:b w:val="0"/>
        </w:rPr>
      </w:pPr>
      <w:r>
        <w:rPr>
          <w:rFonts w:cs="Calibri"/>
          <w:b w:val="0"/>
        </w:rPr>
        <w:t>marec</w:t>
      </w:r>
      <w:r w:rsidR="003B2316" w:rsidRPr="009C76D7">
        <w:rPr>
          <w:rFonts w:cs="Calibri"/>
          <w:b w:val="0"/>
        </w:rPr>
        <w:t xml:space="preserve"> 20</w:t>
      </w:r>
      <w:r w:rsidR="00A77BF2">
        <w:rPr>
          <w:rFonts w:cs="Calibri"/>
          <w:b w:val="0"/>
        </w:rPr>
        <w:t>2</w:t>
      </w:r>
      <w:r w:rsidR="0088260E">
        <w:rPr>
          <w:rFonts w:cs="Calibri"/>
          <w:b w:val="0"/>
        </w:rPr>
        <w:t>6</w:t>
      </w:r>
      <w:r w:rsidR="0050529B">
        <w:rPr>
          <w:rFonts w:cs="Calibri"/>
          <w:b w:val="0"/>
        </w:rPr>
        <w:br w:type="page"/>
      </w:r>
    </w:p>
    <w:sdt>
      <w:sdtPr>
        <w:rPr>
          <w:rFonts w:ascii="Times New Roman" w:eastAsiaTheme="minorHAnsi" w:hAnsi="Times New Roman" w:cs="Times New Roman"/>
          <w:b/>
          <w:bCs w:val="0"/>
          <w:caps w:val="0"/>
          <w:sz w:val="22"/>
          <w:szCs w:val="22"/>
        </w:rPr>
        <w:id w:val="-1282640322"/>
        <w:docPartObj>
          <w:docPartGallery w:val="Table of Contents"/>
          <w:docPartUnique/>
        </w:docPartObj>
      </w:sdtPr>
      <w:sdtContent>
        <w:p w14:paraId="4F3F4902" w14:textId="39566CCD" w:rsidR="00A77BF2" w:rsidRDefault="00A77BF2">
          <w:pPr>
            <w:pStyle w:val="NaslovTOC"/>
            <w:rPr>
              <w:rFonts w:cs="Calibri"/>
              <w:sz w:val="22"/>
              <w:szCs w:val="22"/>
            </w:rPr>
          </w:pPr>
          <w:r w:rsidRPr="00E738FE">
            <w:rPr>
              <w:rFonts w:cs="Calibri"/>
              <w:sz w:val="22"/>
              <w:szCs w:val="22"/>
            </w:rPr>
            <w:t>Kazalo vsebine</w:t>
          </w:r>
        </w:p>
        <w:p w14:paraId="5B8203F7" w14:textId="77777777" w:rsidR="00282FC8" w:rsidRPr="00282FC8" w:rsidRDefault="00282FC8" w:rsidP="00282FC8"/>
        <w:p w14:paraId="400CD84D" w14:textId="6A2B31D5" w:rsidR="00557E44" w:rsidRDefault="00A77BF2">
          <w:pPr>
            <w:pStyle w:val="Kazalovsebine1"/>
            <w:tabs>
              <w:tab w:val="right" w:leader="dot" w:pos="9062"/>
            </w:tabs>
            <w:rPr>
              <w:rFonts w:asciiTheme="minorHAnsi" w:eastAsiaTheme="minorEastAsia" w:hAnsiTheme="minorHAnsi" w:cstheme="minorBidi"/>
              <w:noProof/>
              <w:kern w:val="2"/>
              <w:sz w:val="24"/>
              <w:szCs w:val="24"/>
              <w:lang w:eastAsia="sl-SI" w:bidi="ar-SA"/>
              <w14:ligatures w14:val="standardContextual"/>
            </w:rPr>
          </w:pPr>
          <w:r w:rsidRPr="00E738FE">
            <w:rPr>
              <w:rFonts w:cs="Calibri"/>
              <w:szCs w:val="22"/>
            </w:rPr>
            <w:fldChar w:fldCharType="begin"/>
          </w:r>
          <w:r w:rsidRPr="00E738FE">
            <w:rPr>
              <w:rFonts w:cs="Calibri"/>
              <w:szCs w:val="22"/>
            </w:rPr>
            <w:instrText xml:space="preserve"> TOC \o "1-3" \h \z \u </w:instrText>
          </w:r>
          <w:r w:rsidRPr="00E738FE">
            <w:rPr>
              <w:rFonts w:cs="Calibri"/>
              <w:szCs w:val="22"/>
            </w:rPr>
            <w:fldChar w:fldCharType="separate"/>
          </w:r>
          <w:hyperlink w:anchor="_Toc223183549" w:history="1">
            <w:r w:rsidR="00557E44" w:rsidRPr="00E238E3">
              <w:rPr>
                <w:rStyle w:val="Hiperpovezava"/>
                <w:noProof/>
              </w:rPr>
              <w:t>1. UVOD</w:t>
            </w:r>
            <w:r w:rsidR="00557E44">
              <w:rPr>
                <w:noProof/>
                <w:webHidden/>
              </w:rPr>
              <w:tab/>
            </w:r>
            <w:r w:rsidR="00557E44">
              <w:rPr>
                <w:noProof/>
                <w:webHidden/>
              </w:rPr>
              <w:fldChar w:fldCharType="begin"/>
            </w:r>
            <w:r w:rsidR="00557E44">
              <w:rPr>
                <w:noProof/>
                <w:webHidden/>
              </w:rPr>
              <w:instrText xml:space="preserve"> PAGEREF _Toc223183549 \h </w:instrText>
            </w:r>
            <w:r w:rsidR="00557E44">
              <w:rPr>
                <w:noProof/>
                <w:webHidden/>
              </w:rPr>
            </w:r>
            <w:r w:rsidR="00557E44">
              <w:rPr>
                <w:noProof/>
                <w:webHidden/>
              </w:rPr>
              <w:fldChar w:fldCharType="separate"/>
            </w:r>
            <w:r w:rsidR="00557E44">
              <w:rPr>
                <w:noProof/>
                <w:webHidden/>
              </w:rPr>
              <w:t>4</w:t>
            </w:r>
            <w:r w:rsidR="00557E44">
              <w:rPr>
                <w:noProof/>
                <w:webHidden/>
              </w:rPr>
              <w:fldChar w:fldCharType="end"/>
            </w:r>
          </w:hyperlink>
        </w:p>
        <w:p w14:paraId="47D2E9E6" w14:textId="7D0B9DE0" w:rsidR="00557E44" w:rsidRDefault="00557E44">
          <w:pPr>
            <w:pStyle w:val="Kazalovsebine2"/>
            <w:rPr>
              <w:rFonts w:asciiTheme="minorHAnsi" w:eastAsiaTheme="minorEastAsia" w:hAnsiTheme="minorHAnsi" w:cstheme="minorBidi"/>
              <w:bCs w:val="0"/>
              <w:kern w:val="2"/>
              <w:sz w:val="24"/>
              <w:szCs w:val="24"/>
              <w:lang w:eastAsia="sl-SI" w:bidi="ar-SA"/>
              <w14:ligatures w14:val="standardContextual"/>
            </w:rPr>
          </w:pPr>
          <w:hyperlink w:anchor="_Toc223183550" w:history="1">
            <w:r w:rsidRPr="00E238E3">
              <w:rPr>
                <w:rStyle w:val="Hiperpovezava"/>
              </w:rPr>
              <w:t>1.1 PREDSTAVITEV IN NAMEN</w:t>
            </w:r>
            <w:r>
              <w:rPr>
                <w:webHidden/>
              </w:rPr>
              <w:tab/>
            </w:r>
            <w:r>
              <w:rPr>
                <w:webHidden/>
              </w:rPr>
              <w:fldChar w:fldCharType="begin"/>
            </w:r>
            <w:r>
              <w:rPr>
                <w:webHidden/>
              </w:rPr>
              <w:instrText xml:space="preserve"> PAGEREF _Toc223183550 \h </w:instrText>
            </w:r>
            <w:r>
              <w:rPr>
                <w:webHidden/>
              </w:rPr>
            </w:r>
            <w:r>
              <w:rPr>
                <w:webHidden/>
              </w:rPr>
              <w:fldChar w:fldCharType="separate"/>
            </w:r>
            <w:r>
              <w:rPr>
                <w:webHidden/>
              </w:rPr>
              <w:t>4</w:t>
            </w:r>
            <w:r>
              <w:rPr>
                <w:webHidden/>
              </w:rPr>
              <w:fldChar w:fldCharType="end"/>
            </w:r>
          </w:hyperlink>
        </w:p>
        <w:p w14:paraId="0163F3ED" w14:textId="34C62AF0" w:rsidR="00557E44" w:rsidRDefault="00557E44">
          <w:pPr>
            <w:pStyle w:val="Kazalovsebine2"/>
            <w:rPr>
              <w:rFonts w:asciiTheme="minorHAnsi" w:eastAsiaTheme="minorEastAsia" w:hAnsiTheme="minorHAnsi" w:cstheme="minorBidi"/>
              <w:bCs w:val="0"/>
              <w:kern w:val="2"/>
              <w:sz w:val="24"/>
              <w:szCs w:val="24"/>
              <w:lang w:eastAsia="sl-SI" w:bidi="ar-SA"/>
              <w14:ligatures w14:val="standardContextual"/>
            </w:rPr>
          </w:pPr>
          <w:hyperlink w:anchor="_Toc223183551" w:history="1">
            <w:r w:rsidRPr="00E238E3">
              <w:rPr>
                <w:rStyle w:val="Hiperpovezava"/>
              </w:rPr>
              <w:t>1.2 CILJI RAZISKOVALNE NALOGE</w:t>
            </w:r>
            <w:r>
              <w:rPr>
                <w:webHidden/>
              </w:rPr>
              <w:tab/>
            </w:r>
            <w:r>
              <w:rPr>
                <w:webHidden/>
              </w:rPr>
              <w:fldChar w:fldCharType="begin"/>
            </w:r>
            <w:r>
              <w:rPr>
                <w:webHidden/>
              </w:rPr>
              <w:instrText xml:space="preserve"> PAGEREF _Toc223183551 \h </w:instrText>
            </w:r>
            <w:r>
              <w:rPr>
                <w:webHidden/>
              </w:rPr>
            </w:r>
            <w:r>
              <w:rPr>
                <w:webHidden/>
              </w:rPr>
              <w:fldChar w:fldCharType="separate"/>
            </w:r>
            <w:r>
              <w:rPr>
                <w:webHidden/>
              </w:rPr>
              <w:t>4</w:t>
            </w:r>
            <w:r>
              <w:rPr>
                <w:webHidden/>
              </w:rPr>
              <w:fldChar w:fldCharType="end"/>
            </w:r>
          </w:hyperlink>
        </w:p>
        <w:p w14:paraId="729176A1" w14:textId="1809AF58" w:rsidR="00557E44" w:rsidRDefault="00557E44">
          <w:pPr>
            <w:pStyle w:val="Kazalovsebine2"/>
            <w:rPr>
              <w:rFonts w:asciiTheme="minorHAnsi" w:eastAsiaTheme="minorEastAsia" w:hAnsiTheme="minorHAnsi" w:cstheme="minorBidi"/>
              <w:bCs w:val="0"/>
              <w:kern w:val="2"/>
              <w:sz w:val="24"/>
              <w:szCs w:val="24"/>
              <w:lang w:eastAsia="sl-SI" w:bidi="ar-SA"/>
              <w14:ligatures w14:val="standardContextual"/>
            </w:rPr>
          </w:pPr>
          <w:hyperlink w:anchor="_Toc223183552" w:history="1">
            <w:r w:rsidRPr="00E238E3">
              <w:rPr>
                <w:rStyle w:val="Hiperpovezava"/>
              </w:rPr>
              <w:t>1.3 METODOLOGIJA</w:t>
            </w:r>
            <w:r>
              <w:rPr>
                <w:webHidden/>
              </w:rPr>
              <w:tab/>
            </w:r>
            <w:r>
              <w:rPr>
                <w:webHidden/>
              </w:rPr>
              <w:fldChar w:fldCharType="begin"/>
            </w:r>
            <w:r>
              <w:rPr>
                <w:webHidden/>
              </w:rPr>
              <w:instrText xml:space="preserve"> PAGEREF _Toc223183552 \h </w:instrText>
            </w:r>
            <w:r>
              <w:rPr>
                <w:webHidden/>
              </w:rPr>
            </w:r>
            <w:r>
              <w:rPr>
                <w:webHidden/>
              </w:rPr>
              <w:fldChar w:fldCharType="separate"/>
            </w:r>
            <w:r>
              <w:rPr>
                <w:webHidden/>
              </w:rPr>
              <w:t>4</w:t>
            </w:r>
            <w:r>
              <w:rPr>
                <w:webHidden/>
              </w:rPr>
              <w:fldChar w:fldCharType="end"/>
            </w:r>
          </w:hyperlink>
        </w:p>
        <w:p w14:paraId="5180ECC8" w14:textId="3AAABC2F" w:rsidR="00557E44" w:rsidRDefault="00557E44">
          <w:pPr>
            <w:pStyle w:val="Kazalovsebine3"/>
            <w:rPr>
              <w:rFonts w:asciiTheme="minorHAnsi" w:eastAsiaTheme="minorEastAsia" w:hAnsiTheme="minorHAnsi" w:cstheme="minorBidi"/>
              <w:bCs w:val="0"/>
              <w:kern w:val="2"/>
              <w:sz w:val="24"/>
              <w:szCs w:val="24"/>
              <w:lang w:eastAsia="sl-SI" w:bidi="ar-SA"/>
              <w14:ligatures w14:val="standardContextual"/>
            </w:rPr>
          </w:pPr>
          <w:hyperlink w:anchor="_Toc223183553" w:history="1">
            <w:r w:rsidRPr="00E238E3">
              <w:rPr>
                <w:rStyle w:val="Hiperpovezava"/>
              </w:rPr>
              <w:t>1.3.1 METODE ZBIRANJA IN OBDELAVE PODATKOV</w:t>
            </w:r>
            <w:r>
              <w:rPr>
                <w:webHidden/>
              </w:rPr>
              <w:tab/>
            </w:r>
            <w:r>
              <w:rPr>
                <w:webHidden/>
              </w:rPr>
              <w:fldChar w:fldCharType="begin"/>
            </w:r>
            <w:r>
              <w:rPr>
                <w:webHidden/>
              </w:rPr>
              <w:instrText xml:space="preserve"> PAGEREF _Toc223183553 \h </w:instrText>
            </w:r>
            <w:r>
              <w:rPr>
                <w:webHidden/>
              </w:rPr>
            </w:r>
            <w:r>
              <w:rPr>
                <w:webHidden/>
              </w:rPr>
              <w:fldChar w:fldCharType="separate"/>
            </w:r>
            <w:r>
              <w:rPr>
                <w:webHidden/>
              </w:rPr>
              <w:t>4</w:t>
            </w:r>
            <w:r>
              <w:rPr>
                <w:webHidden/>
              </w:rPr>
              <w:fldChar w:fldCharType="end"/>
            </w:r>
          </w:hyperlink>
        </w:p>
        <w:p w14:paraId="5A08A86B" w14:textId="58EEEE87" w:rsidR="00557E44" w:rsidRDefault="00557E44">
          <w:pPr>
            <w:pStyle w:val="Kazalovsebine1"/>
            <w:tabs>
              <w:tab w:val="right" w:leader="dot" w:pos="9062"/>
            </w:tabs>
            <w:rPr>
              <w:rFonts w:asciiTheme="minorHAnsi" w:eastAsiaTheme="minorEastAsia" w:hAnsiTheme="minorHAnsi" w:cstheme="minorBidi"/>
              <w:noProof/>
              <w:kern w:val="2"/>
              <w:sz w:val="24"/>
              <w:szCs w:val="24"/>
              <w:lang w:eastAsia="sl-SI" w:bidi="ar-SA"/>
              <w14:ligatures w14:val="standardContextual"/>
            </w:rPr>
          </w:pPr>
          <w:hyperlink w:anchor="_Toc223183554" w:history="1">
            <w:r w:rsidRPr="00E238E3">
              <w:rPr>
                <w:rStyle w:val="Hiperpovezava"/>
                <w:noProof/>
              </w:rPr>
              <w:t>2. ISKRIVA PEŠPOT: BRNIK-MOST NA SOČI</w:t>
            </w:r>
            <w:r>
              <w:rPr>
                <w:noProof/>
                <w:webHidden/>
              </w:rPr>
              <w:tab/>
            </w:r>
            <w:r>
              <w:rPr>
                <w:noProof/>
                <w:webHidden/>
              </w:rPr>
              <w:fldChar w:fldCharType="begin"/>
            </w:r>
            <w:r>
              <w:rPr>
                <w:noProof/>
                <w:webHidden/>
              </w:rPr>
              <w:instrText xml:space="preserve"> PAGEREF _Toc223183554 \h </w:instrText>
            </w:r>
            <w:r>
              <w:rPr>
                <w:noProof/>
                <w:webHidden/>
              </w:rPr>
            </w:r>
            <w:r>
              <w:rPr>
                <w:noProof/>
                <w:webHidden/>
              </w:rPr>
              <w:fldChar w:fldCharType="separate"/>
            </w:r>
            <w:r>
              <w:rPr>
                <w:noProof/>
                <w:webHidden/>
              </w:rPr>
              <w:t>5</w:t>
            </w:r>
            <w:r>
              <w:rPr>
                <w:noProof/>
                <w:webHidden/>
              </w:rPr>
              <w:fldChar w:fldCharType="end"/>
            </w:r>
          </w:hyperlink>
        </w:p>
        <w:p w14:paraId="19320311" w14:textId="16B6C4F6" w:rsidR="00557E44" w:rsidRDefault="00557E44">
          <w:pPr>
            <w:pStyle w:val="Kazalovsebine1"/>
            <w:tabs>
              <w:tab w:val="right" w:leader="dot" w:pos="9062"/>
            </w:tabs>
            <w:rPr>
              <w:rFonts w:asciiTheme="minorHAnsi" w:eastAsiaTheme="minorEastAsia" w:hAnsiTheme="minorHAnsi" w:cstheme="minorBidi"/>
              <w:noProof/>
              <w:kern w:val="2"/>
              <w:sz w:val="24"/>
              <w:szCs w:val="24"/>
              <w:lang w:eastAsia="sl-SI" w:bidi="ar-SA"/>
              <w14:ligatures w14:val="standardContextual"/>
            </w:rPr>
          </w:pPr>
          <w:hyperlink w:anchor="_Toc223183555" w:history="1">
            <w:r w:rsidRPr="00E238E3">
              <w:rPr>
                <w:rStyle w:val="Hiperpovezava"/>
                <w:noProof/>
              </w:rPr>
              <w:t>3. TURISTIČNI POTENCIAL VODOTOKOV NA ISKRIVI PEŠPOTI: BRNIK–MOST NA SOČI</w:t>
            </w:r>
            <w:r>
              <w:rPr>
                <w:noProof/>
                <w:webHidden/>
              </w:rPr>
              <w:tab/>
            </w:r>
            <w:r>
              <w:rPr>
                <w:noProof/>
                <w:webHidden/>
              </w:rPr>
              <w:fldChar w:fldCharType="begin"/>
            </w:r>
            <w:r>
              <w:rPr>
                <w:noProof/>
                <w:webHidden/>
              </w:rPr>
              <w:instrText xml:space="preserve"> PAGEREF _Toc223183555 \h </w:instrText>
            </w:r>
            <w:r>
              <w:rPr>
                <w:noProof/>
                <w:webHidden/>
              </w:rPr>
            </w:r>
            <w:r>
              <w:rPr>
                <w:noProof/>
                <w:webHidden/>
              </w:rPr>
              <w:fldChar w:fldCharType="separate"/>
            </w:r>
            <w:r>
              <w:rPr>
                <w:noProof/>
                <w:webHidden/>
              </w:rPr>
              <w:t>6</w:t>
            </w:r>
            <w:r>
              <w:rPr>
                <w:noProof/>
                <w:webHidden/>
              </w:rPr>
              <w:fldChar w:fldCharType="end"/>
            </w:r>
          </w:hyperlink>
        </w:p>
        <w:p w14:paraId="2EAC4FC2" w14:textId="7914DA9F" w:rsidR="00557E44" w:rsidRDefault="00557E44">
          <w:pPr>
            <w:pStyle w:val="Kazalovsebine2"/>
            <w:rPr>
              <w:rFonts w:asciiTheme="minorHAnsi" w:eastAsiaTheme="minorEastAsia" w:hAnsiTheme="minorHAnsi" w:cstheme="minorBidi"/>
              <w:bCs w:val="0"/>
              <w:kern w:val="2"/>
              <w:sz w:val="24"/>
              <w:szCs w:val="24"/>
              <w:lang w:eastAsia="sl-SI" w:bidi="ar-SA"/>
              <w14:ligatures w14:val="standardContextual"/>
            </w:rPr>
          </w:pPr>
          <w:hyperlink w:anchor="_Toc223183556" w:history="1">
            <w:r w:rsidRPr="00E238E3">
              <w:rPr>
                <w:rStyle w:val="Hiperpovezava"/>
              </w:rPr>
              <w:t>3.1 VODOTOKI NA ISKRIVI PEŠPOTI: BRNIK–MOST NA SOČI</w:t>
            </w:r>
            <w:r>
              <w:rPr>
                <w:webHidden/>
              </w:rPr>
              <w:tab/>
            </w:r>
            <w:r>
              <w:rPr>
                <w:webHidden/>
              </w:rPr>
              <w:fldChar w:fldCharType="begin"/>
            </w:r>
            <w:r>
              <w:rPr>
                <w:webHidden/>
              </w:rPr>
              <w:instrText xml:space="preserve"> PAGEREF _Toc223183556 \h </w:instrText>
            </w:r>
            <w:r>
              <w:rPr>
                <w:webHidden/>
              </w:rPr>
            </w:r>
            <w:r>
              <w:rPr>
                <w:webHidden/>
              </w:rPr>
              <w:fldChar w:fldCharType="separate"/>
            </w:r>
            <w:r>
              <w:rPr>
                <w:webHidden/>
              </w:rPr>
              <w:t>6</w:t>
            </w:r>
            <w:r>
              <w:rPr>
                <w:webHidden/>
              </w:rPr>
              <w:fldChar w:fldCharType="end"/>
            </w:r>
          </w:hyperlink>
        </w:p>
        <w:p w14:paraId="237CA23D" w14:textId="075EA246" w:rsidR="00557E44" w:rsidRDefault="00557E44">
          <w:pPr>
            <w:pStyle w:val="Kazalovsebine2"/>
            <w:rPr>
              <w:rFonts w:asciiTheme="minorHAnsi" w:eastAsiaTheme="minorEastAsia" w:hAnsiTheme="minorHAnsi" w:cstheme="minorBidi"/>
              <w:bCs w:val="0"/>
              <w:kern w:val="2"/>
              <w:sz w:val="24"/>
              <w:szCs w:val="24"/>
              <w:lang w:eastAsia="sl-SI" w:bidi="ar-SA"/>
              <w14:ligatures w14:val="standardContextual"/>
            </w:rPr>
          </w:pPr>
          <w:hyperlink w:anchor="_Toc223183557" w:history="1">
            <w:r w:rsidRPr="00E238E3">
              <w:rPr>
                <w:rStyle w:val="Hiperpovezava"/>
              </w:rPr>
              <w:t>3.2 TURISTIČI POTENCIAL VODOTOKOV NA ISKRIVI PEŠPOTI: BRNIK–MOST NA SOČI</w:t>
            </w:r>
            <w:r>
              <w:rPr>
                <w:webHidden/>
              </w:rPr>
              <w:tab/>
            </w:r>
            <w:r>
              <w:rPr>
                <w:webHidden/>
              </w:rPr>
              <w:fldChar w:fldCharType="begin"/>
            </w:r>
            <w:r>
              <w:rPr>
                <w:webHidden/>
              </w:rPr>
              <w:instrText xml:space="preserve"> PAGEREF _Toc223183557 \h </w:instrText>
            </w:r>
            <w:r>
              <w:rPr>
                <w:webHidden/>
              </w:rPr>
            </w:r>
            <w:r>
              <w:rPr>
                <w:webHidden/>
              </w:rPr>
              <w:fldChar w:fldCharType="separate"/>
            </w:r>
            <w:r>
              <w:rPr>
                <w:webHidden/>
              </w:rPr>
              <w:t>13</w:t>
            </w:r>
            <w:r>
              <w:rPr>
                <w:webHidden/>
              </w:rPr>
              <w:fldChar w:fldCharType="end"/>
            </w:r>
          </w:hyperlink>
        </w:p>
        <w:p w14:paraId="7F68D30D" w14:textId="549A62B0" w:rsidR="00557E44" w:rsidRDefault="00557E44">
          <w:pPr>
            <w:pStyle w:val="Kazalovsebine1"/>
            <w:tabs>
              <w:tab w:val="right" w:leader="dot" w:pos="9062"/>
            </w:tabs>
            <w:rPr>
              <w:rFonts w:asciiTheme="minorHAnsi" w:eastAsiaTheme="minorEastAsia" w:hAnsiTheme="minorHAnsi" w:cstheme="minorBidi"/>
              <w:noProof/>
              <w:kern w:val="2"/>
              <w:sz w:val="24"/>
              <w:szCs w:val="24"/>
              <w:lang w:eastAsia="sl-SI" w:bidi="ar-SA"/>
              <w14:ligatures w14:val="standardContextual"/>
            </w:rPr>
          </w:pPr>
          <w:hyperlink w:anchor="_Toc223183558" w:history="1">
            <w:r w:rsidRPr="00E238E3">
              <w:rPr>
                <w:rStyle w:val="Hiperpovezava"/>
                <w:noProof/>
              </w:rPr>
              <w:t>4. ANKETA: MNENJE DIJAKOV SESGŠ GLEDE 7 VODOTOKOV, KI IMAJO NAJVEČJI POTENCIAL NA ISKRIVI PEŠPOTI BRNIK–MOST NA SOČI</w:t>
            </w:r>
            <w:r>
              <w:rPr>
                <w:noProof/>
                <w:webHidden/>
              </w:rPr>
              <w:tab/>
            </w:r>
            <w:r>
              <w:rPr>
                <w:noProof/>
                <w:webHidden/>
              </w:rPr>
              <w:fldChar w:fldCharType="begin"/>
            </w:r>
            <w:r>
              <w:rPr>
                <w:noProof/>
                <w:webHidden/>
              </w:rPr>
              <w:instrText xml:space="preserve"> PAGEREF _Toc223183558 \h </w:instrText>
            </w:r>
            <w:r>
              <w:rPr>
                <w:noProof/>
                <w:webHidden/>
              </w:rPr>
            </w:r>
            <w:r>
              <w:rPr>
                <w:noProof/>
                <w:webHidden/>
              </w:rPr>
              <w:fldChar w:fldCharType="separate"/>
            </w:r>
            <w:r>
              <w:rPr>
                <w:noProof/>
                <w:webHidden/>
              </w:rPr>
              <w:t>18</w:t>
            </w:r>
            <w:r>
              <w:rPr>
                <w:noProof/>
                <w:webHidden/>
              </w:rPr>
              <w:fldChar w:fldCharType="end"/>
            </w:r>
          </w:hyperlink>
        </w:p>
        <w:p w14:paraId="73759234" w14:textId="4C77965C" w:rsidR="00557E44" w:rsidRDefault="00557E44">
          <w:pPr>
            <w:pStyle w:val="Kazalovsebine1"/>
            <w:tabs>
              <w:tab w:val="right" w:leader="dot" w:pos="9062"/>
            </w:tabs>
            <w:rPr>
              <w:rFonts w:asciiTheme="minorHAnsi" w:eastAsiaTheme="minorEastAsia" w:hAnsiTheme="minorHAnsi" w:cstheme="minorBidi"/>
              <w:noProof/>
              <w:kern w:val="2"/>
              <w:sz w:val="24"/>
              <w:szCs w:val="24"/>
              <w:lang w:eastAsia="sl-SI" w:bidi="ar-SA"/>
              <w14:ligatures w14:val="standardContextual"/>
            </w:rPr>
          </w:pPr>
          <w:hyperlink w:anchor="_Toc223183559" w:history="1">
            <w:r w:rsidRPr="00E238E3">
              <w:rPr>
                <w:rStyle w:val="Hiperpovezava"/>
                <w:noProof/>
              </w:rPr>
              <w:t>5. IZBIRA NAJPRIMERNEJŠE TURISTIČNE ZNAMENITOSTI ZA OBISK, KI JE POVEZANA Z VODOTOKI NA ISKRIVI PEŠPOTI BRNIK–MOST NA SOČI</w:t>
            </w:r>
            <w:r>
              <w:rPr>
                <w:noProof/>
                <w:webHidden/>
              </w:rPr>
              <w:tab/>
            </w:r>
            <w:r>
              <w:rPr>
                <w:noProof/>
                <w:webHidden/>
              </w:rPr>
              <w:fldChar w:fldCharType="begin"/>
            </w:r>
            <w:r>
              <w:rPr>
                <w:noProof/>
                <w:webHidden/>
              </w:rPr>
              <w:instrText xml:space="preserve"> PAGEREF _Toc223183559 \h </w:instrText>
            </w:r>
            <w:r>
              <w:rPr>
                <w:noProof/>
                <w:webHidden/>
              </w:rPr>
            </w:r>
            <w:r>
              <w:rPr>
                <w:noProof/>
                <w:webHidden/>
              </w:rPr>
              <w:fldChar w:fldCharType="separate"/>
            </w:r>
            <w:r>
              <w:rPr>
                <w:noProof/>
                <w:webHidden/>
              </w:rPr>
              <w:t>24</w:t>
            </w:r>
            <w:r>
              <w:rPr>
                <w:noProof/>
                <w:webHidden/>
              </w:rPr>
              <w:fldChar w:fldCharType="end"/>
            </w:r>
          </w:hyperlink>
        </w:p>
        <w:p w14:paraId="0076D818" w14:textId="65FD709A" w:rsidR="00557E44" w:rsidRDefault="00557E44">
          <w:pPr>
            <w:pStyle w:val="Kazalovsebine1"/>
            <w:tabs>
              <w:tab w:val="right" w:leader="dot" w:pos="9062"/>
            </w:tabs>
            <w:rPr>
              <w:rFonts w:asciiTheme="minorHAnsi" w:eastAsiaTheme="minorEastAsia" w:hAnsiTheme="minorHAnsi" w:cstheme="minorBidi"/>
              <w:noProof/>
              <w:kern w:val="2"/>
              <w:sz w:val="24"/>
              <w:szCs w:val="24"/>
              <w:lang w:eastAsia="sl-SI" w:bidi="ar-SA"/>
              <w14:ligatures w14:val="standardContextual"/>
            </w:rPr>
          </w:pPr>
          <w:hyperlink w:anchor="_Toc223183560" w:history="1">
            <w:r w:rsidRPr="00E238E3">
              <w:rPr>
                <w:rStyle w:val="Hiperpovezava"/>
                <w:noProof/>
              </w:rPr>
              <w:t>6. SKLEP</w:t>
            </w:r>
            <w:r>
              <w:rPr>
                <w:noProof/>
                <w:webHidden/>
              </w:rPr>
              <w:tab/>
            </w:r>
            <w:r>
              <w:rPr>
                <w:noProof/>
                <w:webHidden/>
              </w:rPr>
              <w:fldChar w:fldCharType="begin"/>
            </w:r>
            <w:r>
              <w:rPr>
                <w:noProof/>
                <w:webHidden/>
              </w:rPr>
              <w:instrText xml:space="preserve"> PAGEREF _Toc223183560 \h </w:instrText>
            </w:r>
            <w:r>
              <w:rPr>
                <w:noProof/>
                <w:webHidden/>
              </w:rPr>
            </w:r>
            <w:r>
              <w:rPr>
                <w:noProof/>
                <w:webHidden/>
              </w:rPr>
              <w:fldChar w:fldCharType="separate"/>
            </w:r>
            <w:r>
              <w:rPr>
                <w:noProof/>
                <w:webHidden/>
              </w:rPr>
              <w:t>25</w:t>
            </w:r>
            <w:r>
              <w:rPr>
                <w:noProof/>
                <w:webHidden/>
              </w:rPr>
              <w:fldChar w:fldCharType="end"/>
            </w:r>
          </w:hyperlink>
        </w:p>
        <w:p w14:paraId="6A4CC64A" w14:textId="52340B48" w:rsidR="00557E44" w:rsidRDefault="00557E44">
          <w:pPr>
            <w:pStyle w:val="Kazalovsebine1"/>
            <w:tabs>
              <w:tab w:val="right" w:leader="dot" w:pos="9062"/>
            </w:tabs>
            <w:rPr>
              <w:rFonts w:asciiTheme="minorHAnsi" w:eastAsiaTheme="minorEastAsia" w:hAnsiTheme="minorHAnsi" w:cstheme="minorBidi"/>
              <w:noProof/>
              <w:kern w:val="2"/>
              <w:sz w:val="24"/>
              <w:szCs w:val="24"/>
              <w:lang w:eastAsia="sl-SI" w:bidi="ar-SA"/>
              <w14:ligatures w14:val="standardContextual"/>
            </w:rPr>
          </w:pPr>
          <w:hyperlink w:anchor="_Toc223183561" w:history="1">
            <w:r w:rsidRPr="00E238E3">
              <w:rPr>
                <w:rStyle w:val="Hiperpovezava"/>
                <w:noProof/>
              </w:rPr>
              <w:t>7. LITERATURA</w:t>
            </w:r>
            <w:r>
              <w:rPr>
                <w:noProof/>
                <w:webHidden/>
              </w:rPr>
              <w:tab/>
            </w:r>
            <w:r>
              <w:rPr>
                <w:noProof/>
                <w:webHidden/>
              </w:rPr>
              <w:fldChar w:fldCharType="begin"/>
            </w:r>
            <w:r>
              <w:rPr>
                <w:noProof/>
                <w:webHidden/>
              </w:rPr>
              <w:instrText xml:space="preserve"> PAGEREF _Toc223183561 \h </w:instrText>
            </w:r>
            <w:r>
              <w:rPr>
                <w:noProof/>
                <w:webHidden/>
              </w:rPr>
            </w:r>
            <w:r>
              <w:rPr>
                <w:noProof/>
                <w:webHidden/>
              </w:rPr>
              <w:fldChar w:fldCharType="separate"/>
            </w:r>
            <w:r>
              <w:rPr>
                <w:noProof/>
                <w:webHidden/>
              </w:rPr>
              <w:t>26</w:t>
            </w:r>
            <w:r>
              <w:rPr>
                <w:noProof/>
                <w:webHidden/>
              </w:rPr>
              <w:fldChar w:fldCharType="end"/>
            </w:r>
          </w:hyperlink>
        </w:p>
        <w:p w14:paraId="49E0A92B" w14:textId="1E600038" w:rsidR="00A77BF2" w:rsidRDefault="00A77BF2">
          <w:r w:rsidRPr="00E738FE">
            <w:rPr>
              <w:rFonts w:ascii="Calibri" w:hAnsi="Calibri" w:cs="Calibri"/>
              <w:bCs/>
            </w:rPr>
            <w:fldChar w:fldCharType="end"/>
          </w:r>
        </w:p>
      </w:sdtContent>
    </w:sdt>
    <w:p w14:paraId="545110C6" w14:textId="3927DD92" w:rsidR="00961CFC" w:rsidRDefault="00961CFC">
      <w:pPr>
        <w:pStyle w:val="Kazaloslik"/>
        <w:tabs>
          <w:tab w:val="right" w:leader="dot" w:pos="9062"/>
        </w:tabs>
        <w:rPr>
          <w:rFonts w:ascii="Calibri" w:hAnsi="Calibri" w:cs="Calibri"/>
          <w:b w:val="0"/>
        </w:rPr>
      </w:pPr>
      <w:r w:rsidRPr="00961CFC">
        <w:rPr>
          <w:rFonts w:ascii="Calibri" w:hAnsi="Calibri" w:cs="Calibri"/>
          <w:b w:val="0"/>
        </w:rPr>
        <w:t>KAZALO SLIK</w:t>
      </w:r>
    </w:p>
    <w:p w14:paraId="75A6F337" w14:textId="77777777" w:rsidR="00282FC8" w:rsidRPr="00282FC8" w:rsidRDefault="00282FC8" w:rsidP="00282FC8"/>
    <w:p w14:paraId="5595E958" w14:textId="7C172935" w:rsidR="00EC65A5" w:rsidRPr="00EC65A5" w:rsidRDefault="00961CFC">
      <w:pPr>
        <w:pStyle w:val="Kazaloslik"/>
        <w:tabs>
          <w:tab w:val="right" w:leader="dot" w:pos="9062"/>
        </w:tabs>
        <w:rPr>
          <w:rFonts w:ascii="Calibri" w:eastAsiaTheme="minorEastAsia" w:hAnsi="Calibri" w:cs="Calibri"/>
          <w:b w:val="0"/>
          <w:bCs/>
          <w:noProof/>
          <w:kern w:val="2"/>
          <w:sz w:val="24"/>
          <w:szCs w:val="24"/>
          <w:lang w:eastAsia="sl-SI" w:bidi="ar-SA"/>
          <w14:ligatures w14:val="standardContextual"/>
        </w:rPr>
      </w:pPr>
      <w:r w:rsidRPr="00507B7C">
        <w:rPr>
          <w:rFonts w:ascii="Calibri" w:hAnsi="Calibri" w:cs="Calibri"/>
          <w:b w:val="0"/>
        </w:rPr>
        <w:fldChar w:fldCharType="begin"/>
      </w:r>
      <w:r w:rsidRPr="00507B7C">
        <w:rPr>
          <w:rFonts w:ascii="Calibri" w:hAnsi="Calibri" w:cs="Calibri"/>
          <w:b w:val="0"/>
        </w:rPr>
        <w:instrText xml:space="preserve"> TOC \h \z \c "Slika" </w:instrText>
      </w:r>
      <w:r w:rsidRPr="00507B7C">
        <w:rPr>
          <w:rFonts w:ascii="Calibri" w:hAnsi="Calibri" w:cs="Calibri"/>
          <w:b w:val="0"/>
        </w:rPr>
        <w:fldChar w:fldCharType="separate"/>
      </w:r>
      <w:hyperlink w:anchor="_Toc223174617" w:history="1">
        <w:r w:rsidR="00EC65A5" w:rsidRPr="00EC65A5">
          <w:rPr>
            <w:rStyle w:val="Hiperpovezava"/>
            <w:rFonts w:ascii="Calibri" w:hAnsi="Calibri" w:cs="Calibri"/>
            <w:b w:val="0"/>
            <w:bCs/>
            <w:noProof/>
          </w:rPr>
          <w:t>Slika 1: Iskriva pešpot Brnik–Most na Soči</w:t>
        </w:r>
        <w:r w:rsidR="00EC65A5" w:rsidRPr="00EC65A5">
          <w:rPr>
            <w:rFonts w:ascii="Calibri" w:hAnsi="Calibri" w:cs="Calibri"/>
            <w:b w:val="0"/>
            <w:bCs/>
            <w:noProof/>
            <w:webHidden/>
          </w:rPr>
          <w:tab/>
        </w:r>
        <w:r w:rsidR="00EC65A5" w:rsidRPr="00EC65A5">
          <w:rPr>
            <w:rFonts w:ascii="Calibri" w:hAnsi="Calibri" w:cs="Calibri"/>
            <w:b w:val="0"/>
            <w:bCs/>
            <w:noProof/>
            <w:webHidden/>
          </w:rPr>
          <w:fldChar w:fldCharType="begin"/>
        </w:r>
        <w:r w:rsidR="00EC65A5" w:rsidRPr="00EC65A5">
          <w:rPr>
            <w:rFonts w:ascii="Calibri" w:hAnsi="Calibri" w:cs="Calibri"/>
            <w:b w:val="0"/>
            <w:bCs/>
            <w:noProof/>
            <w:webHidden/>
          </w:rPr>
          <w:instrText xml:space="preserve"> PAGEREF _Toc223174617 \h </w:instrText>
        </w:r>
        <w:r w:rsidR="00EC65A5" w:rsidRPr="00EC65A5">
          <w:rPr>
            <w:rFonts w:ascii="Calibri" w:hAnsi="Calibri" w:cs="Calibri"/>
            <w:b w:val="0"/>
            <w:bCs/>
            <w:noProof/>
            <w:webHidden/>
          </w:rPr>
        </w:r>
        <w:r w:rsidR="00EC65A5" w:rsidRPr="00EC65A5">
          <w:rPr>
            <w:rFonts w:ascii="Calibri" w:hAnsi="Calibri" w:cs="Calibri"/>
            <w:b w:val="0"/>
            <w:bCs/>
            <w:noProof/>
            <w:webHidden/>
          </w:rPr>
          <w:fldChar w:fldCharType="separate"/>
        </w:r>
        <w:r w:rsidR="00DE1CBE">
          <w:rPr>
            <w:rFonts w:ascii="Calibri" w:hAnsi="Calibri" w:cs="Calibri"/>
            <w:b w:val="0"/>
            <w:bCs/>
            <w:noProof/>
            <w:webHidden/>
          </w:rPr>
          <w:t>5</w:t>
        </w:r>
        <w:r w:rsidR="00EC65A5" w:rsidRPr="00EC65A5">
          <w:rPr>
            <w:rFonts w:ascii="Calibri" w:hAnsi="Calibri" w:cs="Calibri"/>
            <w:b w:val="0"/>
            <w:bCs/>
            <w:noProof/>
            <w:webHidden/>
          </w:rPr>
          <w:fldChar w:fldCharType="end"/>
        </w:r>
      </w:hyperlink>
    </w:p>
    <w:p w14:paraId="7325A7FD" w14:textId="2AC925B4" w:rsidR="00EC65A5" w:rsidRPr="00EC65A5" w:rsidRDefault="00000000">
      <w:pPr>
        <w:pStyle w:val="Kazaloslik"/>
        <w:tabs>
          <w:tab w:val="right" w:leader="dot" w:pos="9062"/>
        </w:tabs>
        <w:rPr>
          <w:rFonts w:ascii="Calibri" w:eastAsiaTheme="minorEastAsia" w:hAnsi="Calibri" w:cs="Calibri"/>
          <w:b w:val="0"/>
          <w:bCs/>
          <w:noProof/>
          <w:kern w:val="2"/>
          <w:sz w:val="24"/>
          <w:szCs w:val="24"/>
          <w:lang w:eastAsia="sl-SI" w:bidi="ar-SA"/>
          <w14:ligatures w14:val="standardContextual"/>
        </w:rPr>
      </w:pPr>
      <w:hyperlink w:anchor="_Toc223174618" w:history="1">
        <w:r w:rsidR="00EC65A5" w:rsidRPr="00EC65A5">
          <w:rPr>
            <w:rStyle w:val="Hiperpovezava"/>
            <w:rFonts w:ascii="Calibri" w:hAnsi="Calibri" w:cs="Calibri"/>
            <w:b w:val="0"/>
            <w:bCs/>
            <w:noProof/>
          </w:rPr>
          <w:t>Slika 2: Iskrive karte</w:t>
        </w:r>
        <w:r w:rsidR="00EC65A5" w:rsidRPr="00EC65A5">
          <w:rPr>
            <w:rFonts w:ascii="Calibri" w:hAnsi="Calibri" w:cs="Calibri"/>
            <w:b w:val="0"/>
            <w:bCs/>
            <w:noProof/>
            <w:webHidden/>
          </w:rPr>
          <w:tab/>
        </w:r>
        <w:r w:rsidR="00EC65A5" w:rsidRPr="00EC65A5">
          <w:rPr>
            <w:rFonts w:ascii="Calibri" w:hAnsi="Calibri" w:cs="Calibri"/>
            <w:b w:val="0"/>
            <w:bCs/>
            <w:noProof/>
            <w:webHidden/>
          </w:rPr>
          <w:fldChar w:fldCharType="begin"/>
        </w:r>
        <w:r w:rsidR="00EC65A5" w:rsidRPr="00EC65A5">
          <w:rPr>
            <w:rFonts w:ascii="Calibri" w:hAnsi="Calibri" w:cs="Calibri"/>
            <w:b w:val="0"/>
            <w:bCs/>
            <w:noProof/>
            <w:webHidden/>
          </w:rPr>
          <w:instrText xml:space="preserve"> PAGEREF _Toc223174618 \h </w:instrText>
        </w:r>
        <w:r w:rsidR="00EC65A5" w:rsidRPr="00EC65A5">
          <w:rPr>
            <w:rFonts w:ascii="Calibri" w:hAnsi="Calibri" w:cs="Calibri"/>
            <w:b w:val="0"/>
            <w:bCs/>
            <w:noProof/>
            <w:webHidden/>
          </w:rPr>
        </w:r>
        <w:r w:rsidR="00EC65A5" w:rsidRPr="00EC65A5">
          <w:rPr>
            <w:rFonts w:ascii="Calibri" w:hAnsi="Calibri" w:cs="Calibri"/>
            <w:b w:val="0"/>
            <w:bCs/>
            <w:noProof/>
            <w:webHidden/>
          </w:rPr>
          <w:fldChar w:fldCharType="separate"/>
        </w:r>
        <w:r w:rsidR="00DE1CBE">
          <w:rPr>
            <w:rFonts w:ascii="Calibri" w:hAnsi="Calibri" w:cs="Calibri"/>
            <w:b w:val="0"/>
            <w:bCs/>
            <w:noProof/>
            <w:webHidden/>
          </w:rPr>
          <w:t>5</w:t>
        </w:r>
        <w:r w:rsidR="00EC65A5" w:rsidRPr="00EC65A5">
          <w:rPr>
            <w:rFonts w:ascii="Calibri" w:hAnsi="Calibri" w:cs="Calibri"/>
            <w:b w:val="0"/>
            <w:bCs/>
            <w:noProof/>
            <w:webHidden/>
          </w:rPr>
          <w:fldChar w:fldCharType="end"/>
        </w:r>
      </w:hyperlink>
    </w:p>
    <w:p w14:paraId="06AA78A5" w14:textId="1155A8B1" w:rsidR="00EC65A5" w:rsidRPr="00EC65A5" w:rsidRDefault="00000000">
      <w:pPr>
        <w:pStyle w:val="Kazaloslik"/>
        <w:tabs>
          <w:tab w:val="right" w:leader="dot" w:pos="9062"/>
        </w:tabs>
        <w:rPr>
          <w:rFonts w:ascii="Calibri" w:eastAsiaTheme="minorEastAsia" w:hAnsi="Calibri" w:cs="Calibri"/>
          <w:b w:val="0"/>
          <w:bCs/>
          <w:noProof/>
          <w:kern w:val="2"/>
          <w:sz w:val="24"/>
          <w:szCs w:val="24"/>
          <w:lang w:eastAsia="sl-SI" w:bidi="ar-SA"/>
          <w14:ligatures w14:val="standardContextual"/>
        </w:rPr>
      </w:pPr>
      <w:hyperlink w:anchor="_Toc223174619" w:history="1">
        <w:r w:rsidR="00EC65A5" w:rsidRPr="00EC65A5">
          <w:rPr>
            <w:rStyle w:val="Hiperpovezava"/>
            <w:rFonts w:ascii="Calibri" w:hAnsi="Calibri" w:cs="Calibri"/>
            <w:b w:val="0"/>
            <w:bCs/>
            <w:noProof/>
          </w:rPr>
          <w:t>Slika 3: Reka Kokra</w:t>
        </w:r>
        <w:r w:rsidR="00EC65A5" w:rsidRPr="00EC65A5">
          <w:rPr>
            <w:rFonts w:ascii="Calibri" w:hAnsi="Calibri" w:cs="Calibri"/>
            <w:b w:val="0"/>
            <w:bCs/>
            <w:noProof/>
            <w:webHidden/>
          </w:rPr>
          <w:tab/>
        </w:r>
        <w:r w:rsidR="00EC65A5" w:rsidRPr="00EC65A5">
          <w:rPr>
            <w:rFonts w:ascii="Calibri" w:hAnsi="Calibri" w:cs="Calibri"/>
            <w:b w:val="0"/>
            <w:bCs/>
            <w:noProof/>
            <w:webHidden/>
          </w:rPr>
          <w:fldChar w:fldCharType="begin"/>
        </w:r>
        <w:r w:rsidR="00EC65A5" w:rsidRPr="00EC65A5">
          <w:rPr>
            <w:rFonts w:ascii="Calibri" w:hAnsi="Calibri" w:cs="Calibri"/>
            <w:b w:val="0"/>
            <w:bCs/>
            <w:noProof/>
            <w:webHidden/>
          </w:rPr>
          <w:instrText xml:space="preserve"> PAGEREF _Toc223174619 \h </w:instrText>
        </w:r>
        <w:r w:rsidR="00EC65A5" w:rsidRPr="00EC65A5">
          <w:rPr>
            <w:rFonts w:ascii="Calibri" w:hAnsi="Calibri" w:cs="Calibri"/>
            <w:b w:val="0"/>
            <w:bCs/>
            <w:noProof/>
            <w:webHidden/>
          </w:rPr>
        </w:r>
        <w:r w:rsidR="00EC65A5" w:rsidRPr="00EC65A5">
          <w:rPr>
            <w:rFonts w:ascii="Calibri" w:hAnsi="Calibri" w:cs="Calibri"/>
            <w:b w:val="0"/>
            <w:bCs/>
            <w:noProof/>
            <w:webHidden/>
          </w:rPr>
          <w:fldChar w:fldCharType="separate"/>
        </w:r>
        <w:r w:rsidR="00DE1CBE">
          <w:rPr>
            <w:rFonts w:ascii="Calibri" w:hAnsi="Calibri" w:cs="Calibri"/>
            <w:b w:val="0"/>
            <w:bCs/>
            <w:noProof/>
            <w:webHidden/>
          </w:rPr>
          <w:t>6</w:t>
        </w:r>
        <w:r w:rsidR="00EC65A5" w:rsidRPr="00EC65A5">
          <w:rPr>
            <w:rFonts w:ascii="Calibri" w:hAnsi="Calibri" w:cs="Calibri"/>
            <w:b w:val="0"/>
            <w:bCs/>
            <w:noProof/>
            <w:webHidden/>
          </w:rPr>
          <w:fldChar w:fldCharType="end"/>
        </w:r>
      </w:hyperlink>
    </w:p>
    <w:p w14:paraId="54E2FC6D" w14:textId="7D402B6B" w:rsidR="00EC65A5" w:rsidRPr="00EC65A5" w:rsidRDefault="00000000">
      <w:pPr>
        <w:pStyle w:val="Kazaloslik"/>
        <w:tabs>
          <w:tab w:val="right" w:leader="dot" w:pos="9062"/>
        </w:tabs>
        <w:rPr>
          <w:rFonts w:ascii="Calibri" w:eastAsiaTheme="minorEastAsia" w:hAnsi="Calibri" w:cs="Calibri"/>
          <w:b w:val="0"/>
          <w:bCs/>
          <w:noProof/>
          <w:kern w:val="2"/>
          <w:sz w:val="24"/>
          <w:szCs w:val="24"/>
          <w:lang w:eastAsia="sl-SI" w:bidi="ar-SA"/>
          <w14:ligatures w14:val="standardContextual"/>
        </w:rPr>
      </w:pPr>
      <w:hyperlink w:anchor="_Toc223174620" w:history="1">
        <w:r w:rsidR="00EC65A5" w:rsidRPr="00EC65A5">
          <w:rPr>
            <w:rStyle w:val="Hiperpovezava"/>
            <w:rFonts w:ascii="Calibri" w:hAnsi="Calibri" w:cs="Calibri"/>
            <w:b w:val="0"/>
            <w:bCs/>
            <w:noProof/>
          </w:rPr>
          <w:t>Slika 4: Preddvorska Bistrica (jezero Črnava)</w:t>
        </w:r>
        <w:r w:rsidR="00EC65A5" w:rsidRPr="00EC65A5">
          <w:rPr>
            <w:rFonts w:ascii="Calibri" w:hAnsi="Calibri" w:cs="Calibri"/>
            <w:b w:val="0"/>
            <w:bCs/>
            <w:noProof/>
            <w:webHidden/>
          </w:rPr>
          <w:tab/>
        </w:r>
        <w:r w:rsidR="00EC65A5" w:rsidRPr="00EC65A5">
          <w:rPr>
            <w:rFonts w:ascii="Calibri" w:hAnsi="Calibri" w:cs="Calibri"/>
            <w:b w:val="0"/>
            <w:bCs/>
            <w:noProof/>
            <w:webHidden/>
          </w:rPr>
          <w:fldChar w:fldCharType="begin"/>
        </w:r>
        <w:r w:rsidR="00EC65A5" w:rsidRPr="00EC65A5">
          <w:rPr>
            <w:rFonts w:ascii="Calibri" w:hAnsi="Calibri" w:cs="Calibri"/>
            <w:b w:val="0"/>
            <w:bCs/>
            <w:noProof/>
            <w:webHidden/>
          </w:rPr>
          <w:instrText xml:space="preserve"> PAGEREF _Toc223174620 \h </w:instrText>
        </w:r>
        <w:r w:rsidR="00EC65A5" w:rsidRPr="00EC65A5">
          <w:rPr>
            <w:rFonts w:ascii="Calibri" w:hAnsi="Calibri" w:cs="Calibri"/>
            <w:b w:val="0"/>
            <w:bCs/>
            <w:noProof/>
            <w:webHidden/>
          </w:rPr>
        </w:r>
        <w:r w:rsidR="00EC65A5" w:rsidRPr="00EC65A5">
          <w:rPr>
            <w:rFonts w:ascii="Calibri" w:hAnsi="Calibri" w:cs="Calibri"/>
            <w:b w:val="0"/>
            <w:bCs/>
            <w:noProof/>
            <w:webHidden/>
          </w:rPr>
          <w:fldChar w:fldCharType="separate"/>
        </w:r>
        <w:r w:rsidR="00DE1CBE">
          <w:rPr>
            <w:rFonts w:ascii="Calibri" w:hAnsi="Calibri" w:cs="Calibri"/>
            <w:b w:val="0"/>
            <w:bCs/>
            <w:noProof/>
            <w:webHidden/>
          </w:rPr>
          <w:t>7</w:t>
        </w:r>
        <w:r w:rsidR="00EC65A5" w:rsidRPr="00EC65A5">
          <w:rPr>
            <w:rFonts w:ascii="Calibri" w:hAnsi="Calibri" w:cs="Calibri"/>
            <w:b w:val="0"/>
            <w:bCs/>
            <w:noProof/>
            <w:webHidden/>
          </w:rPr>
          <w:fldChar w:fldCharType="end"/>
        </w:r>
      </w:hyperlink>
    </w:p>
    <w:p w14:paraId="22FABB10" w14:textId="11FB5CAB" w:rsidR="00EC65A5" w:rsidRPr="00EC65A5" w:rsidRDefault="00000000">
      <w:pPr>
        <w:pStyle w:val="Kazaloslik"/>
        <w:tabs>
          <w:tab w:val="right" w:leader="dot" w:pos="9062"/>
        </w:tabs>
        <w:rPr>
          <w:rFonts w:ascii="Calibri" w:eastAsiaTheme="minorEastAsia" w:hAnsi="Calibri" w:cs="Calibri"/>
          <w:b w:val="0"/>
          <w:bCs/>
          <w:noProof/>
          <w:kern w:val="2"/>
          <w:sz w:val="24"/>
          <w:szCs w:val="24"/>
          <w:lang w:eastAsia="sl-SI" w:bidi="ar-SA"/>
          <w14:ligatures w14:val="standardContextual"/>
        </w:rPr>
      </w:pPr>
      <w:hyperlink w:anchor="_Toc223174621" w:history="1">
        <w:r w:rsidR="00EC65A5" w:rsidRPr="00EC65A5">
          <w:rPr>
            <w:rStyle w:val="Hiperpovezava"/>
            <w:rFonts w:ascii="Calibri" w:hAnsi="Calibri" w:cs="Calibri"/>
            <w:b w:val="0"/>
            <w:bCs/>
            <w:noProof/>
          </w:rPr>
          <w:t>Slika 5: Potok Belca</w:t>
        </w:r>
        <w:r w:rsidR="00EC65A5" w:rsidRPr="00EC65A5">
          <w:rPr>
            <w:rFonts w:ascii="Calibri" w:hAnsi="Calibri" w:cs="Calibri"/>
            <w:b w:val="0"/>
            <w:bCs/>
            <w:noProof/>
            <w:webHidden/>
          </w:rPr>
          <w:tab/>
        </w:r>
        <w:r w:rsidR="00EC65A5" w:rsidRPr="00EC65A5">
          <w:rPr>
            <w:rFonts w:ascii="Calibri" w:hAnsi="Calibri" w:cs="Calibri"/>
            <w:b w:val="0"/>
            <w:bCs/>
            <w:noProof/>
            <w:webHidden/>
          </w:rPr>
          <w:fldChar w:fldCharType="begin"/>
        </w:r>
        <w:r w:rsidR="00EC65A5" w:rsidRPr="00EC65A5">
          <w:rPr>
            <w:rFonts w:ascii="Calibri" w:hAnsi="Calibri" w:cs="Calibri"/>
            <w:b w:val="0"/>
            <w:bCs/>
            <w:noProof/>
            <w:webHidden/>
          </w:rPr>
          <w:instrText xml:space="preserve"> PAGEREF _Toc223174621 \h </w:instrText>
        </w:r>
        <w:r w:rsidR="00EC65A5" w:rsidRPr="00EC65A5">
          <w:rPr>
            <w:rFonts w:ascii="Calibri" w:hAnsi="Calibri" w:cs="Calibri"/>
            <w:b w:val="0"/>
            <w:bCs/>
            <w:noProof/>
            <w:webHidden/>
          </w:rPr>
        </w:r>
        <w:r w:rsidR="00EC65A5" w:rsidRPr="00EC65A5">
          <w:rPr>
            <w:rFonts w:ascii="Calibri" w:hAnsi="Calibri" w:cs="Calibri"/>
            <w:b w:val="0"/>
            <w:bCs/>
            <w:noProof/>
            <w:webHidden/>
          </w:rPr>
          <w:fldChar w:fldCharType="separate"/>
        </w:r>
        <w:r w:rsidR="00DE1CBE">
          <w:rPr>
            <w:rFonts w:ascii="Calibri" w:hAnsi="Calibri" w:cs="Calibri"/>
            <w:b w:val="0"/>
            <w:bCs/>
            <w:noProof/>
            <w:webHidden/>
          </w:rPr>
          <w:t>7</w:t>
        </w:r>
        <w:r w:rsidR="00EC65A5" w:rsidRPr="00EC65A5">
          <w:rPr>
            <w:rFonts w:ascii="Calibri" w:hAnsi="Calibri" w:cs="Calibri"/>
            <w:b w:val="0"/>
            <w:bCs/>
            <w:noProof/>
            <w:webHidden/>
          </w:rPr>
          <w:fldChar w:fldCharType="end"/>
        </w:r>
      </w:hyperlink>
    </w:p>
    <w:p w14:paraId="07E72A02" w14:textId="7D220854" w:rsidR="00EC65A5" w:rsidRPr="00EC65A5" w:rsidRDefault="00000000">
      <w:pPr>
        <w:pStyle w:val="Kazaloslik"/>
        <w:tabs>
          <w:tab w:val="right" w:leader="dot" w:pos="9062"/>
        </w:tabs>
        <w:rPr>
          <w:rFonts w:ascii="Calibri" w:eastAsiaTheme="minorEastAsia" w:hAnsi="Calibri" w:cs="Calibri"/>
          <w:b w:val="0"/>
          <w:bCs/>
          <w:noProof/>
          <w:kern w:val="2"/>
          <w:sz w:val="24"/>
          <w:szCs w:val="24"/>
          <w:lang w:eastAsia="sl-SI" w:bidi="ar-SA"/>
          <w14:ligatures w14:val="standardContextual"/>
        </w:rPr>
      </w:pPr>
      <w:hyperlink w:anchor="_Toc223174622" w:history="1">
        <w:r w:rsidR="00EC65A5" w:rsidRPr="00EC65A5">
          <w:rPr>
            <w:rStyle w:val="Hiperpovezava"/>
            <w:rFonts w:ascii="Calibri" w:hAnsi="Calibri" w:cs="Calibri"/>
            <w:b w:val="0"/>
            <w:bCs/>
            <w:noProof/>
          </w:rPr>
          <w:t>Slika 6: Tržiška Bistrica</w:t>
        </w:r>
        <w:r w:rsidR="00EC65A5" w:rsidRPr="00EC65A5">
          <w:rPr>
            <w:rFonts w:ascii="Calibri" w:hAnsi="Calibri" w:cs="Calibri"/>
            <w:b w:val="0"/>
            <w:bCs/>
            <w:noProof/>
            <w:webHidden/>
          </w:rPr>
          <w:tab/>
        </w:r>
        <w:r w:rsidR="00EC65A5" w:rsidRPr="00EC65A5">
          <w:rPr>
            <w:rFonts w:ascii="Calibri" w:hAnsi="Calibri" w:cs="Calibri"/>
            <w:b w:val="0"/>
            <w:bCs/>
            <w:noProof/>
            <w:webHidden/>
          </w:rPr>
          <w:fldChar w:fldCharType="begin"/>
        </w:r>
        <w:r w:rsidR="00EC65A5" w:rsidRPr="00EC65A5">
          <w:rPr>
            <w:rFonts w:ascii="Calibri" w:hAnsi="Calibri" w:cs="Calibri"/>
            <w:b w:val="0"/>
            <w:bCs/>
            <w:noProof/>
            <w:webHidden/>
          </w:rPr>
          <w:instrText xml:space="preserve"> PAGEREF _Toc223174622 \h </w:instrText>
        </w:r>
        <w:r w:rsidR="00EC65A5" w:rsidRPr="00EC65A5">
          <w:rPr>
            <w:rFonts w:ascii="Calibri" w:hAnsi="Calibri" w:cs="Calibri"/>
            <w:b w:val="0"/>
            <w:bCs/>
            <w:noProof/>
            <w:webHidden/>
          </w:rPr>
        </w:r>
        <w:r w:rsidR="00EC65A5" w:rsidRPr="00EC65A5">
          <w:rPr>
            <w:rFonts w:ascii="Calibri" w:hAnsi="Calibri" w:cs="Calibri"/>
            <w:b w:val="0"/>
            <w:bCs/>
            <w:noProof/>
            <w:webHidden/>
          </w:rPr>
          <w:fldChar w:fldCharType="separate"/>
        </w:r>
        <w:r w:rsidR="00DE1CBE">
          <w:rPr>
            <w:rFonts w:ascii="Calibri" w:hAnsi="Calibri" w:cs="Calibri"/>
            <w:b w:val="0"/>
            <w:bCs/>
            <w:noProof/>
            <w:webHidden/>
          </w:rPr>
          <w:t>8</w:t>
        </w:r>
        <w:r w:rsidR="00EC65A5" w:rsidRPr="00EC65A5">
          <w:rPr>
            <w:rFonts w:ascii="Calibri" w:hAnsi="Calibri" w:cs="Calibri"/>
            <w:b w:val="0"/>
            <w:bCs/>
            <w:noProof/>
            <w:webHidden/>
          </w:rPr>
          <w:fldChar w:fldCharType="end"/>
        </w:r>
      </w:hyperlink>
    </w:p>
    <w:p w14:paraId="4A43565C" w14:textId="1791A802" w:rsidR="00EC65A5" w:rsidRPr="00EC65A5" w:rsidRDefault="00000000">
      <w:pPr>
        <w:pStyle w:val="Kazaloslik"/>
        <w:tabs>
          <w:tab w:val="right" w:leader="dot" w:pos="9062"/>
        </w:tabs>
        <w:rPr>
          <w:rFonts w:ascii="Calibri" w:eastAsiaTheme="minorEastAsia" w:hAnsi="Calibri" w:cs="Calibri"/>
          <w:b w:val="0"/>
          <w:bCs/>
          <w:noProof/>
          <w:kern w:val="2"/>
          <w:sz w:val="24"/>
          <w:szCs w:val="24"/>
          <w:lang w:eastAsia="sl-SI" w:bidi="ar-SA"/>
          <w14:ligatures w14:val="standardContextual"/>
        </w:rPr>
      </w:pPr>
      <w:hyperlink w:anchor="_Toc223174623" w:history="1">
        <w:r w:rsidR="00EC65A5" w:rsidRPr="00EC65A5">
          <w:rPr>
            <w:rStyle w:val="Hiperpovezava"/>
            <w:rFonts w:ascii="Calibri" w:hAnsi="Calibri" w:cs="Calibri"/>
            <w:b w:val="0"/>
            <w:bCs/>
            <w:noProof/>
          </w:rPr>
          <w:t>Slika 7: Sava Bohinjka</w:t>
        </w:r>
        <w:r w:rsidR="00EC65A5" w:rsidRPr="00EC65A5">
          <w:rPr>
            <w:rFonts w:ascii="Calibri" w:hAnsi="Calibri" w:cs="Calibri"/>
            <w:b w:val="0"/>
            <w:bCs/>
            <w:noProof/>
            <w:webHidden/>
          </w:rPr>
          <w:tab/>
        </w:r>
        <w:r w:rsidR="00EC65A5" w:rsidRPr="00EC65A5">
          <w:rPr>
            <w:rFonts w:ascii="Calibri" w:hAnsi="Calibri" w:cs="Calibri"/>
            <w:b w:val="0"/>
            <w:bCs/>
            <w:noProof/>
            <w:webHidden/>
          </w:rPr>
          <w:fldChar w:fldCharType="begin"/>
        </w:r>
        <w:r w:rsidR="00EC65A5" w:rsidRPr="00EC65A5">
          <w:rPr>
            <w:rFonts w:ascii="Calibri" w:hAnsi="Calibri" w:cs="Calibri"/>
            <w:b w:val="0"/>
            <w:bCs/>
            <w:noProof/>
            <w:webHidden/>
          </w:rPr>
          <w:instrText xml:space="preserve"> PAGEREF _Toc223174623 \h </w:instrText>
        </w:r>
        <w:r w:rsidR="00EC65A5" w:rsidRPr="00EC65A5">
          <w:rPr>
            <w:rFonts w:ascii="Calibri" w:hAnsi="Calibri" w:cs="Calibri"/>
            <w:b w:val="0"/>
            <w:bCs/>
            <w:noProof/>
            <w:webHidden/>
          </w:rPr>
        </w:r>
        <w:r w:rsidR="00EC65A5" w:rsidRPr="00EC65A5">
          <w:rPr>
            <w:rFonts w:ascii="Calibri" w:hAnsi="Calibri" w:cs="Calibri"/>
            <w:b w:val="0"/>
            <w:bCs/>
            <w:noProof/>
            <w:webHidden/>
          </w:rPr>
          <w:fldChar w:fldCharType="separate"/>
        </w:r>
        <w:r w:rsidR="00DE1CBE">
          <w:rPr>
            <w:rFonts w:ascii="Calibri" w:hAnsi="Calibri" w:cs="Calibri"/>
            <w:b w:val="0"/>
            <w:bCs/>
            <w:noProof/>
            <w:webHidden/>
          </w:rPr>
          <w:t>8</w:t>
        </w:r>
        <w:r w:rsidR="00EC65A5" w:rsidRPr="00EC65A5">
          <w:rPr>
            <w:rFonts w:ascii="Calibri" w:hAnsi="Calibri" w:cs="Calibri"/>
            <w:b w:val="0"/>
            <w:bCs/>
            <w:noProof/>
            <w:webHidden/>
          </w:rPr>
          <w:fldChar w:fldCharType="end"/>
        </w:r>
      </w:hyperlink>
    </w:p>
    <w:p w14:paraId="1454D3C7" w14:textId="3F522324" w:rsidR="00EC65A5" w:rsidRPr="00EC65A5" w:rsidRDefault="00000000">
      <w:pPr>
        <w:pStyle w:val="Kazaloslik"/>
        <w:tabs>
          <w:tab w:val="right" w:leader="dot" w:pos="9062"/>
        </w:tabs>
        <w:rPr>
          <w:rFonts w:ascii="Calibri" w:eastAsiaTheme="minorEastAsia" w:hAnsi="Calibri" w:cs="Calibri"/>
          <w:b w:val="0"/>
          <w:bCs/>
          <w:noProof/>
          <w:kern w:val="2"/>
          <w:sz w:val="24"/>
          <w:szCs w:val="24"/>
          <w:lang w:eastAsia="sl-SI" w:bidi="ar-SA"/>
          <w14:ligatures w14:val="standardContextual"/>
        </w:rPr>
      </w:pPr>
      <w:hyperlink w:anchor="_Toc223174624" w:history="1">
        <w:r w:rsidR="00EC65A5" w:rsidRPr="00EC65A5">
          <w:rPr>
            <w:rStyle w:val="Hiperpovezava"/>
            <w:rFonts w:ascii="Calibri" w:hAnsi="Calibri" w:cs="Calibri"/>
            <w:b w:val="0"/>
            <w:bCs/>
            <w:noProof/>
          </w:rPr>
          <w:t>Slika 8: Sava Dolinka</w:t>
        </w:r>
        <w:r w:rsidR="00EC65A5" w:rsidRPr="00EC65A5">
          <w:rPr>
            <w:rFonts w:ascii="Calibri" w:hAnsi="Calibri" w:cs="Calibri"/>
            <w:b w:val="0"/>
            <w:bCs/>
            <w:noProof/>
            <w:webHidden/>
          </w:rPr>
          <w:tab/>
        </w:r>
        <w:r w:rsidR="00EC65A5" w:rsidRPr="00EC65A5">
          <w:rPr>
            <w:rFonts w:ascii="Calibri" w:hAnsi="Calibri" w:cs="Calibri"/>
            <w:b w:val="0"/>
            <w:bCs/>
            <w:noProof/>
            <w:webHidden/>
          </w:rPr>
          <w:fldChar w:fldCharType="begin"/>
        </w:r>
        <w:r w:rsidR="00EC65A5" w:rsidRPr="00EC65A5">
          <w:rPr>
            <w:rFonts w:ascii="Calibri" w:hAnsi="Calibri" w:cs="Calibri"/>
            <w:b w:val="0"/>
            <w:bCs/>
            <w:noProof/>
            <w:webHidden/>
          </w:rPr>
          <w:instrText xml:space="preserve"> PAGEREF _Toc223174624 \h </w:instrText>
        </w:r>
        <w:r w:rsidR="00EC65A5" w:rsidRPr="00EC65A5">
          <w:rPr>
            <w:rFonts w:ascii="Calibri" w:hAnsi="Calibri" w:cs="Calibri"/>
            <w:b w:val="0"/>
            <w:bCs/>
            <w:noProof/>
            <w:webHidden/>
          </w:rPr>
        </w:r>
        <w:r w:rsidR="00EC65A5" w:rsidRPr="00EC65A5">
          <w:rPr>
            <w:rFonts w:ascii="Calibri" w:hAnsi="Calibri" w:cs="Calibri"/>
            <w:b w:val="0"/>
            <w:bCs/>
            <w:noProof/>
            <w:webHidden/>
          </w:rPr>
          <w:fldChar w:fldCharType="separate"/>
        </w:r>
        <w:r w:rsidR="00DE1CBE">
          <w:rPr>
            <w:rFonts w:ascii="Calibri" w:hAnsi="Calibri" w:cs="Calibri"/>
            <w:b w:val="0"/>
            <w:bCs/>
            <w:noProof/>
            <w:webHidden/>
          </w:rPr>
          <w:t>9</w:t>
        </w:r>
        <w:r w:rsidR="00EC65A5" w:rsidRPr="00EC65A5">
          <w:rPr>
            <w:rFonts w:ascii="Calibri" w:hAnsi="Calibri" w:cs="Calibri"/>
            <w:b w:val="0"/>
            <w:bCs/>
            <w:noProof/>
            <w:webHidden/>
          </w:rPr>
          <w:fldChar w:fldCharType="end"/>
        </w:r>
      </w:hyperlink>
    </w:p>
    <w:p w14:paraId="154D304B" w14:textId="1D3C76D9" w:rsidR="00EC65A5" w:rsidRPr="00EC65A5" w:rsidRDefault="00000000">
      <w:pPr>
        <w:pStyle w:val="Kazaloslik"/>
        <w:tabs>
          <w:tab w:val="right" w:leader="dot" w:pos="9062"/>
        </w:tabs>
        <w:rPr>
          <w:rFonts w:ascii="Calibri" w:eastAsiaTheme="minorEastAsia" w:hAnsi="Calibri" w:cs="Calibri"/>
          <w:b w:val="0"/>
          <w:bCs/>
          <w:noProof/>
          <w:kern w:val="2"/>
          <w:sz w:val="24"/>
          <w:szCs w:val="24"/>
          <w:lang w:eastAsia="sl-SI" w:bidi="ar-SA"/>
          <w14:ligatures w14:val="standardContextual"/>
        </w:rPr>
      </w:pPr>
      <w:hyperlink w:anchor="_Toc223174625" w:history="1">
        <w:r w:rsidR="00EC65A5" w:rsidRPr="00EC65A5">
          <w:rPr>
            <w:rStyle w:val="Hiperpovezava"/>
            <w:rFonts w:ascii="Calibri" w:hAnsi="Calibri" w:cs="Calibri"/>
            <w:b w:val="0"/>
            <w:bCs/>
            <w:noProof/>
          </w:rPr>
          <w:t>Slika 9: Potok Završnica</w:t>
        </w:r>
        <w:r w:rsidR="00EC65A5" w:rsidRPr="00EC65A5">
          <w:rPr>
            <w:rFonts w:ascii="Calibri" w:hAnsi="Calibri" w:cs="Calibri"/>
            <w:b w:val="0"/>
            <w:bCs/>
            <w:noProof/>
            <w:webHidden/>
          </w:rPr>
          <w:tab/>
        </w:r>
        <w:r w:rsidR="00EC65A5" w:rsidRPr="00EC65A5">
          <w:rPr>
            <w:rFonts w:ascii="Calibri" w:hAnsi="Calibri" w:cs="Calibri"/>
            <w:b w:val="0"/>
            <w:bCs/>
            <w:noProof/>
            <w:webHidden/>
          </w:rPr>
          <w:fldChar w:fldCharType="begin"/>
        </w:r>
        <w:r w:rsidR="00EC65A5" w:rsidRPr="00EC65A5">
          <w:rPr>
            <w:rFonts w:ascii="Calibri" w:hAnsi="Calibri" w:cs="Calibri"/>
            <w:b w:val="0"/>
            <w:bCs/>
            <w:noProof/>
            <w:webHidden/>
          </w:rPr>
          <w:instrText xml:space="preserve"> PAGEREF _Toc223174625 \h </w:instrText>
        </w:r>
        <w:r w:rsidR="00EC65A5" w:rsidRPr="00EC65A5">
          <w:rPr>
            <w:rFonts w:ascii="Calibri" w:hAnsi="Calibri" w:cs="Calibri"/>
            <w:b w:val="0"/>
            <w:bCs/>
            <w:noProof/>
            <w:webHidden/>
          </w:rPr>
        </w:r>
        <w:r w:rsidR="00EC65A5" w:rsidRPr="00EC65A5">
          <w:rPr>
            <w:rFonts w:ascii="Calibri" w:hAnsi="Calibri" w:cs="Calibri"/>
            <w:b w:val="0"/>
            <w:bCs/>
            <w:noProof/>
            <w:webHidden/>
          </w:rPr>
          <w:fldChar w:fldCharType="separate"/>
        </w:r>
        <w:r w:rsidR="00DE1CBE">
          <w:rPr>
            <w:rFonts w:ascii="Calibri" w:hAnsi="Calibri" w:cs="Calibri"/>
            <w:b w:val="0"/>
            <w:bCs/>
            <w:noProof/>
            <w:webHidden/>
          </w:rPr>
          <w:t>9</w:t>
        </w:r>
        <w:r w:rsidR="00EC65A5" w:rsidRPr="00EC65A5">
          <w:rPr>
            <w:rFonts w:ascii="Calibri" w:hAnsi="Calibri" w:cs="Calibri"/>
            <w:b w:val="0"/>
            <w:bCs/>
            <w:noProof/>
            <w:webHidden/>
          </w:rPr>
          <w:fldChar w:fldCharType="end"/>
        </w:r>
      </w:hyperlink>
    </w:p>
    <w:p w14:paraId="4D426D29" w14:textId="56019D1D" w:rsidR="00EC65A5" w:rsidRPr="00EC65A5" w:rsidRDefault="00000000">
      <w:pPr>
        <w:pStyle w:val="Kazaloslik"/>
        <w:tabs>
          <w:tab w:val="right" w:leader="dot" w:pos="9062"/>
        </w:tabs>
        <w:rPr>
          <w:rFonts w:ascii="Calibri" w:eastAsiaTheme="minorEastAsia" w:hAnsi="Calibri" w:cs="Calibri"/>
          <w:b w:val="0"/>
          <w:bCs/>
          <w:noProof/>
          <w:kern w:val="2"/>
          <w:sz w:val="24"/>
          <w:szCs w:val="24"/>
          <w:lang w:eastAsia="sl-SI" w:bidi="ar-SA"/>
          <w14:ligatures w14:val="standardContextual"/>
        </w:rPr>
      </w:pPr>
      <w:hyperlink w:anchor="_Toc223174626" w:history="1">
        <w:r w:rsidR="00EC65A5" w:rsidRPr="00EC65A5">
          <w:rPr>
            <w:rStyle w:val="Hiperpovezava"/>
            <w:rFonts w:ascii="Calibri" w:hAnsi="Calibri" w:cs="Calibri"/>
            <w:b w:val="0"/>
            <w:bCs/>
            <w:noProof/>
          </w:rPr>
          <w:t>Slika 10: Potok Triglavska Bistrica</w:t>
        </w:r>
        <w:r w:rsidR="00EC65A5" w:rsidRPr="00EC65A5">
          <w:rPr>
            <w:rFonts w:ascii="Calibri" w:hAnsi="Calibri" w:cs="Calibri"/>
            <w:b w:val="0"/>
            <w:bCs/>
            <w:noProof/>
            <w:webHidden/>
          </w:rPr>
          <w:tab/>
        </w:r>
        <w:r w:rsidR="00EC65A5" w:rsidRPr="00EC65A5">
          <w:rPr>
            <w:rFonts w:ascii="Calibri" w:hAnsi="Calibri" w:cs="Calibri"/>
            <w:b w:val="0"/>
            <w:bCs/>
            <w:noProof/>
            <w:webHidden/>
          </w:rPr>
          <w:fldChar w:fldCharType="begin"/>
        </w:r>
        <w:r w:rsidR="00EC65A5" w:rsidRPr="00EC65A5">
          <w:rPr>
            <w:rFonts w:ascii="Calibri" w:hAnsi="Calibri" w:cs="Calibri"/>
            <w:b w:val="0"/>
            <w:bCs/>
            <w:noProof/>
            <w:webHidden/>
          </w:rPr>
          <w:instrText xml:space="preserve"> PAGEREF _Toc223174626 \h </w:instrText>
        </w:r>
        <w:r w:rsidR="00EC65A5" w:rsidRPr="00EC65A5">
          <w:rPr>
            <w:rFonts w:ascii="Calibri" w:hAnsi="Calibri" w:cs="Calibri"/>
            <w:b w:val="0"/>
            <w:bCs/>
            <w:noProof/>
            <w:webHidden/>
          </w:rPr>
        </w:r>
        <w:r w:rsidR="00EC65A5" w:rsidRPr="00EC65A5">
          <w:rPr>
            <w:rFonts w:ascii="Calibri" w:hAnsi="Calibri" w:cs="Calibri"/>
            <w:b w:val="0"/>
            <w:bCs/>
            <w:noProof/>
            <w:webHidden/>
          </w:rPr>
          <w:fldChar w:fldCharType="separate"/>
        </w:r>
        <w:r w:rsidR="00DE1CBE">
          <w:rPr>
            <w:rFonts w:ascii="Calibri" w:hAnsi="Calibri" w:cs="Calibri"/>
            <w:b w:val="0"/>
            <w:bCs/>
            <w:noProof/>
            <w:webHidden/>
          </w:rPr>
          <w:t>9</w:t>
        </w:r>
        <w:r w:rsidR="00EC65A5" w:rsidRPr="00EC65A5">
          <w:rPr>
            <w:rFonts w:ascii="Calibri" w:hAnsi="Calibri" w:cs="Calibri"/>
            <w:b w:val="0"/>
            <w:bCs/>
            <w:noProof/>
            <w:webHidden/>
          </w:rPr>
          <w:fldChar w:fldCharType="end"/>
        </w:r>
      </w:hyperlink>
    </w:p>
    <w:p w14:paraId="0862956A" w14:textId="5D1853D3" w:rsidR="00EC65A5" w:rsidRPr="00EC65A5" w:rsidRDefault="00000000">
      <w:pPr>
        <w:pStyle w:val="Kazaloslik"/>
        <w:tabs>
          <w:tab w:val="right" w:leader="dot" w:pos="9062"/>
        </w:tabs>
        <w:rPr>
          <w:rFonts w:ascii="Calibri" w:eastAsiaTheme="minorEastAsia" w:hAnsi="Calibri" w:cs="Calibri"/>
          <w:b w:val="0"/>
          <w:bCs/>
          <w:noProof/>
          <w:kern w:val="2"/>
          <w:sz w:val="24"/>
          <w:szCs w:val="24"/>
          <w:lang w:eastAsia="sl-SI" w:bidi="ar-SA"/>
          <w14:ligatures w14:val="standardContextual"/>
        </w:rPr>
      </w:pPr>
      <w:hyperlink w:anchor="_Toc223174627" w:history="1">
        <w:r w:rsidR="00EC65A5" w:rsidRPr="00EC65A5">
          <w:rPr>
            <w:rStyle w:val="Hiperpovezava"/>
            <w:rFonts w:ascii="Calibri" w:hAnsi="Calibri" w:cs="Calibri"/>
            <w:b w:val="0"/>
            <w:bCs/>
            <w:noProof/>
          </w:rPr>
          <w:t>Slika 11: Potok Pišnica</w:t>
        </w:r>
        <w:r w:rsidR="00EC65A5" w:rsidRPr="00EC65A5">
          <w:rPr>
            <w:rFonts w:ascii="Calibri" w:hAnsi="Calibri" w:cs="Calibri"/>
            <w:b w:val="0"/>
            <w:bCs/>
            <w:noProof/>
            <w:webHidden/>
          </w:rPr>
          <w:tab/>
        </w:r>
        <w:r w:rsidR="00EC65A5" w:rsidRPr="00EC65A5">
          <w:rPr>
            <w:rFonts w:ascii="Calibri" w:hAnsi="Calibri" w:cs="Calibri"/>
            <w:b w:val="0"/>
            <w:bCs/>
            <w:noProof/>
            <w:webHidden/>
          </w:rPr>
          <w:fldChar w:fldCharType="begin"/>
        </w:r>
        <w:r w:rsidR="00EC65A5" w:rsidRPr="00EC65A5">
          <w:rPr>
            <w:rFonts w:ascii="Calibri" w:hAnsi="Calibri" w:cs="Calibri"/>
            <w:b w:val="0"/>
            <w:bCs/>
            <w:noProof/>
            <w:webHidden/>
          </w:rPr>
          <w:instrText xml:space="preserve"> PAGEREF _Toc223174627 \h </w:instrText>
        </w:r>
        <w:r w:rsidR="00EC65A5" w:rsidRPr="00EC65A5">
          <w:rPr>
            <w:rFonts w:ascii="Calibri" w:hAnsi="Calibri" w:cs="Calibri"/>
            <w:b w:val="0"/>
            <w:bCs/>
            <w:noProof/>
            <w:webHidden/>
          </w:rPr>
        </w:r>
        <w:r w:rsidR="00EC65A5" w:rsidRPr="00EC65A5">
          <w:rPr>
            <w:rFonts w:ascii="Calibri" w:hAnsi="Calibri" w:cs="Calibri"/>
            <w:b w:val="0"/>
            <w:bCs/>
            <w:noProof/>
            <w:webHidden/>
          </w:rPr>
          <w:fldChar w:fldCharType="separate"/>
        </w:r>
        <w:r w:rsidR="00DE1CBE">
          <w:rPr>
            <w:rFonts w:ascii="Calibri" w:hAnsi="Calibri" w:cs="Calibri"/>
            <w:b w:val="0"/>
            <w:bCs/>
            <w:noProof/>
            <w:webHidden/>
          </w:rPr>
          <w:t>10</w:t>
        </w:r>
        <w:r w:rsidR="00EC65A5" w:rsidRPr="00EC65A5">
          <w:rPr>
            <w:rFonts w:ascii="Calibri" w:hAnsi="Calibri" w:cs="Calibri"/>
            <w:b w:val="0"/>
            <w:bCs/>
            <w:noProof/>
            <w:webHidden/>
          </w:rPr>
          <w:fldChar w:fldCharType="end"/>
        </w:r>
      </w:hyperlink>
    </w:p>
    <w:p w14:paraId="490ABCFA" w14:textId="1079FF4D" w:rsidR="00EC65A5" w:rsidRPr="00EC65A5" w:rsidRDefault="00000000">
      <w:pPr>
        <w:pStyle w:val="Kazaloslik"/>
        <w:tabs>
          <w:tab w:val="right" w:leader="dot" w:pos="9062"/>
        </w:tabs>
        <w:rPr>
          <w:rFonts w:ascii="Calibri" w:eastAsiaTheme="minorEastAsia" w:hAnsi="Calibri" w:cs="Calibri"/>
          <w:b w:val="0"/>
          <w:bCs/>
          <w:noProof/>
          <w:kern w:val="2"/>
          <w:sz w:val="24"/>
          <w:szCs w:val="24"/>
          <w:lang w:eastAsia="sl-SI" w:bidi="ar-SA"/>
          <w14:ligatures w14:val="standardContextual"/>
        </w:rPr>
      </w:pPr>
      <w:hyperlink w:anchor="_Toc223174628" w:history="1">
        <w:r w:rsidR="00EC65A5" w:rsidRPr="00EC65A5">
          <w:rPr>
            <w:rStyle w:val="Hiperpovezava"/>
            <w:rFonts w:ascii="Calibri" w:hAnsi="Calibri" w:cs="Calibri"/>
            <w:b w:val="0"/>
            <w:bCs/>
            <w:noProof/>
          </w:rPr>
          <w:t>Slika 12: Soča</w:t>
        </w:r>
        <w:r w:rsidR="00EC65A5" w:rsidRPr="00EC65A5">
          <w:rPr>
            <w:rFonts w:ascii="Calibri" w:hAnsi="Calibri" w:cs="Calibri"/>
            <w:b w:val="0"/>
            <w:bCs/>
            <w:noProof/>
            <w:webHidden/>
          </w:rPr>
          <w:tab/>
        </w:r>
        <w:r w:rsidR="00EC65A5" w:rsidRPr="00EC65A5">
          <w:rPr>
            <w:rFonts w:ascii="Calibri" w:hAnsi="Calibri" w:cs="Calibri"/>
            <w:b w:val="0"/>
            <w:bCs/>
            <w:noProof/>
            <w:webHidden/>
          </w:rPr>
          <w:fldChar w:fldCharType="begin"/>
        </w:r>
        <w:r w:rsidR="00EC65A5" w:rsidRPr="00EC65A5">
          <w:rPr>
            <w:rFonts w:ascii="Calibri" w:hAnsi="Calibri" w:cs="Calibri"/>
            <w:b w:val="0"/>
            <w:bCs/>
            <w:noProof/>
            <w:webHidden/>
          </w:rPr>
          <w:instrText xml:space="preserve"> PAGEREF _Toc223174628 \h </w:instrText>
        </w:r>
        <w:r w:rsidR="00EC65A5" w:rsidRPr="00EC65A5">
          <w:rPr>
            <w:rFonts w:ascii="Calibri" w:hAnsi="Calibri" w:cs="Calibri"/>
            <w:b w:val="0"/>
            <w:bCs/>
            <w:noProof/>
            <w:webHidden/>
          </w:rPr>
        </w:r>
        <w:r w:rsidR="00EC65A5" w:rsidRPr="00EC65A5">
          <w:rPr>
            <w:rFonts w:ascii="Calibri" w:hAnsi="Calibri" w:cs="Calibri"/>
            <w:b w:val="0"/>
            <w:bCs/>
            <w:noProof/>
            <w:webHidden/>
          </w:rPr>
          <w:fldChar w:fldCharType="separate"/>
        </w:r>
        <w:r w:rsidR="00DE1CBE">
          <w:rPr>
            <w:rFonts w:ascii="Calibri" w:hAnsi="Calibri" w:cs="Calibri"/>
            <w:b w:val="0"/>
            <w:bCs/>
            <w:noProof/>
            <w:webHidden/>
          </w:rPr>
          <w:t>10</w:t>
        </w:r>
        <w:r w:rsidR="00EC65A5" w:rsidRPr="00EC65A5">
          <w:rPr>
            <w:rFonts w:ascii="Calibri" w:hAnsi="Calibri" w:cs="Calibri"/>
            <w:b w:val="0"/>
            <w:bCs/>
            <w:noProof/>
            <w:webHidden/>
          </w:rPr>
          <w:fldChar w:fldCharType="end"/>
        </w:r>
      </w:hyperlink>
    </w:p>
    <w:p w14:paraId="3C00A8E0" w14:textId="4CA4DD5B" w:rsidR="00EC65A5" w:rsidRPr="00EC65A5" w:rsidRDefault="00000000">
      <w:pPr>
        <w:pStyle w:val="Kazaloslik"/>
        <w:tabs>
          <w:tab w:val="right" w:leader="dot" w:pos="9062"/>
        </w:tabs>
        <w:rPr>
          <w:rFonts w:ascii="Calibri" w:eastAsiaTheme="minorEastAsia" w:hAnsi="Calibri" w:cs="Calibri"/>
          <w:b w:val="0"/>
          <w:bCs/>
          <w:noProof/>
          <w:kern w:val="2"/>
          <w:sz w:val="24"/>
          <w:szCs w:val="24"/>
          <w:lang w:eastAsia="sl-SI" w:bidi="ar-SA"/>
          <w14:ligatures w14:val="standardContextual"/>
        </w:rPr>
      </w:pPr>
      <w:hyperlink w:anchor="_Toc223174629" w:history="1">
        <w:r w:rsidR="00EC65A5" w:rsidRPr="00EC65A5">
          <w:rPr>
            <w:rStyle w:val="Hiperpovezava"/>
            <w:rFonts w:ascii="Calibri" w:hAnsi="Calibri" w:cs="Calibri"/>
            <w:b w:val="0"/>
            <w:bCs/>
            <w:noProof/>
          </w:rPr>
          <w:t>Slika 13: Potok Soška Koritnica</w:t>
        </w:r>
        <w:r w:rsidR="00EC65A5" w:rsidRPr="00EC65A5">
          <w:rPr>
            <w:rFonts w:ascii="Calibri" w:hAnsi="Calibri" w:cs="Calibri"/>
            <w:b w:val="0"/>
            <w:bCs/>
            <w:noProof/>
            <w:webHidden/>
          </w:rPr>
          <w:tab/>
        </w:r>
        <w:r w:rsidR="00EC65A5" w:rsidRPr="00EC65A5">
          <w:rPr>
            <w:rFonts w:ascii="Calibri" w:hAnsi="Calibri" w:cs="Calibri"/>
            <w:b w:val="0"/>
            <w:bCs/>
            <w:noProof/>
            <w:webHidden/>
          </w:rPr>
          <w:fldChar w:fldCharType="begin"/>
        </w:r>
        <w:r w:rsidR="00EC65A5" w:rsidRPr="00EC65A5">
          <w:rPr>
            <w:rFonts w:ascii="Calibri" w:hAnsi="Calibri" w:cs="Calibri"/>
            <w:b w:val="0"/>
            <w:bCs/>
            <w:noProof/>
            <w:webHidden/>
          </w:rPr>
          <w:instrText xml:space="preserve"> PAGEREF _Toc223174629 \h </w:instrText>
        </w:r>
        <w:r w:rsidR="00EC65A5" w:rsidRPr="00EC65A5">
          <w:rPr>
            <w:rFonts w:ascii="Calibri" w:hAnsi="Calibri" w:cs="Calibri"/>
            <w:b w:val="0"/>
            <w:bCs/>
            <w:noProof/>
            <w:webHidden/>
          </w:rPr>
        </w:r>
        <w:r w:rsidR="00EC65A5" w:rsidRPr="00EC65A5">
          <w:rPr>
            <w:rFonts w:ascii="Calibri" w:hAnsi="Calibri" w:cs="Calibri"/>
            <w:b w:val="0"/>
            <w:bCs/>
            <w:noProof/>
            <w:webHidden/>
          </w:rPr>
          <w:fldChar w:fldCharType="separate"/>
        </w:r>
        <w:r w:rsidR="00DE1CBE">
          <w:rPr>
            <w:rFonts w:ascii="Calibri" w:hAnsi="Calibri" w:cs="Calibri"/>
            <w:b w:val="0"/>
            <w:bCs/>
            <w:noProof/>
            <w:webHidden/>
          </w:rPr>
          <w:t>11</w:t>
        </w:r>
        <w:r w:rsidR="00EC65A5" w:rsidRPr="00EC65A5">
          <w:rPr>
            <w:rFonts w:ascii="Calibri" w:hAnsi="Calibri" w:cs="Calibri"/>
            <w:b w:val="0"/>
            <w:bCs/>
            <w:noProof/>
            <w:webHidden/>
          </w:rPr>
          <w:fldChar w:fldCharType="end"/>
        </w:r>
      </w:hyperlink>
    </w:p>
    <w:p w14:paraId="005B5BFE" w14:textId="2AF8ECE8" w:rsidR="00EC65A5" w:rsidRPr="00EC65A5" w:rsidRDefault="00000000">
      <w:pPr>
        <w:pStyle w:val="Kazaloslik"/>
        <w:tabs>
          <w:tab w:val="right" w:leader="dot" w:pos="9062"/>
        </w:tabs>
        <w:rPr>
          <w:rFonts w:ascii="Calibri" w:eastAsiaTheme="minorEastAsia" w:hAnsi="Calibri" w:cs="Calibri"/>
          <w:b w:val="0"/>
          <w:bCs/>
          <w:noProof/>
          <w:kern w:val="2"/>
          <w:sz w:val="24"/>
          <w:szCs w:val="24"/>
          <w:lang w:eastAsia="sl-SI" w:bidi="ar-SA"/>
          <w14:ligatures w14:val="standardContextual"/>
        </w:rPr>
      </w:pPr>
      <w:hyperlink w:anchor="_Toc223174630" w:history="1">
        <w:r w:rsidR="00EC65A5" w:rsidRPr="00EC65A5">
          <w:rPr>
            <w:rStyle w:val="Hiperpovezava"/>
            <w:rFonts w:ascii="Calibri" w:hAnsi="Calibri" w:cs="Calibri"/>
            <w:b w:val="0"/>
            <w:bCs/>
            <w:noProof/>
          </w:rPr>
          <w:t>Slika 14: Potok Boka</w:t>
        </w:r>
        <w:r w:rsidR="00EC65A5" w:rsidRPr="00EC65A5">
          <w:rPr>
            <w:rFonts w:ascii="Calibri" w:hAnsi="Calibri" w:cs="Calibri"/>
            <w:b w:val="0"/>
            <w:bCs/>
            <w:noProof/>
            <w:webHidden/>
          </w:rPr>
          <w:tab/>
        </w:r>
        <w:r w:rsidR="00EC65A5" w:rsidRPr="00EC65A5">
          <w:rPr>
            <w:rFonts w:ascii="Calibri" w:hAnsi="Calibri" w:cs="Calibri"/>
            <w:b w:val="0"/>
            <w:bCs/>
            <w:noProof/>
            <w:webHidden/>
          </w:rPr>
          <w:fldChar w:fldCharType="begin"/>
        </w:r>
        <w:r w:rsidR="00EC65A5" w:rsidRPr="00EC65A5">
          <w:rPr>
            <w:rFonts w:ascii="Calibri" w:hAnsi="Calibri" w:cs="Calibri"/>
            <w:b w:val="0"/>
            <w:bCs/>
            <w:noProof/>
            <w:webHidden/>
          </w:rPr>
          <w:instrText xml:space="preserve"> PAGEREF _Toc223174630 \h </w:instrText>
        </w:r>
        <w:r w:rsidR="00EC65A5" w:rsidRPr="00EC65A5">
          <w:rPr>
            <w:rFonts w:ascii="Calibri" w:hAnsi="Calibri" w:cs="Calibri"/>
            <w:b w:val="0"/>
            <w:bCs/>
            <w:noProof/>
            <w:webHidden/>
          </w:rPr>
        </w:r>
        <w:r w:rsidR="00EC65A5" w:rsidRPr="00EC65A5">
          <w:rPr>
            <w:rFonts w:ascii="Calibri" w:hAnsi="Calibri" w:cs="Calibri"/>
            <w:b w:val="0"/>
            <w:bCs/>
            <w:noProof/>
            <w:webHidden/>
          </w:rPr>
          <w:fldChar w:fldCharType="separate"/>
        </w:r>
        <w:r w:rsidR="00DE1CBE">
          <w:rPr>
            <w:rFonts w:ascii="Calibri" w:hAnsi="Calibri" w:cs="Calibri"/>
            <w:b w:val="0"/>
            <w:bCs/>
            <w:noProof/>
            <w:webHidden/>
          </w:rPr>
          <w:t>11</w:t>
        </w:r>
        <w:r w:rsidR="00EC65A5" w:rsidRPr="00EC65A5">
          <w:rPr>
            <w:rFonts w:ascii="Calibri" w:hAnsi="Calibri" w:cs="Calibri"/>
            <w:b w:val="0"/>
            <w:bCs/>
            <w:noProof/>
            <w:webHidden/>
          </w:rPr>
          <w:fldChar w:fldCharType="end"/>
        </w:r>
      </w:hyperlink>
    </w:p>
    <w:p w14:paraId="4BE4BEBE" w14:textId="2411EDDA" w:rsidR="00EC65A5" w:rsidRPr="00EC65A5" w:rsidRDefault="00000000">
      <w:pPr>
        <w:pStyle w:val="Kazaloslik"/>
        <w:tabs>
          <w:tab w:val="right" w:leader="dot" w:pos="9062"/>
        </w:tabs>
        <w:rPr>
          <w:rFonts w:ascii="Calibri" w:eastAsiaTheme="minorEastAsia" w:hAnsi="Calibri" w:cs="Calibri"/>
          <w:b w:val="0"/>
          <w:bCs/>
          <w:noProof/>
          <w:kern w:val="2"/>
          <w:sz w:val="24"/>
          <w:szCs w:val="24"/>
          <w:lang w:eastAsia="sl-SI" w:bidi="ar-SA"/>
          <w14:ligatures w14:val="standardContextual"/>
        </w:rPr>
      </w:pPr>
      <w:hyperlink w:anchor="_Toc223174631" w:history="1">
        <w:r w:rsidR="00EC65A5" w:rsidRPr="00EC65A5">
          <w:rPr>
            <w:rStyle w:val="Hiperpovezava"/>
            <w:rFonts w:ascii="Calibri" w:hAnsi="Calibri" w:cs="Calibri"/>
            <w:b w:val="0"/>
            <w:bCs/>
            <w:noProof/>
          </w:rPr>
          <w:t>Slika 15: Reka Učja</w:t>
        </w:r>
        <w:r w:rsidR="00EC65A5" w:rsidRPr="00EC65A5">
          <w:rPr>
            <w:rFonts w:ascii="Calibri" w:hAnsi="Calibri" w:cs="Calibri"/>
            <w:b w:val="0"/>
            <w:bCs/>
            <w:noProof/>
            <w:webHidden/>
          </w:rPr>
          <w:tab/>
        </w:r>
        <w:r w:rsidR="00EC65A5" w:rsidRPr="00EC65A5">
          <w:rPr>
            <w:rFonts w:ascii="Calibri" w:hAnsi="Calibri" w:cs="Calibri"/>
            <w:b w:val="0"/>
            <w:bCs/>
            <w:noProof/>
            <w:webHidden/>
          </w:rPr>
          <w:fldChar w:fldCharType="begin"/>
        </w:r>
        <w:r w:rsidR="00EC65A5" w:rsidRPr="00EC65A5">
          <w:rPr>
            <w:rFonts w:ascii="Calibri" w:hAnsi="Calibri" w:cs="Calibri"/>
            <w:b w:val="0"/>
            <w:bCs/>
            <w:noProof/>
            <w:webHidden/>
          </w:rPr>
          <w:instrText xml:space="preserve"> PAGEREF _Toc223174631 \h </w:instrText>
        </w:r>
        <w:r w:rsidR="00EC65A5" w:rsidRPr="00EC65A5">
          <w:rPr>
            <w:rFonts w:ascii="Calibri" w:hAnsi="Calibri" w:cs="Calibri"/>
            <w:b w:val="0"/>
            <w:bCs/>
            <w:noProof/>
            <w:webHidden/>
          </w:rPr>
        </w:r>
        <w:r w:rsidR="00EC65A5" w:rsidRPr="00EC65A5">
          <w:rPr>
            <w:rFonts w:ascii="Calibri" w:hAnsi="Calibri" w:cs="Calibri"/>
            <w:b w:val="0"/>
            <w:bCs/>
            <w:noProof/>
            <w:webHidden/>
          </w:rPr>
          <w:fldChar w:fldCharType="separate"/>
        </w:r>
        <w:r w:rsidR="00DE1CBE">
          <w:rPr>
            <w:rFonts w:ascii="Calibri" w:hAnsi="Calibri" w:cs="Calibri"/>
            <w:b w:val="0"/>
            <w:bCs/>
            <w:noProof/>
            <w:webHidden/>
          </w:rPr>
          <w:t>12</w:t>
        </w:r>
        <w:r w:rsidR="00EC65A5" w:rsidRPr="00EC65A5">
          <w:rPr>
            <w:rFonts w:ascii="Calibri" w:hAnsi="Calibri" w:cs="Calibri"/>
            <w:b w:val="0"/>
            <w:bCs/>
            <w:noProof/>
            <w:webHidden/>
          </w:rPr>
          <w:fldChar w:fldCharType="end"/>
        </w:r>
      </w:hyperlink>
    </w:p>
    <w:p w14:paraId="217663F5" w14:textId="18094E81" w:rsidR="00EC65A5" w:rsidRPr="00EC65A5" w:rsidRDefault="00000000">
      <w:pPr>
        <w:pStyle w:val="Kazaloslik"/>
        <w:tabs>
          <w:tab w:val="right" w:leader="dot" w:pos="9062"/>
        </w:tabs>
        <w:rPr>
          <w:rFonts w:ascii="Calibri" w:eastAsiaTheme="minorEastAsia" w:hAnsi="Calibri" w:cs="Calibri"/>
          <w:b w:val="0"/>
          <w:bCs/>
          <w:noProof/>
          <w:kern w:val="2"/>
          <w:sz w:val="24"/>
          <w:szCs w:val="24"/>
          <w:lang w:eastAsia="sl-SI" w:bidi="ar-SA"/>
          <w14:ligatures w14:val="standardContextual"/>
        </w:rPr>
      </w:pPr>
      <w:hyperlink w:anchor="_Toc223174632" w:history="1">
        <w:r w:rsidR="00EC65A5" w:rsidRPr="00EC65A5">
          <w:rPr>
            <w:rStyle w:val="Hiperpovezava"/>
            <w:rFonts w:ascii="Calibri" w:hAnsi="Calibri" w:cs="Calibri"/>
            <w:b w:val="0"/>
            <w:bCs/>
            <w:noProof/>
          </w:rPr>
          <w:t>Slika 16: Potok Kozjak (Slap Kozjak)</w:t>
        </w:r>
        <w:r w:rsidR="00EC65A5" w:rsidRPr="00EC65A5">
          <w:rPr>
            <w:rFonts w:ascii="Calibri" w:hAnsi="Calibri" w:cs="Calibri"/>
            <w:b w:val="0"/>
            <w:bCs/>
            <w:noProof/>
            <w:webHidden/>
          </w:rPr>
          <w:tab/>
        </w:r>
        <w:r w:rsidR="00EC65A5" w:rsidRPr="00EC65A5">
          <w:rPr>
            <w:rFonts w:ascii="Calibri" w:hAnsi="Calibri" w:cs="Calibri"/>
            <w:b w:val="0"/>
            <w:bCs/>
            <w:noProof/>
            <w:webHidden/>
          </w:rPr>
          <w:fldChar w:fldCharType="begin"/>
        </w:r>
        <w:r w:rsidR="00EC65A5" w:rsidRPr="00EC65A5">
          <w:rPr>
            <w:rFonts w:ascii="Calibri" w:hAnsi="Calibri" w:cs="Calibri"/>
            <w:b w:val="0"/>
            <w:bCs/>
            <w:noProof/>
            <w:webHidden/>
          </w:rPr>
          <w:instrText xml:space="preserve"> PAGEREF _Toc223174632 \h </w:instrText>
        </w:r>
        <w:r w:rsidR="00EC65A5" w:rsidRPr="00EC65A5">
          <w:rPr>
            <w:rFonts w:ascii="Calibri" w:hAnsi="Calibri" w:cs="Calibri"/>
            <w:b w:val="0"/>
            <w:bCs/>
            <w:noProof/>
            <w:webHidden/>
          </w:rPr>
        </w:r>
        <w:r w:rsidR="00EC65A5" w:rsidRPr="00EC65A5">
          <w:rPr>
            <w:rFonts w:ascii="Calibri" w:hAnsi="Calibri" w:cs="Calibri"/>
            <w:b w:val="0"/>
            <w:bCs/>
            <w:noProof/>
            <w:webHidden/>
          </w:rPr>
          <w:fldChar w:fldCharType="separate"/>
        </w:r>
        <w:r w:rsidR="00DE1CBE">
          <w:rPr>
            <w:rFonts w:ascii="Calibri" w:hAnsi="Calibri" w:cs="Calibri"/>
            <w:b w:val="0"/>
            <w:bCs/>
            <w:noProof/>
            <w:webHidden/>
          </w:rPr>
          <w:t>12</w:t>
        </w:r>
        <w:r w:rsidR="00EC65A5" w:rsidRPr="00EC65A5">
          <w:rPr>
            <w:rFonts w:ascii="Calibri" w:hAnsi="Calibri" w:cs="Calibri"/>
            <w:b w:val="0"/>
            <w:bCs/>
            <w:noProof/>
            <w:webHidden/>
          </w:rPr>
          <w:fldChar w:fldCharType="end"/>
        </w:r>
      </w:hyperlink>
    </w:p>
    <w:p w14:paraId="55E56334" w14:textId="27833943" w:rsidR="00EC65A5" w:rsidRPr="00EC65A5" w:rsidRDefault="00000000">
      <w:pPr>
        <w:pStyle w:val="Kazaloslik"/>
        <w:tabs>
          <w:tab w:val="right" w:leader="dot" w:pos="9062"/>
        </w:tabs>
        <w:rPr>
          <w:rFonts w:ascii="Calibri" w:eastAsiaTheme="minorEastAsia" w:hAnsi="Calibri" w:cs="Calibri"/>
          <w:b w:val="0"/>
          <w:bCs/>
          <w:noProof/>
          <w:kern w:val="2"/>
          <w:sz w:val="24"/>
          <w:szCs w:val="24"/>
          <w:lang w:eastAsia="sl-SI" w:bidi="ar-SA"/>
          <w14:ligatures w14:val="standardContextual"/>
        </w:rPr>
      </w:pPr>
      <w:hyperlink w:anchor="_Toc223174633" w:history="1">
        <w:r w:rsidR="00EC65A5" w:rsidRPr="00EC65A5">
          <w:rPr>
            <w:rStyle w:val="Hiperpovezava"/>
            <w:rFonts w:ascii="Calibri" w:hAnsi="Calibri" w:cs="Calibri"/>
            <w:b w:val="0"/>
            <w:bCs/>
            <w:noProof/>
          </w:rPr>
          <w:t>Slika 17: Veriga umetnih jezerc v Parku Brdo (Predoslje)</w:t>
        </w:r>
        <w:r w:rsidR="00EC65A5" w:rsidRPr="00EC65A5">
          <w:rPr>
            <w:rFonts w:ascii="Calibri" w:hAnsi="Calibri" w:cs="Calibri"/>
            <w:b w:val="0"/>
            <w:bCs/>
            <w:noProof/>
            <w:webHidden/>
          </w:rPr>
          <w:tab/>
        </w:r>
        <w:r w:rsidR="00EC65A5" w:rsidRPr="00EC65A5">
          <w:rPr>
            <w:rFonts w:ascii="Calibri" w:hAnsi="Calibri" w:cs="Calibri"/>
            <w:b w:val="0"/>
            <w:bCs/>
            <w:noProof/>
            <w:webHidden/>
          </w:rPr>
          <w:fldChar w:fldCharType="begin"/>
        </w:r>
        <w:r w:rsidR="00EC65A5" w:rsidRPr="00EC65A5">
          <w:rPr>
            <w:rFonts w:ascii="Calibri" w:hAnsi="Calibri" w:cs="Calibri"/>
            <w:b w:val="0"/>
            <w:bCs/>
            <w:noProof/>
            <w:webHidden/>
          </w:rPr>
          <w:instrText xml:space="preserve"> PAGEREF _Toc223174633 \h </w:instrText>
        </w:r>
        <w:r w:rsidR="00EC65A5" w:rsidRPr="00EC65A5">
          <w:rPr>
            <w:rFonts w:ascii="Calibri" w:hAnsi="Calibri" w:cs="Calibri"/>
            <w:b w:val="0"/>
            <w:bCs/>
            <w:noProof/>
            <w:webHidden/>
          </w:rPr>
        </w:r>
        <w:r w:rsidR="00EC65A5" w:rsidRPr="00EC65A5">
          <w:rPr>
            <w:rFonts w:ascii="Calibri" w:hAnsi="Calibri" w:cs="Calibri"/>
            <w:b w:val="0"/>
            <w:bCs/>
            <w:noProof/>
            <w:webHidden/>
          </w:rPr>
          <w:fldChar w:fldCharType="separate"/>
        </w:r>
        <w:r w:rsidR="00DE1CBE">
          <w:rPr>
            <w:rFonts w:ascii="Calibri" w:hAnsi="Calibri" w:cs="Calibri"/>
            <w:b w:val="0"/>
            <w:bCs/>
            <w:noProof/>
            <w:webHidden/>
          </w:rPr>
          <w:t>13</w:t>
        </w:r>
        <w:r w:rsidR="00EC65A5" w:rsidRPr="00EC65A5">
          <w:rPr>
            <w:rFonts w:ascii="Calibri" w:hAnsi="Calibri" w:cs="Calibri"/>
            <w:b w:val="0"/>
            <w:bCs/>
            <w:noProof/>
            <w:webHidden/>
          </w:rPr>
          <w:fldChar w:fldCharType="end"/>
        </w:r>
      </w:hyperlink>
    </w:p>
    <w:p w14:paraId="5C1B9A61" w14:textId="427C77DF" w:rsidR="00EC65A5" w:rsidRPr="00EC65A5" w:rsidRDefault="00000000">
      <w:pPr>
        <w:pStyle w:val="Kazaloslik"/>
        <w:tabs>
          <w:tab w:val="right" w:leader="dot" w:pos="9062"/>
        </w:tabs>
        <w:rPr>
          <w:rFonts w:ascii="Calibri" w:eastAsiaTheme="minorEastAsia" w:hAnsi="Calibri" w:cs="Calibri"/>
          <w:b w:val="0"/>
          <w:bCs/>
          <w:noProof/>
          <w:kern w:val="2"/>
          <w:sz w:val="24"/>
          <w:szCs w:val="24"/>
          <w:lang w:eastAsia="sl-SI" w:bidi="ar-SA"/>
          <w14:ligatures w14:val="standardContextual"/>
        </w:rPr>
      </w:pPr>
      <w:hyperlink w:anchor="_Toc223174634" w:history="1">
        <w:r w:rsidR="00EC65A5" w:rsidRPr="00EC65A5">
          <w:rPr>
            <w:rStyle w:val="Hiperpovezava"/>
            <w:rFonts w:ascii="Calibri" w:hAnsi="Calibri" w:cs="Calibri"/>
            <w:b w:val="0"/>
            <w:bCs/>
            <w:noProof/>
          </w:rPr>
          <w:t>Slika 18: Soteska Kokre pod starim mestnim jedrom Kranja</w:t>
        </w:r>
        <w:r w:rsidR="00EC65A5" w:rsidRPr="00EC65A5">
          <w:rPr>
            <w:rFonts w:ascii="Calibri" w:hAnsi="Calibri" w:cs="Calibri"/>
            <w:b w:val="0"/>
            <w:bCs/>
            <w:noProof/>
            <w:webHidden/>
          </w:rPr>
          <w:tab/>
        </w:r>
        <w:r w:rsidR="00EC65A5" w:rsidRPr="00EC65A5">
          <w:rPr>
            <w:rFonts w:ascii="Calibri" w:hAnsi="Calibri" w:cs="Calibri"/>
            <w:b w:val="0"/>
            <w:bCs/>
            <w:noProof/>
            <w:webHidden/>
          </w:rPr>
          <w:fldChar w:fldCharType="begin"/>
        </w:r>
        <w:r w:rsidR="00EC65A5" w:rsidRPr="00EC65A5">
          <w:rPr>
            <w:rFonts w:ascii="Calibri" w:hAnsi="Calibri" w:cs="Calibri"/>
            <w:b w:val="0"/>
            <w:bCs/>
            <w:noProof/>
            <w:webHidden/>
          </w:rPr>
          <w:instrText xml:space="preserve"> PAGEREF _Toc223174634 \h </w:instrText>
        </w:r>
        <w:r w:rsidR="00EC65A5" w:rsidRPr="00EC65A5">
          <w:rPr>
            <w:rFonts w:ascii="Calibri" w:hAnsi="Calibri" w:cs="Calibri"/>
            <w:b w:val="0"/>
            <w:bCs/>
            <w:noProof/>
            <w:webHidden/>
          </w:rPr>
        </w:r>
        <w:r w:rsidR="00EC65A5" w:rsidRPr="00EC65A5">
          <w:rPr>
            <w:rFonts w:ascii="Calibri" w:hAnsi="Calibri" w:cs="Calibri"/>
            <w:b w:val="0"/>
            <w:bCs/>
            <w:noProof/>
            <w:webHidden/>
          </w:rPr>
          <w:fldChar w:fldCharType="separate"/>
        </w:r>
        <w:r w:rsidR="00DE1CBE">
          <w:rPr>
            <w:rFonts w:ascii="Calibri" w:hAnsi="Calibri" w:cs="Calibri"/>
            <w:b w:val="0"/>
            <w:bCs/>
            <w:noProof/>
            <w:webHidden/>
          </w:rPr>
          <w:t>14</w:t>
        </w:r>
        <w:r w:rsidR="00EC65A5" w:rsidRPr="00EC65A5">
          <w:rPr>
            <w:rFonts w:ascii="Calibri" w:hAnsi="Calibri" w:cs="Calibri"/>
            <w:b w:val="0"/>
            <w:bCs/>
            <w:noProof/>
            <w:webHidden/>
          </w:rPr>
          <w:fldChar w:fldCharType="end"/>
        </w:r>
      </w:hyperlink>
    </w:p>
    <w:p w14:paraId="29FE68EF" w14:textId="3958237D" w:rsidR="00EC65A5" w:rsidRPr="00EC65A5" w:rsidRDefault="00000000">
      <w:pPr>
        <w:pStyle w:val="Kazaloslik"/>
        <w:tabs>
          <w:tab w:val="right" w:leader="dot" w:pos="9062"/>
        </w:tabs>
        <w:rPr>
          <w:rFonts w:ascii="Calibri" w:eastAsiaTheme="minorEastAsia" w:hAnsi="Calibri" w:cs="Calibri"/>
          <w:b w:val="0"/>
          <w:bCs/>
          <w:noProof/>
          <w:kern w:val="2"/>
          <w:sz w:val="24"/>
          <w:szCs w:val="24"/>
          <w:lang w:eastAsia="sl-SI" w:bidi="ar-SA"/>
          <w14:ligatures w14:val="standardContextual"/>
        </w:rPr>
      </w:pPr>
      <w:hyperlink w:anchor="_Toc223174635" w:history="1">
        <w:r w:rsidR="00EC65A5" w:rsidRPr="00EC65A5">
          <w:rPr>
            <w:rStyle w:val="Hiperpovezava"/>
            <w:rFonts w:ascii="Calibri" w:hAnsi="Calibri" w:cs="Calibri"/>
            <w:b w:val="0"/>
            <w:bCs/>
            <w:noProof/>
          </w:rPr>
          <w:t>Slika 19: Dovžanova soteska</w:t>
        </w:r>
        <w:r w:rsidR="00EC65A5" w:rsidRPr="00EC65A5">
          <w:rPr>
            <w:rFonts w:ascii="Calibri" w:hAnsi="Calibri" w:cs="Calibri"/>
            <w:b w:val="0"/>
            <w:bCs/>
            <w:noProof/>
            <w:webHidden/>
          </w:rPr>
          <w:tab/>
        </w:r>
        <w:r w:rsidR="00EC65A5" w:rsidRPr="00EC65A5">
          <w:rPr>
            <w:rFonts w:ascii="Calibri" w:hAnsi="Calibri" w:cs="Calibri"/>
            <w:b w:val="0"/>
            <w:bCs/>
            <w:noProof/>
            <w:webHidden/>
          </w:rPr>
          <w:fldChar w:fldCharType="begin"/>
        </w:r>
        <w:r w:rsidR="00EC65A5" w:rsidRPr="00EC65A5">
          <w:rPr>
            <w:rFonts w:ascii="Calibri" w:hAnsi="Calibri" w:cs="Calibri"/>
            <w:b w:val="0"/>
            <w:bCs/>
            <w:noProof/>
            <w:webHidden/>
          </w:rPr>
          <w:instrText xml:space="preserve"> PAGEREF _Toc223174635 \h </w:instrText>
        </w:r>
        <w:r w:rsidR="00EC65A5" w:rsidRPr="00EC65A5">
          <w:rPr>
            <w:rFonts w:ascii="Calibri" w:hAnsi="Calibri" w:cs="Calibri"/>
            <w:b w:val="0"/>
            <w:bCs/>
            <w:noProof/>
            <w:webHidden/>
          </w:rPr>
        </w:r>
        <w:r w:rsidR="00EC65A5" w:rsidRPr="00EC65A5">
          <w:rPr>
            <w:rFonts w:ascii="Calibri" w:hAnsi="Calibri" w:cs="Calibri"/>
            <w:b w:val="0"/>
            <w:bCs/>
            <w:noProof/>
            <w:webHidden/>
          </w:rPr>
          <w:fldChar w:fldCharType="separate"/>
        </w:r>
        <w:r w:rsidR="00DE1CBE">
          <w:rPr>
            <w:rFonts w:ascii="Calibri" w:hAnsi="Calibri" w:cs="Calibri"/>
            <w:b w:val="0"/>
            <w:bCs/>
            <w:noProof/>
            <w:webHidden/>
          </w:rPr>
          <w:t>14</w:t>
        </w:r>
        <w:r w:rsidR="00EC65A5" w:rsidRPr="00EC65A5">
          <w:rPr>
            <w:rFonts w:ascii="Calibri" w:hAnsi="Calibri" w:cs="Calibri"/>
            <w:b w:val="0"/>
            <w:bCs/>
            <w:noProof/>
            <w:webHidden/>
          </w:rPr>
          <w:fldChar w:fldCharType="end"/>
        </w:r>
      </w:hyperlink>
    </w:p>
    <w:p w14:paraId="200C6FAB" w14:textId="5AB2452E" w:rsidR="00EC65A5" w:rsidRPr="00EC65A5" w:rsidRDefault="00000000">
      <w:pPr>
        <w:pStyle w:val="Kazaloslik"/>
        <w:tabs>
          <w:tab w:val="right" w:leader="dot" w:pos="9062"/>
        </w:tabs>
        <w:rPr>
          <w:rFonts w:ascii="Calibri" w:eastAsiaTheme="minorEastAsia" w:hAnsi="Calibri" w:cs="Calibri"/>
          <w:b w:val="0"/>
          <w:bCs/>
          <w:noProof/>
          <w:kern w:val="2"/>
          <w:sz w:val="24"/>
          <w:szCs w:val="24"/>
          <w:lang w:eastAsia="sl-SI" w:bidi="ar-SA"/>
          <w14:ligatures w14:val="standardContextual"/>
        </w:rPr>
      </w:pPr>
      <w:hyperlink w:anchor="_Toc223174636" w:history="1">
        <w:r w:rsidR="00EC65A5" w:rsidRPr="00EC65A5">
          <w:rPr>
            <w:rStyle w:val="Hiperpovezava"/>
            <w:rFonts w:ascii="Calibri" w:hAnsi="Calibri" w:cs="Calibri"/>
            <w:b w:val="0"/>
            <w:bCs/>
            <w:noProof/>
          </w:rPr>
          <w:t>Slika 20: Zelenci</w:t>
        </w:r>
        <w:r w:rsidR="00EC65A5" w:rsidRPr="00EC65A5">
          <w:rPr>
            <w:rFonts w:ascii="Calibri" w:hAnsi="Calibri" w:cs="Calibri"/>
            <w:b w:val="0"/>
            <w:bCs/>
            <w:noProof/>
            <w:webHidden/>
          </w:rPr>
          <w:tab/>
        </w:r>
        <w:r w:rsidR="00EC65A5" w:rsidRPr="00EC65A5">
          <w:rPr>
            <w:rFonts w:ascii="Calibri" w:hAnsi="Calibri" w:cs="Calibri"/>
            <w:b w:val="0"/>
            <w:bCs/>
            <w:noProof/>
            <w:webHidden/>
          </w:rPr>
          <w:fldChar w:fldCharType="begin"/>
        </w:r>
        <w:r w:rsidR="00EC65A5" w:rsidRPr="00EC65A5">
          <w:rPr>
            <w:rFonts w:ascii="Calibri" w:hAnsi="Calibri" w:cs="Calibri"/>
            <w:b w:val="0"/>
            <w:bCs/>
            <w:noProof/>
            <w:webHidden/>
          </w:rPr>
          <w:instrText xml:space="preserve"> PAGEREF _Toc223174636 \h </w:instrText>
        </w:r>
        <w:r w:rsidR="00EC65A5" w:rsidRPr="00EC65A5">
          <w:rPr>
            <w:rFonts w:ascii="Calibri" w:hAnsi="Calibri" w:cs="Calibri"/>
            <w:b w:val="0"/>
            <w:bCs/>
            <w:noProof/>
            <w:webHidden/>
          </w:rPr>
        </w:r>
        <w:r w:rsidR="00EC65A5" w:rsidRPr="00EC65A5">
          <w:rPr>
            <w:rFonts w:ascii="Calibri" w:hAnsi="Calibri" w:cs="Calibri"/>
            <w:b w:val="0"/>
            <w:bCs/>
            <w:noProof/>
            <w:webHidden/>
          </w:rPr>
          <w:fldChar w:fldCharType="separate"/>
        </w:r>
        <w:r w:rsidR="00DE1CBE">
          <w:rPr>
            <w:rFonts w:ascii="Calibri" w:hAnsi="Calibri" w:cs="Calibri"/>
            <w:b w:val="0"/>
            <w:bCs/>
            <w:noProof/>
            <w:webHidden/>
          </w:rPr>
          <w:t>14</w:t>
        </w:r>
        <w:r w:rsidR="00EC65A5" w:rsidRPr="00EC65A5">
          <w:rPr>
            <w:rFonts w:ascii="Calibri" w:hAnsi="Calibri" w:cs="Calibri"/>
            <w:b w:val="0"/>
            <w:bCs/>
            <w:noProof/>
            <w:webHidden/>
          </w:rPr>
          <w:fldChar w:fldCharType="end"/>
        </w:r>
      </w:hyperlink>
    </w:p>
    <w:p w14:paraId="1824BA9B" w14:textId="2E961872" w:rsidR="00EC65A5" w:rsidRPr="00EC65A5" w:rsidRDefault="00000000">
      <w:pPr>
        <w:pStyle w:val="Kazaloslik"/>
        <w:tabs>
          <w:tab w:val="right" w:leader="dot" w:pos="9062"/>
        </w:tabs>
        <w:rPr>
          <w:rFonts w:ascii="Calibri" w:eastAsiaTheme="minorEastAsia" w:hAnsi="Calibri" w:cs="Calibri"/>
          <w:b w:val="0"/>
          <w:bCs/>
          <w:noProof/>
          <w:kern w:val="2"/>
          <w:sz w:val="24"/>
          <w:szCs w:val="24"/>
          <w:lang w:eastAsia="sl-SI" w:bidi="ar-SA"/>
          <w14:ligatures w14:val="standardContextual"/>
        </w:rPr>
      </w:pPr>
      <w:hyperlink w:anchor="_Toc223174637" w:history="1">
        <w:r w:rsidR="00EC65A5" w:rsidRPr="00EC65A5">
          <w:rPr>
            <w:rStyle w:val="Hiperpovezava"/>
            <w:rFonts w:ascii="Calibri" w:hAnsi="Calibri" w:cs="Calibri"/>
            <w:b w:val="0"/>
            <w:bCs/>
            <w:noProof/>
          </w:rPr>
          <w:t>Slika 21: Akumulacijsko jezero Završnica</w:t>
        </w:r>
        <w:r w:rsidR="00EC65A5" w:rsidRPr="00EC65A5">
          <w:rPr>
            <w:rFonts w:ascii="Calibri" w:hAnsi="Calibri" w:cs="Calibri"/>
            <w:b w:val="0"/>
            <w:bCs/>
            <w:noProof/>
            <w:webHidden/>
          </w:rPr>
          <w:tab/>
        </w:r>
        <w:r w:rsidR="00EC65A5" w:rsidRPr="00EC65A5">
          <w:rPr>
            <w:rFonts w:ascii="Calibri" w:hAnsi="Calibri" w:cs="Calibri"/>
            <w:b w:val="0"/>
            <w:bCs/>
            <w:noProof/>
            <w:webHidden/>
          </w:rPr>
          <w:fldChar w:fldCharType="begin"/>
        </w:r>
        <w:r w:rsidR="00EC65A5" w:rsidRPr="00EC65A5">
          <w:rPr>
            <w:rFonts w:ascii="Calibri" w:hAnsi="Calibri" w:cs="Calibri"/>
            <w:b w:val="0"/>
            <w:bCs/>
            <w:noProof/>
            <w:webHidden/>
          </w:rPr>
          <w:instrText xml:space="preserve"> PAGEREF _Toc223174637 \h </w:instrText>
        </w:r>
        <w:r w:rsidR="00EC65A5" w:rsidRPr="00EC65A5">
          <w:rPr>
            <w:rFonts w:ascii="Calibri" w:hAnsi="Calibri" w:cs="Calibri"/>
            <w:b w:val="0"/>
            <w:bCs/>
            <w:noProof/>
            <w:webHidden/>
          </w:rPr>
        </w:r>
        <w:r w:rsidR="00EC65A5" w:rsidRPr="00EC65A5">
          <w:rPr>
            <w:rFonts w:ascii="Calibri" w:hAnsi="Calibri" w:cs="Calibri"/>
            <w:b w:val="0"/>
            <w:bCs/>
            <w:noProof/>
            <w:webHidden/>
          </w:rPr>
          <w:fldChar w:fldCharType="separate"/>
        </w:r>
        <w:r w:rsidR="00DE1CBE">
          <w:rPr>
            <w:rFonts w:ascii="Calibri" w:hAnsi="Calibri" w:cs="Calibri"/>
            <w:b w:val="0"/>
            <w:bCs/>
            <w:noProof/>
            <w:webHidden/>
          </w:rPr>
          <w:t>15</w:t>
        </w:r>
        <w:r w:rsidR="00EC65A5" w:rsidRPr="00EC65A5">
          <w:rPr>
            <w:rFonts w:ascii="Calibri" w:hAnsi="Calibri" w:cs="Calibri"/>
            <w:b w:val="0"/>
            <w:bCs/>
            <w:noProof/>
            <w:webHidden/>
          </w:rPr>
          <w:fldChar w:fldCharType="end"/>
        </w:r>
      </w:hyperlink>
    </w:p>
    <w:p w14:paraId="54178AB9" w14:textId="30F30671" w:rsidR="00EC65A5" w:rsidRPr="00EC65A5" w:rsidRDefault="00000000">
      <w:pPr>
        <w:pStyle w:val="Kazaloslik"/>
        <w:tabs>
          <w:tab w:val="right" w:leader="dot" w:pos="9062"/>
        </w:tabs>
        <w:rPr>
          <w:rFonts w:ascii="Calibri" w:eastAsiaTheme="minorEastAsia" w:hAnsi="Calibri" w:cs="Calibri"/>
          <w:b w:val="0"/>
          <w:bCs/>
          <w:noProof/>
          <w:kern w:val="2"/>
          <w:sz w:val="24"/>
          <w:szCs w:val="24"/>
          <w:lang w:eastAsia="sl-SI" w:bidi="ar-SA"/>
          <w14:ligatures w14:val="standardContextual"/>
        </w:rPr>
      </w:pPr>
      <w:hyperlink w:anchor="_Toc223174638" w:history="1">
        <w:r w:rsidR="00EC65A5" w:rsidRPr="00EC65A5">
          <w:rPr>
            <w:rStyle w:val="Hiperpovezava"/>
            <w:rFonts w:ascii="Calibri" w:hAnsi="Calibri" w:cs="Calibri"/>
            <w:b w:val="0"/>
            <w:bCs/>
            <w:noProof/>
          </w:rPr>
          <w:t>Slika 22: Jezero Jasna</w:t>
        </w:r>
        <w:r w:rsidR="00EC65A5" w:rsidRPr="00EC65A5">
          <w:rPr>
            <w:rFonts w:ascii="Calibri" w:hAnsi="Calibri" w:cs="Calibri"/>
            <w:b w:val="0"/>
            <w:bCs/>
            <w:noProof/>
            <w:webHidden/>
          </w:rPr>
          <w:tab/>
        </w:r>
        <w:r w:rsidR="00EC65A5" w:rsidRPr="00EC65A5">
          <w:rPr>
            <w:rFonts w:ascii="Calibri" w:hAnsi="Calibri" w:cs="Calibri"/>
            <w:b w:val="0"/>
            <w:bCs/>
            <w:noProof/>
            <w:webHidden/>
          </w:rPr>
          <w:fldChar w:fldCharType="begin"/>
        </w:r>
        <w:r w:rsidR="00EC65A5" w:rsidRPr="00EC65A5">
          <w:rPr>
            <w:rFonts w:ascii="Calibri" w:hAnsi="Calibri" w:cs="Calibri"/>
            <w:b w:val="0"/>
            <w:bCs/>
            <w:noProof/>
            <w:webHidden/>
          </w:rPr>
          <w:instrText xml:space="preserve"> PAGEREF _Toc223174638 \h </w:instrText>
        </w:r>
        <w:r w:rsidR="00EC65A5" w:rsidRPr="00EC65A5">
          <w:rPr>
            <w:rFonts w:ascii="Calibri" w:hAnsi="Calibri" w:cs="Calibri"/>
            <w:b w:val="0"/>
            <w:bCs/>
            <w:noProof/>
            <w:webHidden/>
          </w:rPr>
        </w:r>
        <w:r w:rsidR="00EC65A5" w:rsidRPr="00EC65A5">
          <w:rPr>
            <w:rFonts w:ascii="Calibri" w:hAnsi="Calibri" w:cs="Calibri"/>
            <w:b w:val="0"/>
            <w:bCs/>
            <w:noProof/>
            <w:webHidden/>
          </w:rPr>
          <w:fldChar w:fldCharType="separate"/>
        </w:r>
        <w:r w:rsidR="00DE1CBE">
          <w:rPr>
            <w:rFonts w:ascii="Calibri" w:hAnsi="Calibri" w:cs="Calibri"/>
            <w:b w:val="0"/>
            <w:bCs/>
            <w:noProof/>
            <w:webHidden/>
          </w:rPr>
          <w:t>15</w:t>
        </w:r>
        <w:r w:rsidR="00EC65A5" w:rsidRPr="00EC65A5">
          <w:rPr>
            <w:rFonts w:ascii="Calibri" w:hAnsi="Calibri" w:cs="Calibri"/>
            <w:b w:val="0"/>
            <w:bCs/>
            <w:noProof/>
            <w:webHidden/>
          </w:rPr>
          <w:fldChar w:fldCharType="end"/>
        </w:r>
      </w:hyperlink>
    </w:p>
    <w:p w14:paraId="2631C0D0" w14:textId="356CD4D0" w:rsidR="00EC65A5" w:rsidRPr="00EC65A5" w:rsidRDefault="00000000">
      <w:pPr>
        <w:pStyle w:val="Kazaloslik"/>
        <w:tabs>
          <w:tab w:val="right" w:leader="dot" w:pos="9062"/>
        </w:tabs>
        <w:rPr>
          <w:rFonts w:ascii="Calibri" w:eastAsiaTheme="minorEastAsia" w:hAnsi="Calibri" w:cs="Calibri"/>
          <w:b w:val="0"/>
          <w:bCs/>
          <w:noProof/>
          <w:kern w:val="2"/>
          <w:sz w:val="24"/>
          <w:szCs w:val="24"/>
          <w:lang w:eastAsia="sl-SI" w:bidi="ar-SA"/>
          <w14:ligatures w14:val="standardContextual"/>
        </w:rPr>
      </w:pPr>
      <w:hyperlink w:anchor="_Toc223174639" w:history="1">
        <w:r w:rsidR="00EC65A5" w:rsidRPr="00EC65A5">
          <w:rPr>
            <w:rStyle w:val="Hiperpovezava"/>
            <w:rFonts w:ascii="Calibri" w:hAnsi="Calibri" w:cs="Calibri"/>
            <w:b w:val="0"/>
            <w:bCs/>
            <w:noProof/>
          </w:rPr>
          <w:t>Slika 23: Izvir reke Soča</w:t>
        </w:r>
        <w:r w:rsidR="00EC65A5" w:rsidRPr="00EC65A5">
          <w:rPr>
            <w:rFonts w:ascii="Calibri" w:hAnsi="Calibri" w:cs="Calibri"/>
            <w:b w:val="0"/>
            <w:bCs/>
            <w:noProof/>
            <w:webHidden/>
          </w:rPr>
          <w:tab/>
        </w:r>
        <w:r w:rsidR="00EC65A5" w:rsidRPr="00EC65A5">
          <w:rPr>
            <w:rFonts w:ascii="Calibri" w:hAnsi="Calibri" w:cs="Calibri"/>
            <w:b w:val="0"/>
            <w:bCs/>
            <w:noProof/>
            <w:webHidden/>
          </w:rPr>
          <w:fldChar w:fldCharType="begin"/>
        </w:r>
        <w:r w:rsidR="00EC65A5" w:rsidRPr="00EC65A5">
          <w:rPr>
            <w:rFonts w:ascii="Calibri" w:hAnsi="Calibri" w:cs="Calibri"/>
            <w:b w:val="0"/>
            <w:bCs/>
            <w:noProof/>
            <w:webHidden/>
          </w:rPr>
          <w:instrText xml:space="preserve"> PAGEREF _Toc223174639 \h </w:instrText>
        </w:r>
        <w:r w:rsidR="00EC65A5" w:rsidRPr="00EC65A5">
          <w:rPr>
            <w:rFonts w:ascii="Calibri" w:hAnsi="Calibri" w:cs="Calibri"/>
            <w:b w:val="0"/>
            <w:bCs/>
            <w:noProof/>
            <w:webHidden/>
          </w:rPr>
        </w:r>
        <w:r w:rsidR="00EC65A5" w:rsidRPr="00EC65A5">
          <w:rPr>
            <w:rFonts w:ascii="Calibri" w:hAnsi="Calibri" w:cs="Calibri"/>
            <w:b w:val="0"/>
            <w:bCs/>
            <w:noProof/>
            <w:webHidden/>
          </w:rPr>
          <w:fldChar w:fldCharType="separate"/>
        </w:r>
        <w:r w:rsidR="00DE1CBE">
          <w:rPr>
            <w:rFonts w:ascii="Calibri" w:hAnsi="Calibri" w:cs="Calibri"/>
            <w:b w:val="0"/>
            <w:bCs/>
            <w:noProof/>
            <w:webHidden/>
          </w:rPr>
          <w:t>16</w:t>
        </w:r>
        <w:r w:rsidR="00EC65A5" w:rsidRPr="00EC65A5">
          <w:rPr>
            <w:rFonts w:ascii="Calibri" w:hAnsi="Calibri" w:cs="Calibri"/>
            <w:b w:val="0"/>
            <w:bCs/>
            <w:noProof/>
            <w:webHidden/>
          </w:rPr>
          <w:fldChar w:fldCharType="end"/>
        </w:r>
      </w:hyperlink>
    </w:p>
    <w:p w14:paraId="5DBEAABA" w14:textId="7595B6B7" w:rsidR="00EC65A5" w:rsidRPr="00EC65A5" w:rsidRDefault="00000000">
      <w:pPr>
        <w:pStyle w:val="Kazaloslik"/>
        <w:tabs>
          <w:tab w:val="right" w:leader="dot" w:pos="9062"/>
        </w:tabs>
        <w:rPr>
          <w:rFonts w:ascii="Calibri" w:eastAsiaTheme="minorEastAsia" w:hAnsi="Calibri" w:cs="Calibri"/>
          <w:b w:val="0"/>
          <w:bCs/>
          <w:noProof/>
          <w:kern w:val="2"/>
          <w:sz w:val="24"/>
          <w:szCs w:val="24"/>
          <w:lang w:eastAsia="sl-SI" w:bidi="ar-SA"/>
          <w14:ligatures w14:val="standardContextual"/>
        </w:rPr>
      </w:pPr>
      <w:hyperlink w:anchor="_Toc223174640" w:history="1">
        <w:r w:rsidR="00EC65A5" w:rsidRPr="00EC65A5">
          <w:rPr>
            <w:rStyle w:val="Hiperpovezava"/>
            <w:rFonts w:ascii="Calibri" w:hAnsi="Calibri" w:cs="Calibri"/>
            <w:b w:val="0"/>
            <w:bCs/>
            <w:noProof/>
          </w:rPr>
          <w:t>Slika 24: Soteska Koritnice</w:t>
        </w:r>
        <w:r w:rsidR="00EC65A5" w:rsidRPr="00EC65A5">
          <w:rPr>
            <w:rFonts w:ascii="Calibri" w:hAnsi="Calibri" w:cs="Calibri"/>
            <w:b w:val="0"/>
            <w:bCs/>
            <w:noProof/>
            <w:webHidden/>
          </w:rPr>
          <w:tab/>
        </w:r>
        <w:r w:rsidR="00EC65A5" w:rsidRPr="00EC65A5">
          <w:rPr>
            <w:rFonts w:ascii="Calibri" w:hAnsi="Calibri" w:cs="Calibri"/>
            <w:b w:val="0"/>
            <w:bCs/>
            <w:noProof/>
            <w:webHidden/>
          </w:rPr>
          <w:fldChar w:fldCharType="begin"/>
        </w:r>
        <w:r w:rsidR="00EC65A5" w:rsidRPr="00EC65A5">
          <w:rPr>
            <w:rFonts w:ascii="Calibri" w:hAnsi="Calibri" w:cs="Calibri"/>
            <w:b w:val="0"/>
            <w:bCs/>
            <w:noProof/>
            <w:webHidden/>
          </w:rPr>
          <w:instrText xml:space="preserve"> PAGEREF _Toc223174640 \h </w:instrText>
        </w:r>
        <w:r w:rsidR="00EC65A5" w:rsidRPr="00EC65A5">
          <w:rPr>
            <w:rFonts w:ascii="Calibri" w:hAnsi="Calibri" w:cs="Calibri"/>
            <w:b w:val="0"/>
            <w:bCs/>
            <w:noProof/>
            <w:webHidden/>
          </w:rPr>
        </w:r>
        <w:r w:rsidR="00EC65A5" w:rsidRPr="00EC65A5">
          <w:rPr>
            <w:rFonts w:ascii="Calibri" w:hAnsi="Calibri" w:cs="Calibri"/>
            <w:b w:val="0"/>
            <w:bCs/>
            <w:noProof/>
            <w:webHidden/>
          </w:rPr>
          <w:fldChar w:fldCharType="separate"/>
        </w:r>
        <w:r w:rsidR="00DE1CBE">
          <w:rPr>
            <w:rFonts w:ascii="Calibri" w:hAnsi="Calibri" w:cs="Calibri"/>
            <w:b w:val="0"/>
            <w:bCs/>
            <w:noProof/>
            <w:webHidden/>
          </w:rPr>
          <w:t>16</w:t>
        </w:r>
        <w:r w:rsidR="00EC65A5" w:rsidRPr="00EC65A5">
          <w:rPr>
            <w:rFonts w:ascii="Calibri" w:hAnsi="Calibri" w:cs="Calibri"/>
            <w:b w:val="0"/>
            <w:bCs/>
            <w:noProof/>
            <w:webHidden/>
          </w:rPr>
          <w:fldChar w:fldCharType="end"/>
        </w:r>
      </w:hyperlink>
    </w:p>
    <w:p w14:paraId="76A88020" w14:textId="19361673" w:rsidR="00EC65A5" w:rsidRPr="00EC65A5" w:rsidRDefault="00000000">
      <w:pPr>
        <w:pStyle w:val="Kazaloslik"/>
        <w:tabs>
          <w:tab w:val="right" w:leader="dot" w:pos="9062"/>
        </w:tabs>
        <w:rPr>
          <w:rFonts w:ascii="Calibri" w:eastAsiaTheme="minorEastAsia" w:hAnsi="Calibri" w:cs="Calibri"/>
          <w:b w:val="0"/>
          <w:bCs/>
          <w:noProof/>
          <w:kern w:val="2"/>
          <w:sz w:val="24"/>
          <w:szCs w:val="24"/>
          <w:lang w:eastAsia="sl-SI" w:bidi="ar-SA"/>
          <w14:ligatures w14:val="standardContextual"/>
        </w:rPr>
      </w:pPr>
      <w:hyperlink w:anchor="_Toc223174641" w:history="1">
        <w:r w:rsidR="00EC65A5" w:rsidRPr="00EC65A5">
          <w:rPr>
            <w:rStyle w:val="Hiperpovezava"/>
            <w:rFonts w:ascii="Calibri" w:hAnsi="Calibri" w:cs="Calibri"/>
            <w:b w:val="0"/>
            <w:bCs/>
            <w:noProof/>
          </w:rPr>
          <w:t>Slika 25: Slap Boka</w:t>
        </w:r>
        <w:r w:rsidR="00EC65A5" w:rsidRPr="00EC65A5">
          <w:rPr>
            <w:rFonts w:ascii="Calibri" w:hAnsi="Calibri" w:cs="Calibri"/>
            <w:b w:val="0"/>
            <w:bCs/>
            <w:noProof/>
            <w:webHidden/>
          </w:rPr>
          <w:tab/>
        </w:r>
        <w:r w:rsidR="00EC65A5" w:rsidRPr="00EC65A5">
          <w:rPr>
            <w:rFonts w:ascii="Calibri" w:hAnsi="Calibri" w:cs="Calibri"/>
            <w:b w:val="0"/>
            <w:bCs/>
            <w:noProof/>
            <w:webHidden/>
          </w:rPr>
          <w:fldChar w:fldCharType="begin"/>
        </w:r>
        <w:r w:rsidR="00EC65A5" w:rsidRPr="00EC65A5">
          <w:rPr>
            <w:rFonts w:ascii="Calibri" w:hAnsi="Calibri" w:cs="Calibri"/>
            <w:b w:val="0"/>
            <w:bCs/>
            <w:noProof/>
            <w:webHidden/>
          </w:rPr>
          <w:instrText xml:space="preserve"> PAGEREF _Toc223174641 \h </w:instrText>
        </w:r>
        <w:r w:rsidR="00EC65A5" w:rsidRPr="00EC65A5">
          <w:rPr>
            <w:rFonts w:ascii="Calibri" w:hAnsi="Calibri" w:cs="Calibri"/>
            <w:b w:val="0"/>
            <w:bCs/>
            <w:noProof/>
            <w:webHidden/>
          </w:rPr>
        </w:r>
        <w:r w:rsidR="00EC65A5" w:rsidRPr="00EC65A5">
          <w:rPr>
            <w:rFonts w:ascii="Calibri" w:hAnsi="Calibri" w:cs="Calibri"/>
            <w:b w:val="0"/>
            <w:bCs/>
            <w:noProof/>
            <w:webHidden/>
          </w:rPr>
          <w:fldChar w:fldCharType="separate"/>
        </w:r>
        <w:r w:rsidR="00DE1CBE">
          <w:rPr>
            <w:rFonts w:ascii="Calibri" w:hAnsi="Calibri" w:cs="Calibri"/>
            <w:b w:val="0"/>
            <w:bCs/>
            <w:noProof/>
            <w:webHidden/>
          </w:rPr>
          <w:t>16</w:t>
        </w:r>
        <w:r w:rsidR="00EC65A5" w:rsidRPr="00EC65A5">
          <w:rPr>
            <w:rFonts w:ascii="Calibri" w:hAnsi="Calibri" w:cs="Calibri"/>
            <w:b w:val="0"/>
            <w:bCs/>
            <w:noProof/>
            <w:webHidden/>
          </w:rPr>
          <w:fldChar w:fldCharType="end"/>
        </w:r>
      </w:hyperlink>
    </w:p>
    <w:p w14:paraId="394854AB" w14:textId="0C0B726F" w:rsidR="00EC65A5" w:rsidRPr="00EC65A5" w:rsidRDefault="00000000">
      <w:pPr>
        <w:pStyle w:val="Kazaloslik"/>
        <w:tabs>
          <w:tab w:val="right" w:leader="dot" w:pos="9062"/>
        </w:tabs>
        <w:rPr>
          <w:rFonts w:ascii="Calibri" w:eastAsiaTheme="minorEastAsia" w:hAnsi="Calibri" w:cs="Calibri"/>
          <w:b w:val="0"/>
          <w:bCs/>
          <w:noProof/>
          <w:kern w:val="2"/>
          <w:sz w:val="24"/>
          <w:szCs w:val="24"/>
          <w:lang w:eastAsia="sl-SI" w:bidi="ar-SA"/>
          <w14:ligatures w14:val="standardContextual"/>
        </w:rPr>
      </w:pPr>
      <w:hyperlink w:anchor="_Toc223174642" w:history="1">
        <w:r w:rsidR="00EC65A5" w:rsidRPr="00EC65A5">
          <w:rPr>
            <w:rStyle w:val="Hiperpovezava"/>
            <w:rFonts w:ascii="Calibri" w:hAnsi="Calibri" w:cs="Calibri"/>
            <w:b w:val="0"/>
            <w:bCs/>
            <w:noProof/>
          </w:rPr>
          <w:t>Slika 26: Reka Učja (zipline)</w:t>
        </w:r>
        <w:r w:rsidR="00EC65A5" w:rsidRPr="00EC65A5">
          <w:rPr>
            <w:rFonts w:ascii="Calibri" w:hAnsi="Calibri" w:cs="Calibri"/>
            <w:b w:val="0"/>
            <w:bCs/>
            <w:noProof/>
            <w:webHidden/>
          </w:rPr>
          <w:tab/>
        </w:r>
        <w:r w:rsidR="00EC65A5" w:rsidRPr="00EC65A5">
          <w:rPr>
            <w:rFonts w:ascii="Calibri" w:hAnsi="Calibri" w:cs="Calibri"/>
            <w:b w:val="0"/>
            <w:bCs/>
            <w:noProof/>
            <w:webHidden/>
          </w:rPr>
          <w:fldChar w:fldCharType="begin"/>
        </w:r>
        <w:r w:rsidR="00EC65A5" w:rsidRPr="00EC65A5">
          <w:rPr>
            <w:rFonts w:ascii="Calibri" w:hAnsi="Calibri" w:cs="Calibri"/>
            <w:b w:val="0"/>
            <w:bCs/>
            <w:noProof/>
            <w:webHidden/>
          </w:rPr>
          <w:instrText xml:space="preserve"> PAGEREF _Toc223174642 \h </w:instrText>
        </w:r>
        <w:r w:rsidR="00EC65A5" w:rsidRPr="00EC65A5">
          <w:rPr>
            <w:rFonts w:ascii="Calibri" w:hAnsi="Calibri" w:cs="Calibri"/>
            <w:b w:val="0"/>
            <w:bCs/>
            <w:noProof/>
            <w:webHidden/>
          </w:rPr>
        </w:r>
        <w:r w:rsidR="00EC65A5" w:rsidRPr="00EC65A5">
          <w:rPr>
            <w:rFonts w:ascii="Calibri" w:hAnsi="Calibri" w:cs="Calibri"/>
            <w:b w:val="0"/>
            <w:bCs/>
            <w:noProof/>
            <w:webHidden/>
          </w:rPr>
          <w:fldChar w:fldCharType="separate"/>
        </w:r>
        <w:r w:rsidR="00DE1CBE">
          <w:rPr>
            <w:rFonts w:ascii="Calibri" w:hAnsi="Calibri" w:cs="Calibri"/>
            <w:b w:val="0"/>
            <w:bCs/>
            <w:noProof/>
            <w:webHidden/>
          </w:rPr>
          <w:t>17</w:t>
        </w:r>
        <w:r w:rsidR="00EC65A5" w:rsidRPr="00EC65A5">
          <w:rPr>
            <w:rFonts w:ascii="Calibri" w:hAnsi="Calibri" w:cs="Calibri"/>
            <w:b w:val="0"/>
            <w:bCs/>
            <w:noProof/>
            <w:webHidden/>
          </w:rPr>
          <w:fldChar w:fldCharType="end"/>
        </w:r>
      </w:hyperlink>
    </w:p>
    <w:p w14:paraId="26E50681" w14:textId="44A39823" w:rsidR="00EC65A5" w:rsidRPr="00EC65A5" w:rsidRDefault="00000000">
      <w:pPr>
        <w:pStyle w:val="Kazaloslik"/>
        <w:tabs>
          <w:tab w:val="right" w:leader="dot" w:pos="9062"/>
        </w:tabs>
        <w:rPr>
          <w:rFonts w:ascii="Calibri" w:eastAsiaTheme="minorEastAsia" w:hAnsi="Calibri" w:cs="Calibri"/>
          <w:b w:val="0"/>
          <w:bCs/>
          <w:noProof/>
          <w:kern w:val="2"/>
          <w:sz w:val="24"/>
          <w:szCs w:val="24"/>
          <w:lang w:eastAsia="sl-SI" w:bidi="ar-SA"/>
          <w14:ligatures w14:val="standardContextual"/>
        </w:rPr>
      </w:pPr>
      <w:hyperlink w:anchor="_Toc223174643" w:history="1">
        <w:r w:rsidR="00EC65A5" w:rsidRPr="00EC65A5">
          <w:rPr>
            <w:rStyle w:val="Hiperpovezava"/>
            <w:rFonts w:ascii="Calibri" w:hAnsi="Calibri" w:cs="Calibri"/>
            <w:b w:val="0"/>
            <w:bCs/>
            <w:noProof/>
          </w:rPr>
          <w:t>Slika 27: Slap Kozjak</w:t>
        </w:r>
        <w:r w:rsidR="00EC65A5" w:rsidRPr="00EC65A5">
          <w:rPr>
            <w:rFonts w:ascii="Calibri" w:hAnsi="Calibri" w:cs="Calibri"/>
            <w:b w:val="0"/>
            <w:bCs/>
            <w:noProof/>
            <w:webHidden/>
          </w:rPr>
          <w:tab/>
        </w:r>
        <w:r w:rsidR="00EC65A5" w:rsidRPr="00EC65A5">
          <w:rPr>
            <w:rFonts w:ascii="Calibri" w:hAnsi="Calibri" w:cs="Calibri"/>
            <w:b w:val="0"/>
            <w:bCs/>
            <w:noProof/>
            <w:webHidden/>
          </w:rPr>
          <w:fldChar w:fldCharType="begin"/>
        </w:r>
        <w:r w:rsidR="00EC65A5" w:rsidRPr="00EC65A5">
          <w:rPr>
            <w:rFonts w:ascii="Calibri" w:hAnsi="Calibri" w:cs="Calibri"/>
            <w:b w:val="0"/>
            <w:bCs/>
            <w:noProof/>
            <w:webHidden/>
          </w:rPr>
          <w:instrText xml:space="preserve"> PAGEREF _Toc223174643 \h </w:instrText>
        </w:r>
        <w:r w:rsidR="00EC65A5" w:rsidRPr="00EC65A5">
          <w:rPr>
            <w:rFonts w:ascii="Calibri" w:hAnsi="Calibri" w:cs="Calibri"/>
            <w:b w:val="0"/>
            <w:bCs/>
            <w:noProof/>
            <w:webHidden/>
          </w:rPr>
        </w:r>
        <w:r w:rsidR="00EC65A5" w:rsidRPr="00EC65A5">
          <w:rPr>
            <w:rFonts w:ascii="Calibri" w:hAnsi="Calibri" w:cs="Calibri"/>
            <w:b w:val="0"/>
            <w:bCs/>
            <w:noProof/>
            <w:webHidden/>
          </w:rPr>
          <w:fldChar w:fldCharType="separate"/>
        </w:r>
        <w:r w:rsidR="00DE1CBE">
          <w:rPr>
            <w:rFonts w:ascii="Calibri" w:hAnsi="Calibri" w:cs="Calibri"/>
            <w:b w:val="0"/>
            <w:bCs/>
            <w:noProof/>
            <w:webHidden/>
          </w:rPr>
          <w:t>17</w:t>
        </w:r>
        <w:r w:rsidR="00EC65A5" w:rsidRPr="00EC65A5">
          <w:rPr>
            <w:rFonts w:ascii="Calibri" w:hAnsi="Calibri" w:cs="Calibri"/>
            <w:b w:val="0"/>
            <w:bCs/>
            <w:noProof/>
            <w:webHidden/>
          </w:rPr>
          <w:fldChar w:fldCharType="end"/>
        </w:r>
      </w:hyperlink>
    </w:p>
    <w:p w14:paraId="45157E38" w14:textId="3B37494C" w:rsidR="00377E3D" w:rsidRDefault="00961CFC" w:rsidP="00C00C0A">
      <w:pPr>
        <w:pStyle w:val="Brezrazmikov"/>
        <w:rPr>
          <w:rFonts w:cs="Calibri"/>
          <w:b w:val="0"/>
        </w:rPr>
      </w:pPr>
      <w:r w:rsidRPr="00507B7C">
        <w:rPr>
          <w:rFonts w:cs="Calibri"/>
          <w:b w:val="0"/>
        </w:rPr>
        <w:lastRenderedPageBreak/>
        <w:fldChar w:fldCharType="end"/>
      </w:r>
      <w:r>
        <w:rPr>
          <w:rFonts w:cs="Calibri"/>
          <w:b w:val="0"/>
        </w:rPr>
        <w:t>KAZALO GRAFOV</w:t>
      </w:r>
    </w:p>
    <w:p w14:paraId="15C3069A" w14:textId="77777777" w:rsidR="00282FC8" w:rsidRDefault="00282FC8" w:rsidP="00C00C0A">
      <w:pPr>
        <w:pStyle w:val="Brezrazmikov"/>
        <w:rPr>
          <w:rFonts w:cs="Calibri"/>
          <w:b w:val="0"/>
        </w:rPr>
      </w:pPr>
    </w:p>
    <w:p w14:paraId="0D71D059" w14:textId="349E815F" w:rsidR="00EC65A5" w:rsidRPr="00EC65A5" w:rsidRDefault="00961CFC">
      <w:pPr>
        <w:pStyle w:val="Kazaloslik"/>
        <w:tabs>
          <w:tab w:val="right" w:leader="dot" w:pos="9062"/>
        </w:tabs>
        <w:rPr>
          <w:rFonts w:ascii="Calibri" w:eastAsiaTheme="minorEastAsia" w:hAnsi="Calibri" w:cs="Calibri"/>
          <w:b w:val="0"/>
          <w:bCs/>
          <w:noProof/>
          <w:kern w:val="2"/>
          <w:sz w:val="24"/>
          <w:szCs w:val="24"/>
          <w:lang w:eastAsia="sl-SI" w:bidi="ar-SA"/>
          <w14:ligatures w14:val="standardContextual"/>
        </w:rPr>
      </w:pPr>
      <w:r w:rsidRPr="009C11D3">
        <w:rPr>
          <w:rFonts w:ascii="Calibri" w:hAnsi="Calibri" w:cs="Calibri"/>
          <w:b w:val="0"/>
        </w:rPr>
        <w:fldChar w:fldCharType="begin"/>
      </w:r>
      <w:r w:rsidRPr="009C11D3">
        <w:rPr>
          <w:rFonts w:ascii="Calibri" w:hAnsi="Calibri" w:cs="Calibri"/>
          <w:b w:val="0"/>
        </w:rPr>
        <w:instrText xml:space="preserve"> TOC \h \z \c "Graf" </w:instrText>
      </w:r>
      <w:r w:rsidRPr="009C11D3">
        <w:rPr>
          <w:rFonts w:ascii="Calibri" w:hAnsi="Calibri" w:cs="Calibri"/>
          <w:b w:val="0"/>
        </w:rPr>
        <w:fldChar w:fldCharType="separate"/>
      </w:r>
      <w:hyperlink w:anchor="_Toc223174644" w:history="1">
        <w:r w:rsidR="00EC65A5" w:rsidRPr="00EC65A5">
          <w:rPr>
            <w:rStyle w:val="Hiperpovezava"/>
            <w:rFonts w:ascii="Calibri" w:hAnsi="Calibri" w:cs="Calibri"/>
            <w:b w:val="0"/>
            <w:bCs/>
            <w:noProof/>
          </w:rPr>
          <w:t>Graf 1: Poznavanje turističnih znamenitosti oz. aktivnosti v zvezi 7 vodotoki ki imajo največji turistični potencial</w:t>
        </w:r>
        <w:r w:rsidR="00EC65A5" w:rsidRPr="00EC65A5">
          <w:rPr>
            <w:rFonts w:ascii="Calibri" w:hAnsi="Calibri" w:cs="Calibri"/>
            <w:b w:val="0"/>
            <w:bCs/>
            <w:noProof/>
            <w:webHidden/>
          </w:rPr>
          <w:tab/>
        </w:r>
        <w:r w:rsidR="00EC65A5" w:rsidRPr="00EC65A5">
          <w:rPr>
            <w:rFonts w:ascii="Calibri" w:hAnsi="Calibri" w:cs="Calibri"/>
            <w:b w:val="0"/>
            <w:bCs/>
            <w:noProof/>
            <w:webHidden/>
          </w:rPr>
          <w:fldChar w:fldCharType="begin"/>
        </w:r>
        <w:r w:rsidR="00EC65A5" w:rsidRPr="00EC65A5">
          <w:rPr>
            <w:rFonts w:ascii="Calibri" w:hAnsi="Calibri" w:cs="Calibri"/>
            <w:b w:val="0"/>
            <w:bCs/>
            <w:noProof/>
            <w:webHidden/>
          </w:rPr>
          <w:instrText xml:space="preserve"> PAGEREF _Toc223174644 \h </w:instrText>
        </w:r>
        <w:r w:rsidR="00EC65A5" w:rsidRPr="00EC65A5">
          <w:rPr>
            <w:rFonts w:ascii="Calibri" w:hAnsi="Calibri" w:cs="Calibri"/>
            <w:b w:val="0"/>
            <w:bCs/>
            <w:noProof/>
            <w:webHidden/>
          </w:rPr>
        </w:r>
        <w:r w:rsidR="00EC65A5" w:rsidRPr="00EC65A5">
          <w:rPr>
            <w:rFonts w:ascii="Calibri" w:hAnsi="Calibri" w:cs="Calibri"/>
            <w:b w:val="0"/>
            <w:bCs/>
            <w:noProof/>
            <w:webHidden/>
          </w:rPr>
          <w:fldChar w:fldCharType="separate"/>
        </w:r>
        <w:r w:rsidR="00DE1CBE">
          <w:rPr>
            <w:rFonts w:ascii="Calibri" w:hAnsi="Calibri" w:cs="Calibri"/>
            <w:b w:val="0"/>
            <w:bCs/>
            <w:noProof/>
            <w:webHidden/>
          </w:rPr>
          <w:t>20</w:t>
        </w:r>
        <w:r w:rsidR="00EC65A5" w:rsidRPr="00EC65A5">
          <w:rPr>
            <w:rFonts w:ascii="Calibri" w:hAnsi="Calibri" w:cs="Calibri"/>
            <w:b w:val="0"/>
            <w:bCs/>
            <w:noProof/>
            <w:webHidden/>
          </w:rPr>
          <w:fldChar w:fldCharType="end"/>
        </w:r>
      </w:hyperlink>
    </w:p>
    <w:p w14:paraId="62529982" w14:textId="0AA6DABF" w:rsidR="00EC65A5" w:rsidRPr="00EC65A5" w:rsidRDefault="00000000">
      <w:pPr>
        <w:pStyle w:val="Kazaloslik"/>
        <w:tabs>
          <w:tab w:val="right" w:leader="dot" w:pos="9062"/>
        </w:tabs>
        <w:rPr>
          <w:rFonts w:ascii="Calibri" w:eastAsiaTheme="minorEastAsia" w:hAnsi="Calibri" w:cs="Calibri"/>
          <w:b w:val="0"/>
          <w:bCs/>
          <w:noProof/>
          <w:kern w:val="2"/>
          <w:sz w:val="24"/>
          <w:szCs w:val="24"/>
          <w:lang w:eastAsia="sl-SI" w:bidi="ar-SA"/>
          <w14:ligatures w14:val="standardContextual"/>
        </w:rPr>
      </w:pPr>
      <w:hyperlink w:anchor="_Toc223174645" w:history="1">
        <w:r w:rsidR="00EC65A5" w:rsidRPr="00EC65A5">
          <w:rPr>
            <w:rStyle w:val="Hiperpovezava"/>
            <w:rFonts w:ascii="Calibri" w:hAnsi="Calibri" w:cs="Calibri"/>
            <w:b w:val="0"/>
            <w:bCs/>
            <w:noProof/>
          </w:rPr>
          <w:t>Graf 2: Najljubše aktivnosti v zvezi s 7 vodotoki, ki imajo največji turistični potencial</w:t>
        </w:r>
        <w:r w:rsidR="00EC65A5" w:rsidRPr="00EC65A5">
          <w:rPr>
            <w:rFonts w:ascii="Calibri" w:hAnsi="Calibri" w:cs="Calibri"/>
            <w:b w:val="0"/>
            <w:bCs/>
            <w:noProof/>
            <w:webHidden/>
          </w:rPr>
          <w:tab/>
        </w:r>
        <w:r w:rsidR="00EC65A5" w:rsidRPr="00EC65A5">
          <w:rPr>
            <w:rFonts w:ascii="Calibri" w:hAnsi="Calibri" w:cs="Calibri"/>
            <w:b w:val="0"/>
            <w:bCs/>
            <w:noProof/>
            <w:webHidden/>
          </w:rPr>
          <w:fldChar w:fldCharType="begin"/>
        </w:r>
        <w:r w:rsidR="00EC65A5" w:rsidRPr="00EC65A5">
          <w:rPr>
            <w:rFonts w:ascii="Calibri" w:hAnsi="Calibri" w:cs="Calibri"/>
            <w:b w:val="0"/>
            <w:bCs/>
            <w:noProof/>
            <w:webHidden/>
          </w:rPr>
          <w:instrText xml:space="preserve"> PAGEREF _Toc223174645 \h </w:instrText>
        </w:r>
        <w:r w:rsidR="00EC65A5" w:rsidRPr="00EC65A5">
          <w:rPr>
            <w:rFonts w:ascii="Calibri" w:hAnsi="Calibri" w:cs="Calibri"/>
            <w:b w:val="0"/>
            <w:bCs/>
            <w:noProof/>
            <w:webHidden/>
          </w:rPr>
        </w:r>
        <w:r w:rsidR="00EC65A5" w:rsidRPr="00EC65A5">
          <w:rPr>
            <w:rFonts w:ascii="Calibri" w:hAnsi="Calibri" w:cs="Calibri"/>
            <w:b w:val="0"/>
            <w:bCs/>
            <w:noProof/>
            <w:webHidden/>
          </w:rPr>
          <w:fldChar w:fldCharType="separate"/>
        </w:r>
        <w:r w:rsidR="00DE1CBE">
          <w:rPr>
            <w:rFonts w:ascii="Calibri" w:hAnsi="Calibri" w:cs="Calibri"/>
            <w:b w:val="0"/>
            <w:bCs/>
            <w:noProof/>
            <w:webHidden/>
          </w:rPr>
          <w:t>20</w:t>
        </w:r>
        <w:r w:rsidR="00EC65A5" w:rsidRPr="00EC65A5">
          <w:rPr>
            <w:rFonts w:ascii="Calibri" w:hAnsi="Calibri" w:cs="Calibri"/>
            <w:b w:val="0"/>
            <w:bCs/>
            <w:noProof/>
            <w:webHidden/>
          </w:rPr>
          <w:fldChar w:fldCharType="end"/>
        </w:r>
      </w:hyperlink>
    </w:p>
    <w:p w14:paraId="15D7EC64" w14:textId="4D80C1C2" w:rsidR="00EC65A5" w:rsidRPr="00EC65A5" w:rsidRDefault="00000000">
      <w:pPr>
        <w:pStyle w:val="Kazaloslik"/>
        <w:tabs>
          <w:tab w:val="right" w:leader="dot" w:pos="9062"/>
        </w:tabs>
        <w:rPr>
          <w:rFonts w:ascii="Calibri" w:eastAsiaTheme="minorEastAsia" w:hAnsi="Calibri" w:cs="Calibri"/>
          <w:b w:val="0"/>
          <w:bCs/>
          <w:noProof/>
          <w:kern w:val="2"/>
          <w:sz w:val="24"/>
          <w:szCs w:val="24"/>
          <w:lang w:eastAsia="sl-SI" w:bidi="ar-SA"/>
          <w14:ligatures w14:val="standardContextual"/>
        </w:rPr>
      </w:pPr>
      <w:hyperlink w:anchor="_Toc223174646" w:history="1">
        <w:r w:rsidR="00EC65A5" w:rsidRPr="00EC65A5">
          <w:rPr>
            <w:rStyle w:val="Hiperpovezava"/>
            <w:rFonts w:ascii="Calibri" w:hAnsi="Calibri" w:cs="Calibri"/>
            <w:b w:val="0"/>
            <w:bCs/>
            <w:noProof/>
          </w:rPr>
          <w:t>Graf 3: Razlogi všečnost slapovi</w:t>
        </w:r>
        <w:r w:rsidR="00EC65A5" w:rsidRPr="00EC65A5">
          <w:rPr>
            <w:rFonts w:ascii="Calibri" w:hAnsi="Calibri" w:cs="Calibri"/>
            <w:b w:val="0"/>
            <w:bCs/>
            <w:noProof/>
            <w:webHidden/>
          </w:rPr>
          <w:tab/>
        </w:r>
        <w:r w:rsidR="00EC65A5" w:rsidRPr="00EC65A5">
          <w:rPr>
            <w:rFonts w:ascii="Calibri" w:hAnsi="Calibri" w:cs="Calibri"/>
            <w:b w:val="0"/>
            <w:bCs/>
            <w:noProof/>
            <w:webHidden/>
          </w:rPr>
          <w:fldChar w:fldCharType="begin"/>
        </w:r>
        <w:r w:rsidR="00EC65A5" w:rsidRPr="00EC65A5">
          <w:rPr>
            <w:rFonts w:ascii="Calibri" w:hAnsi="Calibri" w:cs="Calibri"/>
            <w:b w:val="0"/>
            <w:bCs/>
            <w:noProof/>
            <w:webHidden/>
          </w:rPr>
          <w:instrText xml:space="preserve"> PAGEREF _Toc223174646 \h </w:instrText>
        </w:r>
        <w:r w:rsidR="00EC65A5" w:rsidRPr="00EC65A5">
          <w:rPr>
            <w:rFonts w:ascii="Calibri" w:hAnsi="Calibri" w:cs="Calibri"/>
            <w:b w:val="0"/>
            <w:bCs/>
            <w:noProof/>
            <w:webHidden/>
          </w:rPr>
        </w:r>
        <w:r w:rsidR="00EC65A5" w:rsidRPr="00EC65A5">
          <w:rPr>
            <w:rFonts w:ascii="Calibri" w:hAnsi="Calibri" w:cs="Calibri"/>
            <w:b w:val="0"/>
            <w:bCs/>
            <w:noProof/>
            <w:webHidden/>
          </w:rPr>
          <w:fldChar w:fldCharType="separate"/>
        </w:r>
        <w:r w:rsidR="00DE1CBE">
          <w:rPr>
            <w:rFonts w:ascii="Calibri" w:hAnsi="Calibri" w:cs="Calibri"/>
            <w:b w:val="0"/>
            <w:bCs/>
            <w:noProof/>
            <w:webHidden/>
          </w:rPr>
          <w:t>21</w:t>
        </w:r>
        <w:r w:rsidR="00EC65A5" w:rsidRPr="00EC65A5">
          <w:rPr>
            <w:rFonts w:ascii="Calibri" w:hAnsi="Calibri" w:cs="Calibri"/>
            <w:b w:val="0"/>
            <w:bCs/>
            <w:noProof/>
            <w:webHidden/>
          </w:rPr>
          <w:fldChar w:fldCharType="end"/>
        </w:r>
      </w:hyperlink>
    </w:p>
    <w:p w14:paraId="17947BD7" w14:textId="1ADECF5E" w:rsidR="00EC65A5" w:rsidRPr="00EC65A5" w:rsidRDefault="00000000">
      <w:pPr>
        <w:pStyle w:val="Kazaloslik"/>
        <w:tabs>
          <w:tab w:val="right" w:leader="dot" w:pos="9062"/>
        </w:tabs>
        <w:rPr>
          <w:rFonts w:ascii="Calibri" w:eastAsiaTheme="minorEastAsia" w:hAnsi="Calibri" w:cs="Calibri"/>
          <w:b w:val="0"/>
          <w:bCs/>
          <w:noProof/>
          <w:kern w:val="2"/>
          <w:sz w:val="24"/>
          <w:szCs w:val="24"/>
          <w:lang w:eastAsia="sl-SI" w:bidi="ar-SA"/>
          <w14:ligatures w14:val="standardContextual"/>
        </w:rPr>
      </w:pPr>
      <w:hyperlink w:anchor="_Toc223174647" w:history="1">
        <w:r w:rsidR="00EC65A5" w:rsidRPr="00EC65A5">
          <w:rPr>
            <w:rStyle w:val="Hiperpovezava"/>
            <w:rFonts w:ascii="Calibri" w:hAnsi="Calibri" w:cs="Calibri"/>
            <w:b w:val="0"/>
            <w:bCs/>
            <w:noProof/>
          </w:rPr>
          <w:t>Graf 4: Všečnost videa: Turistični potencial vodotokov ob Iskrivi pešpoti: Brnik–Most na Soči</w:t>
        </w:r>
        <w:r w:rsidR="00EC65A5" w:rsidRPr="00EC65A5">
          <w:rPr>
            <w:rFonts w:ascii="Calibri" w:hAnsi="Calibri" w:cs="Calibri"/>
            <w:b w:val="0"/>
            <w:bCs/>
            <w:noProof/>
            <w:webHidden/>
          </w:rPr>
          <w:tab/>
        </w:r>
        <w:r w:rsidR="00EC65A5" w:rsidRPr="00EC65A5">
          <w:rPr>
            <w:rFonts w:ascii="Calibri" w:hAnsi="Calibri" w:cs="Calibri"/>
            <w:b w:val="0"/>
            <w:bCs/>
            <w:noProof/>
            <w:webHidden/>
          </w:rPr>
          <w:fldChar w:fldCharType="begin"/>
        </w:r>
        <w:r w:rsidR="00EC65A5" w:rsidRPr="00EC65A5">
          <w:rPr>
            <w:rFonts w:ascii="Calibri" w:hAnsi="Calibri" w:cs="Calibri"/>
            <w:b w:val="0"/>
            <w:bCs/>
            <w:noProof/>
            <w:webHidden/>
          </w:rPr>
          <w:instrText xml:space="preserve"> PAGEREF _Toc223174647 \h </w:instrText>
        </w:r>
        <w:r w:rsidR="00EC65A5" w:rsidRPr="00EC65A5">
          <w:rPr>
            <w:rFonts w:ascii="Calibri" w:hAnsi="Calibri" w:cs="Calibri"/>
            <w:b w:val="0"/>
            <w:bCs/>
            <w:noProof/>
            <w:webHidden/>
          </w:rPr>
        </w:r>
        <w:r w:rsidR="00EC65A5" w:rsidRPr="00EC65A5">
          <w:rPr>
            <w:rFonts w:ascii="Calibri" w:hAnsi="Calibri" w:cs="Calibri"/>
            <w:b w:val="0"/>
            <w:bCs/>
            <w:noProof/>
            <w:webHidden/>
          </w:rPr>
          <w:fldChar w:fldCharType="separate"/>
        </w:r>
        <w:r w:rsidR="00DE1CBE">
          <w:rPr>
            <w:rFonts w:ascii="Calibri" w:hAnsi="Calibri" w:cs="Calibri"/>
            <w:b w:val="0"/>
            <w:bCs/>
            <w:noProof/>
            <w:webHidden/>
          </w:rPr>
          <w:t>21</w:t>
        </w:r>
        <w:r w:rsidR="00EC65A5" w:rsidRPr="00EC65A5">
          <w:rPr>
            <w:rFonts w:ascii="Calibri" w:hAnsi="Calibri" w:cs="Calibri"/>
            <w:b w:val="0"/>
            <w:bCs/>
            <w:noProof/>
            <w:webHidden/>
          </w:rPr>
          <w:fldChar w:fldCharType="end"/>
        </w:r>
      </w:hyperlink>
    </w:p>
    <w:p w14:paraId="365FB3D5" w14:textId="76E3B302" w:rsidR="00EC65A5" w:rsidRPr="00EC65A5" w:rsidRDefault="00000000">
      <w:pPr>
        <w:pStyle w:val="Kazaloslik"/>
        <w:tabs>
          <w:tab w:val="right" w:leader="dot" w:pos="9062"/>
        </w:tabs>
        <w:rPr>
          <w:rFonts w:ascii="Calibri" w:eastAsiaTheme="minorEastAsia" w:hAnsi="Calibri" w:cs="Calibri"/>
          <w:b w:val="0"/>
          <w:bCs/>
          <w:noProof/>
          <w:kern w:val="2"/>
          <w:sz w:val="24"/>
          <w:szCs w:val="24"/>
          <w:lang w:eastAsia="sl-SI" w:bidi="ar-SA"/>
          <w14:ligatures w14:val="standardContextual"/>
        </w:rPr>
      </w:pPr>
      <w:hyperlink w:anchor="_Toc223174648" w:history="1">
        <w:r w:rsidR="00EC65A5" w:rsidRPr="00EC65A5">
          <w:rPr>
            <w:rStyle w:val="Hiperpovezava"/>
            <w:rFonts w:ascii="Calibri" w:hAnsi="Calibri" w:cs="Calibri"/>
            <w:b w:val="0"/>
            <w:bCs/>
            <w:noProof/>
          </w:rPr>
          <w:t>Graf 5: Potrebne dodatne informacije v zvezi s 7 vodotokov ki imajo največji turistični potencial</w:t>
        </w:r>
        <w:r w:rsidR="00EC65A5" w:rsidRPr="00EC65A5">
          <w:rPr>
            <w:rFonts w:ascii="Calibri" w:hAnsi="Calibri" w:cs="Calibri"/>
            <w:b w:val="0"/>
            <w:bCs/>
            <w:noProof/>
            <w:webHidden/>
          </w:rPr>
          <w:tab/>
        </w:r>
        <w:r w:rsidR="00EC65A5" w:rsidRPr="00EC65A5">
          <w:rPr>
            <w:rFonts w:ascii="Calibri" w:hAnsi="Calibri" w:cs="Calibri"/>
            <w:b w:val="0"/>
            <w:bCs/>
            <w:noProof/>
            <w:webHidden/>
          </w:rPr>
          <w:fldChar w:fldCharType="begin"/>
        </w:r>
        <w:r w:rsidR="00EC65A5" w:rsidRPr="00EC65A5">
          <w:rPr>
            <w:rFonts w:ascii="Calibri" w:hAnsi="Calibri" w:cs="Calibri"/>
            <w:b w:val="0"/>
            <w:bCs/>
            <w:noProof/>
            <w:webHidden/>
          </w:rPr>
          <w:instrText xml:space="preserve"> PAGEREF _Toc223174648 \h </w:instrText>
        </w:r>
        <w:r w:rsidR="00EC65A5" w:rsidRPr="00EC65A5">
          <w:rPr>
            <w:rFonts w:ascii="Calibri" w:hAnsi="Calibri" w:cs="Calibri"/>
            <w:b w:val="0"/>
            <w:bCs/>
            <w:noProof/>
            <w:webHidden/>
          </w:rPr>
        </w:r>
        <w:r w:rsidR="00EC65A5" w:rsidRPr="00EC65A5">
          <w:rPr>
            <w:rFonts w:ascii="Calibri" w:hAnsi="Calibri" w:cs="Calibri"/>
            <w:b w:val="0"/>
            <w:bCs/>
            <w:noProof/>
            <w:webHidden/>
          </w:rPr>
          <w:fldChar w:fldCharType="separate"/>
        </w:r>
        <w:r w:rsidR="00DE1CBE">
          <w:rPr>
            <w:rFonts w:ascii="Calibri" w:hAnsi="Calibri" w:cs="Calibri"/>
            <w:b w:val="0"/>
            <w:bCs/>
            <w:noProof/>
            <w:webHidden/>
          </w:rPr>
          <w:t>22</w:t>
        </w:r>
        <w:r w:rsidR="00EC65A5" w:rsidRPr="00EC65A5">
          <w:rPr>
            <w:rFonts w:ascii="Calibri" w:hAnsi="Calibri" w:cs="Calibri"/>
            <w:b w:val="0"/>
            <w:bCs/>
            <w:noProof/>
            <w:webHidden/>
          </w:rPr>
          <w:fldChar w:fldCharType="end"/>
        </w:r>
      </w:hyperlink>
    </w:p>
    <w:p w14:paraId="1082CC39" w14:textId="6952A22C" w:rsidR="00EC65A5" w:rsidRPr="00EC65A5" w:rsidRDefault="00000000">
      <w:pPr>
        <w:pStyle w:val="Kazaloslik"/>
        <w:tabs>
          <w:tab w:val="right" w:leader="dot" w:pos="9062"/>
        </w:tabs>
        <w:rPr>
          <w:rFonts w:ascii="Calibri" w:eastAsiaTheme="minorEastAsia" w:hAnsi="Calibri" w:cs="Calibri"/>
          <w:b w:val="0"/>
          <w:bCs/>
          <w:noProof/>
          <w:kern w:val="2"/>
          <w:sz w:val="24"/>
          <w:szCs w:val="24"/>
          <w:lang w:eastAsia="sl-SI" w:bidi="ar-SA"/>
          <w14:ligatures w14:val="standardContextual"/>
        </w:rPr>
      </w:pPr>
      <w:hyperlink w:anchor="_Toc223174649" w:history="1">
        <w:r w:rsidR="00EC65A5" w:rsidRPr="00EC65A5">
          <w:rPr>
            <w:rStyle w:val="Hiperpovezava"/>
            <w:rFonts w:ascii="Calibri" w:hAnsi="Calibri" w:cs="Calibri"/>
            <w:b w:val="0"/>
            <w:bCs/>
            <w:noProof/>
          </w:rPr>
          <w:t>Graf 6: Razlogi za všečnost ziplina</w:t>
        </w:r>
        <w:r w:rsidR="00EC65A5" w:rsidRPr="00EC65A5">
          <w:rPr>
            <w:rFonts w:ascii="Calibri" w:hAnsi="Calibri" w:cs="Calibri"/>
            <w:b w:val="0"/>
            <w:bCs/>
            <w:noProof/>
            <w:webHidden/>
          </w:rPr>
          <w:tab/>
        </w:r>
        <w:r w:rsidR="00EC65A5" w:rsidRPr="00EC65A5">
          <w:rPr>
            <w:rFonts w:ascii="Calibri" w:hAnsi="Calibri" w:cs="Calibri"/>
            <w:b w:val="0"/>
            <w:bCs/>
            <w:noProof/>
            <w:webHidden/>
          </w:rPr>
          <w:fldChar w:fldCharType="begin"/>
        </w:r>
        <w:r w:rsidR="00EC65A5" w:rsidRPr="00EC65A5">
          <w:rPr>
            <w:rFonts w:ascii="Calibri" w:hAnsi="Calibri" w:cs="Calibri"/>
            <w:b w:val="0"/>
            <w:bCs/>
            <w:noProof/>
            <w:webHidden/>
          </w:rPr>
          <w:instrText xml:space="preserve"> PAGEREF _Toc223174649 \h </w:instrText>
        </w:r>
        <w:r w:rsidR="00EC65A5" w:rsidRPr="00EC65A5">
          <w:rPr>
            <w:rFonts w:ascii="Calibri" w:hAnsi="Calibri" w:cs="Calibri"/>
            <w:b w:val="0"/>
            <w:bCs/>
            <w:noProof/>
            <w:webHidden/>
          </w:rPr>
        </w:r>
        <w:r w:rsidR="00EC65A5" w:rsidRPr="00EC65A5">
          <w:rPr>
            <w:rFonts w:ascii="Calibri" w:hAnsi="Calibri" w:cs="Calibri"/>
            <w:b w:val="0"/>
            <w:bCs/>
            <w:noProof/>
            <w:webHidden/>
          </w:rPr>
          <w:fldChar w:fldCharType="separate"/>
        </w:r>
        <w:r w:rsidR="00DE1CBE">
          <w:rPr>
            <w:rFonts w:ascii="Calibri" w:hAnsi="Calibri" w:cs="Calibri"/>
            <w:b w:val="0"/>
            <w:bCs/>
            <w:noProof/>
            <w:webHidden/>
          </w:rPr>
          <w:t>22</w:t>
        </w:r>
        <w:r w:rsidR="00EC65A5" w:rsidRPr="00EC65A5">
          <w:rPr>
            <w:rFonts w:ascii="Calibri" w:hAnsi="Calibri" w:cs="Calibri"/>
            <w:b w:val="0"/>
            <w:bCs/>
            <w:noProof/>
            <w:webHidden/>
          </w:rPr>
          <w:fldChar w:fldCharType="end"/>
        </w:r>
      </w:hyperlink>
    </w:p>
    <w:p w14:paraId="04E15205" w14:textId="6746BAC2" w:rsidR="00EC65A5" w:rsidRPr="00EC65A5" w:rsidRDefault="00000000">
      <w:pPr>
        <w:pStyle w:val="Kazaloslik"/>
        <w:tabs>
          <w:tab w:val="right" w:leader="dot" w:pos="9062"/>
        </w:tabs>
        <w:rPr>
          <w:rFonts w:ascii="Calibri" w:eastAsiaTheme="minorEastAsia" w:hAnsi="Calibri" w:cs="Calibri"/>
          <w:b w:val="0"/>
          <w:bCs/>
          <w:noProof/>
          <w:kern w:val="2"/>
          <w:sz w:val="24"/>
          <w:szCs w:val="24"/>
          <w:lang w:eastAsia="sl-SI" w:bidi="ar-SA"/>
          <w14:ligatures w14:val="standardContextual"/>
        </w:rPr>
      </w:pPr>
      <w:hyperlink w:anchor="_Toc223174650" w:history="1">
        <w:r w:rsidR="00EC65A5" w:rsidRPr="00EC65A5">
          <w:rPr>
            <w:rStyle w:val="Hiperpovezava"/>
            <w:rFonts w:ascii="Calibri" w:hAnsi="Calibri" w:cs="Calibri"/>
            <w:b w:val="0"/>
            <w:bCs/>
            <w:noProof/>
          </w:rPr>
          <w:t>Graf 7:Mnenje o Kanjonu Kokre pod starim mestnim jedrom Kranja</w:t>
        </w:r>
        <w:r w:rsidR="00EC65A5" w:rsidRPr="00EC65A5">
          <w:rPr>
            <w:rFonts w:ascii="Calibri" w:hAnsi="Calibri" w:cs="Calibri"/>
            <w:b w:val="0"/>
            <w:bCs/>
            <w:noProof/>
            <w:webHidden/>
          </w:rPr>
          <w:tab/>
        </w:r>
        <w:r w:rsidR="00EC65A5" w:rsidRPr="00EC65A5">
          <w:rPr>
            <w:rFonts w:ascii="Calibri" w:hAnsi="Calibri" w:cs="Calibri"/>
            <w:b w:val="0"/>
            <w:bCs/>
            <w:noProof/>
            <w:webHidden/>
          </w:rPr>
          <w:fldChar w:fldCharType="begin"/>
        </w:r>
        <w:r w:rsidR="00EC65A5" w:rsidRPr="00EC65A5">
          <w:rPr>
            <w:rFonts w:ascii="Calibri" w:hAnsi="Calibri" w:cs="Calibri"/>
            <w:b w:val="0"/>
            <w:bCs/>
            <w:noProof/>
            <w:webHidden/>
          </w:rPr>
          <w:instrText xml:space="preserve"> PAGEREF _Toc223174650 \h </w:instrText>
        </w:r>
        <w:r w:rsidR="00EC65A5" w:rsidRPr="00EC65A5">
          <w:rPr>
            <w:rFonts w:ascii="Calibri" w:hAnsi="Calibri" w:cs="Calibri"/>
            <w:b w:val="0"/>
            <w:bCs/>
            <w:noProof/>
            <w:webHidden/>
          </w:rPr>
        </w:r>
        <w:r w:rsidR="00EC65A5" w:rsidRPr="00EC65A5">
          <w:rPr>
            <w:rFonts w:ascii="Calibri" w:hAnsi="Calibri" w:cs="Calibri"/>
            <w:b w:val="0"/>
            <w:bCs/>
            <w:noProof/>
            <w:webHidden/>
          </w:rPr>
          <w:fldChar w:fldCharType="separate"/>
        </w:r>
        <w:r w:rsidR="00DE1CBE">
          <w:rPr>
            <w:rFonts w:ascii="Calibri" w:hAnsi="Calibri" w:cs="Calibri"/>
            <w:b w:val="0"/>
            <w:bCs/>
            <w:noProof/>
            <w:webHidden/>
          </w:rPr>
          <w:t>23</w:t>
        </w:r>
        <w:r w:rsidR="00EC65A5" w:rsidRPr="00EC65A5">
          <w:rPr>
            <w:rFonts w:ascii="Calibri" w:hAnsi="Calibri" w:cs="Calibri"/>
            <w:b w:val="0"/>
            <w:bCs/>
            <w:noProof/>
            <w:webHidden/>
          </w:rPr>
          <w:fldChar w:fldCharType="end"/>
        </w:r>
      </w:hyperlink>
    </w:p>
    <w:p w14:paraId="53143CD7" w14:textId="4B6E5EF6" w:rsidR="00EC65A5" w:rsidRPr="00EC65A5" w:rsidRDefault="00000000">
      <w:pPr>
        <w:pStyle w:val="Kazaloslik"/>
        <w:tabs>
          <w:tab w:val="right" w:leader="dot" w:pos="9062"/>
        </w:tabs>
        <w:rPr>
          <w:rFonts w:ascii="Calibri" w:eastAsiaTheme="minorEastAsia" w:hAnsi="Calibri" w:cs="Calibri"/>
          <w:b w:val="0"/>
          <w:bCs/>
          <w:noProof/>
          <w:kern w:val="2"/>
          <w:sz w:val="24"/>
          <w:szCs w:val="24"/>
          <w:lang w:eastAsia="sl-SI" w:bidi="ar-SA"/>
          <w14:ligatures w14:val="standardContextual"/>
        </w:rPr>
      </w:pPr>
      <w:hyperlink w:anchor="_Toc223174651" w:history="1">
        <w:r w:rsidR="00EC65A5" w:rsidRPr="00EC65A5">
          <w:rPr>
            <w:rStyle w:val="Hiperpovezava"/>
            <w:rFonts w:ascii="Calibri" w:hAnsi="Calibri" w:cs="Calibri"/>
            <w:b w:val="0"/>
            <w:bCs/>
            <w:noProof/>
          </w:rPr>
          <w:t>Graf 8: Prikaz izbire najprimernejše naravne turistične znamenitosti za obisk, ki je povezan z vodotoki na Iskrivi pešpoti Brnik-Most na Soči</w:t>
        </w:r>
        <w:r w:rsidR="00EC65A5" w:rsidRPr="00EC65A5">
          <w:rPr>
            <w:rFonts w:ascii="Calibri" w:hAnsi="Calibri" w:cs="Calibri"/>
            <w:b w:val="0"/>
            <w:bCs/>
            <w:noProof/>
            <w:webHidden/>
          </w:rPr>
          <w:tab/>
        </w:r>
        <w:r w:rsidR="00EC65A5" w:rsidRPr="00EC65A5">
          <w:rPr>
            <w:rFonts w:ascii="Calibri" w:hAnsi="Calibri" w:cs="Calibri"/>
            <w:b w:val="0"/>
            <w:bCs/>
            <w:noProof/>
            <w:webHidden/>
          </w:rPr>
          <w:fldChar w:fldCharType="begin"/>
        </w:r>
        <w:r w:rsidR="00EC65A5" w:rsidRPr="00EC65A5">
          <w:rPr>
            <w:rFonts w:ascii="Calibri" w:hAnsi="Calibri" w:cs="Calibri"/>
            <w:b w:val="0"/>
            <w:bCs/>
            <w:noProof/>
            <w:webHidden/>
          </w:rPr>
          <w:instrText xml:space="preserve"> PAGEREF _Toc223174651 \h </w:instrText>
        </w:r>
        <w:r w:rsidR="00EC65A5" w:rsidRPr="00EC65A5">
          <w:rPr>
            <w:rFonts w:ascii="Calibri" w:hAnsi="Calibri" w:cs="Calibri"/>
            <w:b w:val="0"/>
            <w:bCs/>
            <w:noProof/>
            <w:webHidden/>
          </w:rPr>
        </w:r>
        <w:r w:rsidR="00EC65A5" w:rsidRPr="00EC65A5">
          <w:rPr>
            <w:rFonts w:ascii="Calibri" w:hAnsi="Calibri" w:cs="Calibri"/>
            <w:b w:val="0"/>
            <w:bCs/>
            <w:noProof/>
            <w:webHidden/>
          </w:rPr>
          <w:fldChar w:fldCharType="separate"/>
        </w:r>
        <w:r w:rsidR="00DE1CBE">
          <w:rPr>
            <w:rFonts w:ascii="Calibri" w:hAnsi="Calibri" w:cs="Calibri"/>
            <w:b w:val="0"/>
            <w:bCs/>
            <w:noProof/>
            <w:webHidden/>
          </w:rPr>
          <w:t>24</w:t>
        </w:r>
        <w:r w:rsidR="00EC65A5" w:rsidRPr="00EC65A5">
          <w:rPr>
            <w:rFonts w:ascii="Calibri" w:hAnsi="Calibri" w:cs="Calibri"/>
            <w:b w:val="0"/>
            <w:bCs/>
            <w:noProof/>
            <w:webHidden/>
          </w:rPr>
          <w:fldChar w:fldCharType="end"/>
        </w:r>
      </w:hyperlink>
    </w:p>
    <w:p w14:paraId="585D682D" w14:textId="4A6EF8B2" w:rsidR="00282FC8" w:rsidRDefault="00961CFC" w:rsidP="007C6C3B">
      <w:pPr>
        <w:pStyle w:val="Naslov1"/>
        <w:rPr>
          <w:rFonts w:cs="Calibri"/>
        </w:rPr>
      </w:pPr>
      <w:r w:rsidRPr="009C11D3">
        <w:rPr>
          <w:rFonts w:cs="Calibri"/>
        </w:rPr>
        <w:fldChar w:fldCharType="end"/>
      </w:r>
      <w:bookmarkStart w:id="1" w:name="_Toc217208309"/>
      <w:bookmarkStart w:id="2" w:name="_Toc55529890"/>
      <w:bookmarkStart w:id="3" w:name="_Toc55530295"/>
      <w:r w:rsidR="00282FC8">
        <w:rPr>
          <w:rFonts w:cs="Calibri"/>
        </w:rPr>
        <w:br w:type="page"/>
      </w:r>
    </w:p>
    <w:p w14:paraId="063E2406" w14:textId="6859CEBF" w:rsidR="00742681" w:rsidRPr="009C76D7" w:rsidRDefault="00742681" w:rsidP="007C6C3B">
      <w:pPr>
        <w:pStyle w:val="Naslov1"/>
      </w:pPr>
      <w:bookmarkStart w:id="4" w:name="_Toc223183549"/>
      <w:r w:rsidRPr="009C76D7">
        <w:lastRenderedPageBreak/>
        <w:t>1. UVOD</w:t>
      </w:r>
      <w:bookmarkEnd w:id="1"/>
      <w:bookmarkEnd w:id="4"/>
    </w:p>
    <w:p w14:paraId="18F8BDD8" w14:textId="77777777" w:rsidR="00742681" w:rsidRDefault="00742681" w:rsidP="00742681">
      <w:pPr>
        <w:pStyle w:val="Naslov2"/>
        <w:rPr>
          <w:rFonts w:cs="Calibri"/>
          <w:b/>
        </w:rPr>
      </w:pPr>
      <w:bookmarkStart w:id="5" w:name="_Toc55529876"/>
      <w:bookmarkStart w:id="6" w:name="_Toc55530281"/>
      <w:bookmarkStart w:id="7" w:name="_Toc217208310"/>
      <w:bookmarkStart w:id="8" w:name="_Toc223183550"/>
      <w:r w:rsidRPr="009C76D7">
        <w:t xml:space="preserve">1.1 </w:t>
      </w:r>
      <w:r>
        <w:t>PREDSTAVITEV IN NAMEN</w:t>
      </w:r>
      <w:bookmarkEnd w:id="5"/>
      <w:bookmarkEnd w:id="6"/>
      <w:bookmarkEnd w:id="7"/>
      <w:bookmarkEnd w:id="8"/>
    </w:p>
    <w:p w14:paraId="1997BBC5" w14:textId="7D350557" w:rsidR="00742681" w:rsidRPr="003503BD" w:rsidRDefault="00742681" w:rsidP="00742681">
      <w:pPr>
        <w:spacing w:before="100" w:beforeAutospacing="1" w:after="100" w:afterAutospacing="1"/>
        <w:rPr>
          <w:rFonts w:ascii="Calibri" w:hAnsi="Calibri" w:cs="Calibri"/>
          <w:b w:val="0"/>
        </w:rPr>
      </w:pPr>
      <w:r w:rsidRPr="003503BD">
        <w:rPr>
          <w:rFonts w:ascii="Calibri" w:hAnsi="Calibri" w:cs="Calibri"/>
          <w:b w:val="0"/>
        </w:rPr>
        <w:t>Projekt Turistični potencial vodotokov na Iskrivi pešpoti: Brnik–</w:t>
      </w:r>
      <w:r w:rsidR="00155ECA">
        <w:rPr>
          <w:rFonts w:ascii="Calibri" w:hAnsi="Calibri" w:cs="Calibri"/>
          <w:b w:val="0"/>
        </w:rPr>
        <w:t>Most na Soči</w:t>
      </w:r>
      <w:r w:rsidRPr="003503BD">
        <w:rPr>
          <w:rFonts w:ascii="Calibri" w:hAnsi="Calibri" w:cs="Calibri"/>
          <w:b w:val="0"/>
        </w:rPr>
        <w:t xml:space="preserve"> predstavlja celovit pregled rek in potokov, ki spremljajo Iskrivo pešpot od Gorenjske do Posočja. Iskriva pešpot je tematska pohodniška pot, ki povezuje naravno dediščino, kulturno-zgodovinske osebnosti (Iskrive karte), gibanje in igro. Vodotoki na tej poti niso obravnavani le kot geografski pojavi, temveč kot nosilci zgodb, mitov, zgodovine in sodobnih turističnih doživetij.</w:t>
      </w:r>
    </w:p>
    <w:p w14:paraId="6D0B4629" w14:textId="77777777" w:rsidR="00742681" w:rsidRPr="003503BD" w:rsidRDefault="00742681" w:rsidP="00742681">
      <w:pPr>
        <w:pStyle w:val="Brezrazmikov"/>
        <w:rPr>
          <w:b w:val="0"/>
        </w:rPr>
      </w:pPr>
      <w:r w:rsidRPr="003503BD">
        <w:rPr>
          <w:b w:val="0"/>
        </w:rPr>
        <w:t>V raziskovalni nalogi so posamezni vodotoki predstavljeni skozi:</w:t>
      </w:r>
    </w:p>
    <w:p w14:paraId="648F8BAD" w14:textId="77777777" w:rsidR="00742681" w:rsidRPr="003503BD" w:rsidRDefault="00742681" w:rsidP="00742681">
      <w:pPr>
        <w:pStyle w:val="Brezrazmikov"/>
        <w:numPr>
          <w:ilvl w:val="0"/>
          <w:numId w:val="41"/>
        </w:numPr>
        <w:rPr>
          <w:b w:val="0"/>
        </w:rPr>
      </w:pPr>
      <w:r w:rsidRPr="003503BD">
        <w:rPr>
          <w:b w:val="0"/>
        </w:rPr>
        <w:t>naravoslovni opis (izvir, tok, značaj, rastlinstvo in živalstvo),</w:t>
      </w:r>
    </w:p>
    <w:p w14:paraId="71EE648E" w14:textId="77777777" w:rsidR="00742681" w:rsidRPr="003503BD" w:rsidRDefault="00742681" w:rsidP="00742681">
      <w:pPr>
        <w:pStyle w:val="Brezrazmikov"/>
        <w:numPr>
          <w:ilvl w:val="0"/>
          <w:numId w:val="41"/>
        </w:numPr>
        <w:rPr>
          <w:b w:val="0"/>
        </w:rPr>
      </w:pPr>
      <w:r w:rsidRPr="003503BD">
        <w:rPr>
          <w:b w:val="0"/>
        </w:rPr>
        <w:t>kulturno in zgodovinsko vlogo (mlini, žage, Soška fronta, naselja),</w:t>
      </w:r>
    </w:p>
    <w:p w14:paraId="61948D53" w14:textId="77777777" w:rsidR="00742681" w:rsidRPr="003503BD" w:rsidRDefault="00742681" w:rsidP="00742681">
      <w:pPr>
        <w:pStyle w:val="Brezrazmikov"/>
        <w:numPr>
          <w:ilvl w:val="0"/>
          <w:numId w:val="41"/>
        </w:numPr>
        <w:rPr>
          <w:b w:val="0"/>
        </w:rPr>
      </w:pPr>
      <w:r w:rsidRPr="003503BD">
        <w:rPr>
          <w:b w:val="0"/>
        </w:rPr>
        <w:t>pravljične in simbolne pripovedi, ki vodam dajejo osebnost in čustveno razsežnost,</w:t>
      </w:r>
    </w:p>
    <w:p w14:paraId="1AFE9F2B" w14:textId="77777777" w:rsidR="00742681" w:rsidRPr="003503BD" w:rsidRDefault="00742681" w:rsidP="00742681">
      <w:pPr>
        <w:pStyle w:val="Brezrazmikov"/>
        <w:numPr>
          <w:ilvl w:val="0"/>
          <w:numId w:val="41"/>
        </w:numPr>
        <w:rPr>
          <w:b w:val="0"/>
        </w:rPr>
      </w:pPr>
      <w:r w:rsidRPr="003503BD">
        <w:rPr>
          <w:b w:val="0"/>
        </w:rPr>
        <w:t xml:space="preserve">turistične in rekreativne možnosti, kot so pohodništvo, ribolov, kajakaštvo, </w:t>
      </w:r>
      <w:proofErr w:type="spellStart"/>
      <w:r w:rsidRPr="003503BD">
        <w:rPr>
          <w:b w:val="0"/>
        </w:rPr>
        <w:t>soteskanje</w:t>
      </w:r>
      <w:proofErr w:type="spellEnd"/>
      <w:r w:rsidRPr="003503BD">
        <w:rPr>
          <w:b w:val="0"/>
        </w:rPr>
        <w:t xml:space="preserve">, </w:t>
      </w:r>
      <w:proofErr w:type="spellStart"/>
      <w:r w:rsidRPr="003503BD">
        <w:rPr>
          <w:b w:val="0"/>
        </w:rPr>
        <w:t>zipline</w:t>
      </w:r>
      <w:proofErr w:type="spellEnd"/>
      <w:r w:rsidRPr="003503BD">
        <w:rPr>
          <w:b w:val="0"/>
        </w:rPr>
        <w:t>, ogled slapov in učne poti.</w:t>
      </w:r>
    </w:p>
    <w:p w14:paraId="352CEB52" w14:textId="77777777" w:rsidR="00742681" w:rsidRPr="003503BD" w:rsidRDefault="00742681" w:rsidP="00742681">
      <w:pPr>
        <w:spacing w:before="100" w:beforeAutospacing="1" w:after="100" w:afterAutospacing="1"/>
        <w:rPr>
          <w:rFonts w:ascii="Calibri" w:hAnsi="Calibri" w:cs="Calibri"/>
          <w:b w:val="0"/>
        </w:rPr>
      </w:pPr>
      <w:r w:rsidRPr="003503BD">
        <w:rPr>
          <w:rFonts w:ascii="Calibri" w:hAnsi="Calibri" w:cs="Calibri"/>
          <w:b w:val="0"/>
        </w:rPr>
        <w:t>Projekt tako povezuje Kokro, Savo Bohinjko in Dolinko, Sočo ter številne alpske in kraške potoke v enotno, pripovedno in doživljajsko celoto, ki bogati izkušnjo hoje po Iskrivi pešpoti.</w:t>
      </w:r>
    </w:p>
    <w:p w14:paraId="174C7332" w14:textId="77777777" w:rsidR="00742681" w:rsidRDefault="00742681" w:rsidP="00742681">
      <w:pPr>
        <w:pStyle w:val="Brezrazmikov"/>
        <w:rPr>
          <w:b w:val="0"/>
        </w:rPr>
      </w:pPr>
      <w:r w:rsidRPr="003503BD">
        <w:rPr>
          <w:b w:val="0"/>
        </w:rPr>
        <w:t>Namen projekta je:</w:t>
      </w:r>
    </w:p>
    <w:p w14:paraId="6AEC06CD" w14:textId="77777777" w:rsidR="00742681" w:rsidRDefault="00742681" w:rsidP="00742681">
      <w:pPr>
        <w:pStyle w:val="Brezrazmikov"/>
        <w:numPr>
          <w:ilvl w:val="0"/>
          <w:numId w:val="40"/>
        </w:numPr>
        <w:rPr>
          <w:b w:val="0"/>
        </w:rPr>
      </w:pPr>
      <w:r w:rsidRPr="009C6919">
        <w:rPr>
          <w:b w:val="0"/>
        </w:rPr>
        <w:t>poudariti turistični in doživljajski potencial vodotokov ob Iskrivi pešpoti ter jih predstaviti kot ključne naravne znamenitosti poti,</w:t>
      </w:r>
    </w:p>
    <w:p w14:paraId="7BCDC4CE" w14:textId="77777777" w:rsidR="00742681" w:rsidRDefault="00742681" w:rsidP="00742681">
      <w:pPr>
        <w:pStyle w:val="Brezrazmikov"/>
        <w:numPr>
          <w:ilvl w:val="0"/>
          <w:numId w:val="40"/>
        </w:numPr>
        <w:rPr>
          <w:b w:val="0"/>
        </w:rPr>
      </w:pPr>
      <w:r w:rsidRPr="009C6919">
        <w:rPr>
          <w:b w:val="0"/>
        </w:rPr>
        <w:t>spodbujati trajnostni turizem, ki temelji na spoštovanju narave, lokalnega okolja in kulturne dediščine,</w:t>
      </w:r>
    </w:p>
    <w:p w14:paraId="2004070D" w14:textId="77777777" w:rsidR="00742681" w:rsidRDefault="00742681" w:rsidP="00742681">
      <w:pPr>
        <w:pStyle w:val="Brezrazmikov"/>
        <w:numPr>
          <w:ilvl w:val="0"/>
          <w:numId w:val="40"/>
        </w:numPr>
        <w:rPr>
          <w:b w:val="0"/>
        </w:rPr>
      </w:pPr>
      <w:r w:rsidRPr="009C6919">
        <w:rPr>
          <w:b w:val="0"/>
        </w:rPr>
        <w:t>povezati naravo, kulturo in gibanje, ter obiskovalcem ponuditi poglobljeno izkušnjo prostora – ne le hoje, temveč razumevanja pokrajine,</w:t>
      </w:r>
    </w:p>
    <w:p w14:paraId="558F4D12" w14:textId="77777777" w:rsidR="00742681" w:rsidRDefault="00742681" w:rsidP="00742681">
      <w:pPr>
        <w:pStyle w:val="Brezrazmikov"/>
        <w:numPr>
          <w:ilvl w:val="0"/>
          <w:numId w:val="40"/>
        </w:numPr>
        <w:rPr>
          <w:b w:val="0"/>
        </w:rPr>
      </w:pPr>
      <w:r w:rsidRPr="009C6919">
        <w:rPr>
          <w:b w:val="0"/>
        </w:rPr>
        <w:t>obogatiti Iskrivo pešpot z zgodbami, ki vodotoke personificirajo in jih približajo tako mladim kot odraslim,</w:t>
      </w:r>
    </w:p>
    <w:p w14:paraId="758C9316" w14:textId="77777777" w:rsidR="00742681" w:rsidRPr="009C6919" w:rsidRDefault="00742681" w:rsidP="00742681">
      <w:pPr>
        <w:pStyle w:val="Brezrazmikov"/>
        <w:numPr>
          <w:ilvl w:val="0"/>
          <w:numId w:val="40"/>
        </w:numPr>
        <w:rPr>
          <w:b w:val="0"/>
        </w:rPr>
      </w:pPr>
      <w:r w:rsidRPr="009C6919">
        <w:rPr>
          <w:b w:val="0"/>
        </w:rPr>
        <w:t>spodbuditi lokalni razvoj, saj vodotoki ponujajo priložnosti za manjše turistične produkte, vodenja, izobraževalne vsebine in rekreacijo.</w:t>
      </w:r>
    </w:p>
    <w:p w14:paraId="2CF3B43F" w14:textId="77777777" w:rsidR="00742681" w:rsidRPr="003503BD" w:rsidRDefault="00742681" w:rsidP="00742681">
      <w:pPr>
        <w:spacing w:before="100" w:beforeAutospacing="1" w:after="100" w:afterAutospacing="1"/>
        <w:rPr>
          <w:rFonts w:ascii="Calibri" w:hAnsi="Calibri" w:cs="Calibri"/>
          <w:b w:val="0"/>
        </w:rPr>
      </w:pPr>
      <w:r w:rsidRPr="003503BD">
        <w:rPr>
          <w:rFonts w:ascii="Calibri" w:hAnsi="Calibri" w:cs="Calibri"/>
          <w:b w:val="0"/>
        </w:rPr>
        <w:t>Projekt je namenjen pohodnikom, ljubiteljem narave, družinam, šolam in vsem, ki želijo Slovenijo spoznavati skozi njene vode – kot vir življenja, zgodb in navdiha.</w:t>
      </w:r>
    </w:p>
    <w:p w14:paraId="1C56951A" w14:textId="77777777" w:rsidR="00742681" w:rsidRDefault="00742681" w:rsidP="00742681">
      <w:pPr>
        <w:pStyle w:val="Naslov2"/>
      </w:pPr>
      <w:bookmarkStart w:id="9" w:name="_Toc55529877"/>
      <w:bookmarkStart w:id="10" w:name="_Toc55530282"/>
      <w:bookmarkStart w:id="11" w:name="_Toc217208311"/>
      <w:bookmarkStart w:id="12" w:name="_Toc223183551"/>
      <w:r w:rsidRPr="009C76D7">
        <w:t xml:space="preserve">1.2 CILJI </w:t>
      </w:r>
      <w:bookmarkEnd w:id="9"/>
      <w:bookmarkEnd w:id="10"/>
      <w:r>
        <w:t>RAZISKOVALNE NALOGE</w:t>
      </w:r>
      <w:bookmarkEnd w:id="11"/>
      <w:bookmarkEnd w:id="12"/>
    </w:p>
    <w:p w14:paraId="415D62DD" w14:textId="77777777" w:rsidR="0084438A" w:rsidRPr="0084438A" w:rsidRDefault="0084438A" w:rsidP="0084438A"/>
    <w:p w14:paraId="40A2D379" w14:textId="77777777" w:rsidR="00742681" w:rsidRPr="008704C8" w:rsidRDefault="00742681" w:rsidP="00742681">
      <w:pPr>
        <w:rPr>
          <w:rFonts w:ascii="Calibri" w:hAnsi="Calibri" w:cs="Calibri"/>
          <w:b w:val="0"/>
        </w:rPr>
      </w:pPr>
      <w:r w:rsidRPr="008704C8">
        <w:rPr>
          <w:rFonts w:ascii="Calibri" w:hAnsi="Calibri" w:cs="Calibri"/>
          <w:b w:val="0"/>
        </w:rPr>
        <w:t>Cilji raziskovalne naloge so:</w:t>
      </w:r>
    </w:p>
    <w:p w14:paraId="4197984E" w14:textId="6EB8D759" w:rsidR="00742681" w:rsidRPr="009C6919" w:rsidRDefault="00742681" w:rsidP="00742681">
      <w:pPr>
        <w:pStyle w:val="Brezrazmikov"/>
        <w:numPr>
          <w:ilvl w:val="0"/>
          <w:numId w:val="39"/>
        </w:numPr>
        <w:rPr>
          <w:rFonts w:cs="Calibri"/>
          <w:b w:val="0"/>
        </w:rPr>
      </w:pPr>
      <w:bookmarkStart w:id="13" w:name="_Toc55529878"/>
      <w:bookmarkStart w:id="14" w:name="_Toc55530283"/>
      <w:r w:rsidRPr="009C6919">
        <w:rPr>
          <w:rFonts w:cs="Calibri"/>
          <w:b w:val="0"/>
        </w:rPr>
        <w:t>predstaviti izbrane vodotoke ob Iskrivi pešpoti Brnik–</w:t>
      </w:r>
      <w:r w:rsidR="001C2DA6">
        <w:rPr>
          <w:rFonts w:cs="Calibri"/>
          <w:b w:val="0"/>
        </w:rPr>
        <w:t>Most na Soči</w:t>
      </w:r>
      <w:r w:rsidRPr="009C6919">
        <w:rPr>
          <w:rFonts w:cs="Calibri"/>
          <w:b w:val="0"/>
        </w:rPr>
        <w:t>,</w:t>
      </w:r>
    </w:p>
    <w:p w14:paraId="6FBACFE2" w14:textId="77777777" w:rsidR="00742681" w:rsidRPr="009C6919" w:rsidRDefault="00742681" w:rsidP="00742681">
      <w:pPr>
        <w:pStyle w:val="Brezrazmikov"/>
        <w:numPr>
          <w:ilvl w:val="0"/>
          <w:numId w:val="39"/>
        </w:numPr>
        <w:rPr>
          <w:rFonts w:cs="Calibri"/>
          <w:b w:val="0"/>
        </w:rPr>
      </w:pPr>
      <w:r w:rsidRPr="009C6919">
        <w:rPr>
          <w:rFonts w:cs="Calibri"/>
          <w:b w:val="0"/>
        </w:rPr>
        <w:t>raziskati njihov naravni, kulturni in zgodovinski pomen,</w:t>
      </w:r>
    </w:p>
    <w:p w14:paraId="6CC6125A" w14:textId="77777777" w:rsidR="00742681" w:rsidRPr="009C6919" w:rsidRDefault="00742681" w:rsidP="00742681">
      <w:pPr>
        <w:pStyle w:val="Brezrazmikov"/>
        <w:numPr>
          <w:ilvl w:val="0"/>
          <w:numId w:val="39"/>
        </w:numPr>
        <w:rPr>
          <w:rFonts w:cs="Calibri"/>
          <w:b w:val="0"/>
        </w:rPr>
      </w:pPr>
      <w:r w:rsidRPr="009C6919">
        <w:rPr>
          <w:rFonts w:cs="Calibri"/>
          <w:b w:val="0"/>
        </w:rPr>
        <w:t>ovrednotiti turistični potencial vodotokov,</w:t>
      </w:r>
    </w:p>
    <w:p w14:paraId="05BAED47" w14:textId="77777777" w:rsidR="00742681" w:rsidRDefault="00742681" w:rsidP="00742681">
      <w:pPr>
        <w:pStyle w:val="Brezrazmikov"/>
        <w:numPr>
          <w:ilvl w:val="0"/>
          <w:numId w:val="39"/>
        </w:numPr>
        <w:rPr>
          <w:rFonts w:cs="Calibri"/>
          <w:b w:val="0"/>
        </w:rPr>
      </w:pPr>
      <w:r w:rsidRPr="009C6919">
        <w:rPr>
          <w:rFonts w:cs="Calibri"/>
          <w:b w:val="0"/>
        </w:rPr>
        <w:t>povezati vodotoke z doživljajskim turizmom in pohodništvom.</w:t>
      </w:r>
    </w:p>
    <w:p w14:paraId="6F2D6387" w14:textId="77777777" w:rsidR="00742681" w:rsidRPr="009C6919" w:rsidRDefault="00742681" w:rsidP="00742681">
      <w:pPr>
        <w:pStyle w:val="Brezrazmikov"/>
        <w:rPr>
          <w:rFonts w:cs="Calibri"/>
          <w:b w:val="0"/>
        </w:rPr>
      </w:pPr>
    </w:p>
    <w:p w14:paraId="3B502EB9" w14:textId="77777777" w:rsidR="00742681" w:rsidRPr="008738A6" w:rsidRDefault="00742681" w:rsidP="00742681">
      <w:pPr>
        <w:pStyle w:val="Naslov2"/>
      </w:pPr>
      <w:bookmarkStart w:id="15" w:name="_Toc217208312"/>
      <w:bookmarkStart w:id="16" w:name="_Toc223183552"/>
      <w:r w:rsidRPr="008738A6">
        <w:t>1.3 METODOLOGIJA</w:t>
      </w:r>
      <w:bookmarkEnd w:id="13"/>
      <w:bookmarkEnd w:id="14"/>
      <w:bookmarkEnd w:id="15"/>
      <w:bookmarkEnd w:id="16"/>
    </w:p>
    <w:p w14:paraId="0E1D52A4" w14:textId="77777777" w:rsidR="00742681" w:rsidRPr="009C76D7" w:rsidRDefault="00742681" w:rsidP="00742681">
      <w:pPr>
        <w:pStyle w:val="Naslov3"/>
        <w:rPr>
          <w:rFonts w:cs="Calibri"/>
        </w:rPr>
      </w:pPr>
      <w:bookmarkStart w:id="17" w:name="_Toc55529879"/>
      <w:bookmarkStart w:id="18" w:name="_Toc55530284"/>
      <w:bookmarkStart w:id="19" w:name="_Toc217208313"/>
      <w:bookmarkStart w:id="20" w:name="_Toc223183553"/>
      <w:r w:rsidRPr="009C76D7">
        <w:t>1.3.1 METODE ZBIRANJA IN OBDELAVE PODATKOV</w:t>
      </w:r>
      <w:bookmarkEnd w:id="17"/>
      <w:bookmarkEnd w:id="18"/>
      <w:bookmarkEnd w:id="19"/>
      <w:bookmarkEnd w:id="20"/>
    </w:p>
    <w:p w14:paraId="15F8127B" w14:textId="77777777" w:rsidR="00742681" w:rsidRPr="009C76D7" w:rsidRDefault="00742681" w:rsidP="00742681">
      <w:pPr>
        <w:rPr>
          <w:rFonts w:ascii="Calibri" w:hAnsi="Calibri" w:cs="Calibri"/>
          <w:b w:val="0"/>
        </w:rPr>
      </w:pPr>
      <w:r w:rsidRPr="009C76D7">
        <w:rPr>
          <w:rFonts w:ascii="Calibri" w:hAnsi="Calibri" w:cs="Calibri"/>
          <w:b w:val="0"/>
        </w:rPr>
        <w:t xml:space="preserve">V </w:t>
      </w:r>
      <w:r>
        <w:rPr>
          <w:rFonts w:ascii="Calibri" w:hAnsi="Calibri" w:cs="Calibri"/>
          <w:b w:val="0"/>
        </w:rPr>
        <w:t>raziskovalni</w:t>
      </w:r>
      <w:r w:rsidRPr="009C76D7">
        <w:rPr>
          <w:rFonts w:ascii="Calibri" w:hAnsi="Calibri" w:cs="Calibri"/>
          <w:b w:val="0"/>
        </w:rPr>
        <w:t xml:space="preserve"> nalogi bomo uporabljali naslednje metode zbiranja </w:t>
      </w:r>
      <w:r>
        <w:rPr>
          <w:rFonts w:ascii="Calibri" w:hAnsi="Calibri" w:cs="Calibri"/>
          <w:b w:val="0"/>
        </w:rPr>
        <w:t xml:space="preserve">in obdelave </w:t>
      </w:r>
      <w:r w:rsidRPr="009C76D7">
        <w:rPr>
          <w:rFonts w:ascii="Calibri" w:hAnsi="Calibri" w:cs="Calibri"/>
          <w:b w:val="0"/>
        </w:rPr>
        <w:t>podatkov:</w:t>
      </w:r>
    </w:p>
    <w:p w14:paraId="68E9B54C" w14:textId="77777777" w:rsidR="00742681" w:rsidRDefault="00742681" w:rsidP="00742681">
      <w:pPr>
        <w:pStyle w:val="Odstavekseznama"/>
        <w:numPr>
          <w:ilvl w:val="0"/>
          <w:numId w:val="2"/>
        </w:numPr>
        <w:rPr>
          <w:rFonts w:ascii="Calibri" w:hAnsi="Calibri" w:cs="Calibri"/>
          <w:b w:val="0"/>
        </w:rPr>
      </w:pPr>
      <w:r>
        <w:rPr>
          <w:rFonts w:ascii="Calibri" w:hAnsi="Calibri" w:cs="Calibri"/>
          <w:b w:val="0"/>
        </w:rPr>
        <w:t>anketiranje dijakov Srednje ekonomske, storitvene in gradbene šole, ŠC Kranj,</w:t>
      </w:r>
    </w:p>
    <w:p w14:paraId="68DD22C9" w14:textId="77777777" w:rsidR="00742681" w:rsidRDefault="00742681" w:rsidP="00742681">
      <w:pPr>
        <w:pStyle w:val="Odstavekseznama"/>
        <w:numPr>
          <w:ilvl w:val="0"/>
          <w:numId w:val="2"/>
        </w:numPr>
        <w:rPr>
          <w:rFonts w:ascii="Calibri" w:hAnsi="Calibri" w:cs="Calibri"/>
          <w:b w:val="0"/>
        </w:rPr>
      </w:pPr>
      <w:r>
        <w:rPr>
          <w:rFonts w:ascii="Calibri" w:hAnsi="Calibri" w:cs="Calibri"/>
          <w:b w:val="0"/>
        </w:rPr>
        <w:t>analizo dokumentov,</w:t>
      </w:r>
    </w:p>
    <w:p w14:paraId="068C74BB" w14:textId="77777777" w:rsidR="00742681" w:rsidRPr="00296C49" w:rsidRDefault="00742681" w:rsidP="00742681">
      <w:pPr>
        <w:pStyle w:val="Odstavekseznama"/>
        <w:numPr>
          <w:ilvl w:val="0"/>
          <w:numId w:val="2"/>
        </w:numPr>
        <w:rPr>
          <w:rFonts w:ascii="Calibri" w:hAnsi="Calibri" w:cs="Calibri"/>
          <w:b w:val="0"/>
        </w:rPr>
      </w:pPr>
      <w:r>
        <w:rPr>
          <w:rFonts w:ascii="Calibri" w:hAnsi="Calibri" w:cs="Calibri"/>
          <w:b w:val="0"/>
        </w:rPr>
        <w:lastRenderedPageBreak/>
        <w:t>opazovanje vodotokov in okolice.</w:t>
      </w:r>
    </w:p>
    <w:p w14:paraId="6426A5B6" w14:textId="12B7165F" w:rsidR="007E6DC7" w:rsidRPr="007E6DC7" w:rsidRDefault="007E6DC7" w:rsidP="007E6DC7">
      <w:pPr>
        <w:pStyle w:val="Naslov1"/>
      </w:pPr>
      <w:bookmarkStart w:id="21" w:name="_Toc217208314"/>
      <w:bookmarkStart w:id="22" w:name="_Toc55529882"/>
      <w:bookmarkStart w:id="23" w:name="_Toc55530287"/>
      <w:bookmarkStart w:id="24" w:name="_Toc223183554"/>
      <w:r w:rsidRPr="007E6DC7">
        <w:t>2. ISKRIVA PEŠPOT: BRNIK-MOST NA SOČI</w:t>
      </w:r>
      <w:bookmarkEnd w:id="24"/>
    </w:p>
    <w:p w14:paraId="32D7D50E" w14:textId="77777777" w:rsidR="007E6DC7" w:rsidRDefault="007E6DC7" w:rsidP="007E6DC7">
      <w:pPr>
        <w:pStyle w:val="Brezrazmikov"/>
        <w:rPr>
          <w:b w:val="0"/>
          <w:bCs/>
        </w:rPr>
      </w:pPr>
    </w:p>
    <w:p w14:paraId="57BF7BD9" w14:textId="1C32BF7E" w:rsidR="007E6DC7" w:rsidRPr="007E6DC7" w:rsidRDefault="007E6DC7" w:rsidP="007E6DC7">
      <w:pPr>
        <w:pStyle w:val="Brezrazmikov"/>
        <w:rPr>
          <w:b w:val="0"/>
          <w:bCs/>
        </w:rPr>
      </w:pPr>
      <w:r w:rsidRPr="007E6DC7">
        <w:rPr>
          <w:b w:val="0"/>
          <w:bCs/>
        </w:rPr>
        <w:t>Iskriva pešpot je tematska pohodna pot, ki povezuje kraje na Gorenjskem in v Posočju, povezane z izbranimi slovenskimi “iskrivimi” osebnostmi</w:t>
      </w:r>
      <w:r>
        <w:rPr>
          <w:b w:val="0"/>
          <w:bCs/>
        </w:rPr>
        <w:t xml:space="preserve"> </w:t>
      </w:r>
      <w:r w:rsidR="0084438A">
        <w:rPr>
          <w:b w:val="0"/>
          <w:bCs/>
        </w:rPr>
        <w:t xml:space="preserve">t. i. Iskrive karte </w:t>
      </w:r>
      <w:r>
        <w:rPr>
          <w:b w:val="0"/>
          <w:bCs/>
        </w:rPr>
        <w:t>(Slika 1</w:t>
      </w:r>
      <w:r w:rsidR="0084438A">
        <w:rPr>
          <w:b w:val="0"/>
          <w:bCs/>
        </w:rPr>
        <w:t xml:space="preserve"> in slika 2</w:t>
      </w:r>
      <w:r>
        <w:rPr>
          <w:b w:val="0"/>
          <w:bCs/>
        </w:rPr>
        <w:t>)</w:t>
      </w:r>
      <w:r w:rsidRPr="007E6DC7">
        <w:rPr>
          <w:b w:val="0"/>
          <w:bCs/>
        </w:rPr>
        <w:t xml:space="preserve">. </w:t>
      </w:r>
      <w:r>
        <w:rPr>
          <w:b w:val="0"/>
          <w:bCs/>
        </w:rPr>
        <w:t>T</w:t>
      </w:r>
      <w:r w:rsidRPr="007E6DC7">
        <w:rPr>
          <w:b w:val="0"/>
          <w:bCs/>
        </w:rPr>
        <w:t>rasa Brnik–</w:t>
      </w:r>
      <w:r>
        <w:rPr>
          <w:b w:val="0"/>
          <w:bCs/>
        </w:rPr>
        <w:t>Most na Soči</w:t>
      </w:r>
      <w:r w:rsidRPr="007E6DC7">
        <w:rPr>
          <w:b w:val="0"/>
          <w:bCs/>
        </w:rPr>
        <w:t xml:space="preserve"> je dolga približno </w:t>
      </w:r>
      <w:r>
        <w:rPr>
          <w:b w:val="0"/>
          <w:bCs/>
        </w:rPr>
        <w:t>220</w:t>
      </w:r>
      <w:r w:rsidRPr="007E6DC7">
        <w:rPr>
          <w:b w:val="0"/>
          <w:bCs/>
        </w:rPr>
        <w:t xml:space="preserve"> km in je razdeljena na </w:t>
      </w:r>
      <w:r>
        <w:rPr>
          <w:b w:val="0"/>
          <w:bCs/>
        </w:rPr>
        <w:t>9</w:t>
      </w:r>
      <w:r w:rsidRPr="007E6DC7">
        <w:rPr>
          <w:b w:val="0"/>
          <w:bCs/>
        </w:rPr>
        <w:t xml:space="preserve"> etap</w:t>
      </w:r>
      <w:r>
        <w:rPr>
          <w:b w:val="0"/>
          <w:bCs/>
        </w:rPr>
        <w:t>.</w:t>
      </w:r>
      <w:r w:rsidRPr="007E6DC7">
        <w:rPr>
          <w:b w:val="0"/>
          <w:bCs/>
        </w:rPr>
        <w:t xml:space="preserve"> </w:t>
      </w:r>
      <w:r>
        <w:rPr>
          <w:b w:val="0"/>
          <w:bCs/>
        </w:rPr>
        <w:t>N</w:t>
      </w:r>
      <w:r w:rsidRPr="007E6DC7">
        <w:rPr>
          <w:b w:val="0"/>
          <w:bCs/>
        </w:rPr>
        <w:t>a poti obišče vseh 1</w:t>
      </w:r>
      <w:r>
        <w:rPr>
          <w:b w:val="0"/>
          <w:bCs/>
        </w:rPr>
        <w:t>8</w:t>
      </w:r>
      <w:r w:rsidRPr="007E6DC7">
        <w:rPr>
          <w:b w:val="0"/>
          <w:bCs/>
        </w:rPr>
        <w:t xml:space="preserve"> figur, ki tvorijo Iskrive karte.</w:t>
      </w:r>
    </w:p>
    <w:p w14:paraId="5CED718F" w14:textId="77777777" w:rsidR="007E6DC7" w:rsidRDefault="007E6DC7" w:rsidP="007E6DC7">
      <w:pPr>
        <w:pStyle w:val="Brezrazmikov"/>
        <w:rPr>
          <w:b w:val="0"/>
          <w:bCs/>
        </w:rPr>
      </w:pPr>
    </w:p>
    <w:p w14:paraId="67FF2772" w14:textId="46669520" w:rsidR="007E6DC7" w:rsidRPr="007E6DC7" w:rsidRDefault="007E6DC7" w:rsidP="007E6DC7">
      <w:pPr>
        <w:pStyle w:val="Brezrazmikov"/>
        <w:rPr>
          <w:b w:val="0"/>
          <w:bCs/>
        </w:rPr>
      </w:pPr>
      <w:r w:rsidRPr="007E6DC7">
        <w:rPr>
          <w:b w:val="0"/>
          <w:bCs/>
        </w:rPr>
        <w:t xml:space="preserve">Iskrive karte so posebne igralne karte, nastale v projektu </w:t>
      </w:r>
      <w:proofErr w:type="spellStart"/>
      <w:r w:rsidRPr="007E6DC7">
        <w:rPr>
          <w:b w:val="0"/>
          <w:bCs/>
        </w:rPr>
        <w:t>PanUp</w:t>
      </w:r>
      <w:proofErr w:type="spellEnd"/>
      <w:r w:rsidRPr="007E6DC7">
        <w:rPr>
          <w:b w:val="0"/>
          <w:bCs/>
        </w:rPr>
        <w:t xml:space="preserve"> (2018–2022) po idejni zasnovi Marka Arneža in Polonce Hafner Ferlan (ŠC Kranj). Ilustrator Ciril Horjak je upodobil 18 znanih osebnosti naše kulturno-zgodovinske preteklosti, ki so postale liki kraljev, kraljic, fantov in jokerjev. Karte vabijo k igranju raznolikih iger s kartami in hkrati spominjajo na ustvarjalnost, zvedavost in vztrajnost Slovencev. </w:t>
      </w:r>
      <w:r>
        <w:rPr>
          <w:b w:val="0"/>
          <w:bCs/>
        </w:rPr>
        <w:t>Študijska skupina Bridž</w:t>
      </w:r>
      <w:r w:rsidRPr="007E6DC7">
        <w:rPr>
          <w:b w:val="0"/>
          <w:bCs/>
        </w:rPr>
        <w:t xml:space="preserve"> na ŠC Kranj spodbuja miselno igro s kartami </w:t>
      </w:r>
      <w:r>
        <w:rPr>
          <w:b w:val="0"/>
          <w:bCs/>
        </w:rPr>
        <w:t>b</w:t>
      </w:r>
      <w:r w:rsidRPr="007E6DC7">
        <w:rPr>
          <w:b w:val="0"/>
          <w:bCs/>
        </w:rPr>
        <w:t xml:space="preserve">ridž, ki je tudi olimpijska disciplina. Več na: </w:t>
      </w:r>
      <w:hyperlink r:id="rId9" w:history="1">
        <w:r w:rsidRPr="007E6DC7">
          <w:rPr>
            <w:rStyle w:val="Hiperpovezava"/>
            <w:b w:val="0"/>
            <w:bCs/>
          </w:rPr>
          <w:t>https://ljubljanskibridge.com</w:t>
        </w:r>
      </w:hyperlink>
      <w:r>
        <w:rPr>
          <w:b w:val="0"/>
          <w:bCs/>
        </w:rPr>
        <w:t>.</w:t>
      </w:r>
    </w:p>
    <w:p w14:paraId="3C6956B7" w14:textId="77777777" w:rsidR="007E6DC7" w:rsidRDefault="007E6DC7" w:rsidP="007E6DC7">
      <w:pPr>
        <w:pStyle w:val="Brezrazmikov"/>
        <w:rPr>
          <w:b w:val="0"/>
          <w:bCs/>
        </w:rPr>
      </w:pPr>
    </w:p>
    <w:p w14:paraId="764DD99E" w14:textId="4B8830F2" w:rsidR="007E6DC7" w:rsidRDefault="007E6DC7" w:rsidP="007E6DC7">
      <w:pPr>
        <w:pStyle w:val="Brezrazmikov"/>
        <w:rPr>
          <w:b w:val="0"/>
          <w:bCs/>
        </w:rPr>
      </w:pPr>
      <w:r w:rsidRPr="007E6DC7">
        <w:rPr>
          <w:b w:val="0"/>
          <w:bCs/>
        </w:rPr>
        <w:t>Iskriva pešpot združuje kulturo, gibanje in igro: ponuja ideje za igre z iskrivimi kartami, predstavlja bridž, ter spodbuja hojo (tudi z nordijskimi palicami) po skrbno zasnovanih etapah. Pot vas vodi do rojstnih hiš, bivališč, spominskih obeležij in drugih krajev, kjer “Iskrive karte” oživijo v prostoru – korak za korakom, štih za štihom.</w:t>
      </w:r>
      <w:r>
        <w:rPr>
          <w:b w:val="0"/>
          <w:bCs/>
        </w:rPr>
        <w:t xml:space="preserve"> Več o iskrivi pešpoti si lahko ogledate na povezavi </w:t>
      </w:r>
      <w:hyperlink r:id="rId10" w:history="1">
        <w:r w:rsidRPr="007E6DC7">
          <w:rPr>
            <w:rStyle w:val="Hiperpovezava"/>
            <w:b w:val="0"/>
            <w:bCs/>
          </w:rPr>
          <w:t>https://iskrivapespot.si</w:t>
        </w:r>
      </w:hyperlink>
    </w:p>
    <w:p w14:paraId="6A7EBB07" w14:textId="77777777" w:rsidR="0084438A" w:rsidRDefault="0084438A" w:rsidP="007E6DC7">
      <w:pPr>
        <w:pStyle w:val="Brezrazmikov"/>
        <w:rPr>
          <w:b w:val="0"/>
          <w:bCs/>
        </w:rPr>
      </w:pPr>
    </w:p>
    <w:p w14:paraId="2858C58F" w14:textId="77777777" w:rsidR="0084438A" w:rsidRDefault="0084438A" w:rsidP="0084438A">
      <w:pPr>
        <w:pStyle w:val="Brezrazmikov"/>
        <w:keepNext/>
      </w:pPr>
      <w:r w:rsidRPr="0084438A">
        <w:rPr>
          <w:bCs/>
          <w:noProof/>
        </w:rPr>
        <w:drawing>
          <wp:inline distT="0" distB="0" distL="0" distR="0" wp14:anchorId="6C8742D4" wp14:editId="0D78C612">
            <wp:extent cx="4960961" cy="3241139"/>
            <wp:effectExtent l="0" t="0" r="0" b="0"/>
            <wp:docPr id="2" name="Slika 3">
              <a:hlinkClick xmlns:a="http://schemas.openxmlformats.org/drawingml/2006/main" r:id="rId11"/>
              <a:extLst xmlns:a="http://schemas.openxmlformats.org/drawingml/2006/main">
                <a:ext uri="{FF2B5EF4-FFF2-40B4-BE49-F238E27FC236}">
                  <a16:creationId xmlns:a16="http://schemas.microsoft.com/office/drawing/2014/main" id="{00AD66D3-23A6-5214-E81F-605A739CA2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a:hlinkClick r:id="rId11"/>
                      <a:extLst>
                        <a:ext uri="{FF2B5EF4-FFF2-40B4-BE49-F238E27FC236}">
                          <a16:creationId xmlns:a16="http://schemas.microsoft.com/office/drawing/2014/main" id="{00AD66D3-23A6-5214-E81F-605A739CA2B9}"/>
                        </a:ext>
                      </a:extLst>
                    </pic:cNvPr>
                    <pic:cNvPicPr>
                      <a:picLocks noChangeAspect="1"/>
                    </pic:cNvPicPr>
                  </pic:nvPicPr>
                  <pic:blipFill>
                    <a:blip r:embed="rId12"/>
                    <a:stretch>
                      <a:fillRect/>
                    </a:stretch>
                  </pic:blipFill>
                  <pic:spPr>
                    <a:xfrm>
                      <a:off x="0" y="0"/>
                      <a:ext cx="4967679" cy="3245528"/>
                    </a:xfrm>
                    <a:prstGeom prst="rect">
                      <a:avLst/>
                    </a:prstGeom>
                  </pic:spPr>
                </pic:pic>
              </a:graphicData>
            </a:graphic>
          </wp:inline>
        </w:drawing>
      </w:r>
    </w:p>
    <w:p w14:paraId="6DFE377E" w14:textId="2D8CE97D" w:rsidR="0084438A" w:rsidRPr="007E6DC7" w:rsidRDefault="0084438A" w:rsidP="0084438A">
      <w:pPr>
        <w:pStyle w:val="Napis"/>
        <w:rPr>
          <w:b w:val="0"/>
          <w:bCs w:val="0"/>
        </w:rPr>
      </w:pPr>
      <w:bookmarkStart w:id="25" w:name="_Toc223174617"/>
      <w:r>
        <w:t xml:space="preserve">Slika </w:t>
      </w:r>
      <w:r>
        <w:fldChar w:fldCharType="begin"/>
      </w:r>
      <w:r>
        <w:instrText xml:space="preserve"> SEQ Slika \* ARABIC </w:instrText>
      </w:r>
      <w:r>
        <w:fldChar w:fldCharType="separate"/>
      </w:r>
      <w:r w:rsidR="00DE1CBE">
        <w:rPr>
          <w:noProof/>
        </w:rPr>
        <w:t>1</w:t>
      </w:r>
      <w:r>
        <w:fldChar w:fldCharType="end"/>
      </w:r>
      <w:r>
        <w:t>: Iskriva pešpot Brnik–Most na Soči</w:t>
      </w:r>
      <w:bookmarkEnd w:id="25"/>
    </w:p>
    <w:p w14:paraId="2D6A94D5" w14:textId="77777777" w:rsidR="007E6DC7" w:rsidRDefault="007E6DC7" w:rsidP="007E6DC7">
      <w:pPr>
        <w:pStyle w:val="Brezrazmikov"/>
      </w:pPr>
    </w:p>
    <w:p w14:paraId="7423AE09" w14:textId="77777777" w:rsidR="007E6DC7" w:rsidRDefault="007E6DC7" w:rsidP="007E6DC7">
      <w:pPr>
        <w:pStyle w:val="Brezrazmikov"/>
        <w:keepNext/>
      </w:pPr>
      <w:r>
        <w:rPr>
          <w:noProof/>
          <w:lang w:eastAsia="sl-SI"/>
        </w:rPr>
        <w:drawing>
          <wp:inline distT="0" distB="0" distL="0" distR="0" wp14:anchorId="22E81B0E" wp14:editId="3D62AE72">
            <wp:extent cx="4761230" cy="1032805"/>
            <wp:effectExtent l="0" t="0" r="1270" b="0"/>
            <wp:docPr id="50" name="Slika 1" descr="Iskrive kar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skrive kart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61230" cy="1032805"/>
                    </a:xfrm>
                    <a:prstGeom prst="rect">
                      <a:avLst/>
                    </a:prstGeom>
                    <a:noFill/>
                    <a:ln>
                      <a:noFill/>
                    </a:ln>
                  </pic:spPr>
                </pic:pic>
              </a:graphicData>
            </a:graphic>
          </wp:inline>
        </w:drawing>
      </w:r>
    </w:p>
    <w:p w14:paraId="5EA0D388" w14:textId="573CD37E" w:rsidR="007E6DC7" w:rsidRDefault="007E6DC7" w:rsidP="007E6DC7">
      <w:pPr>
        <w:pStyle w:val="Napis"/>
      </w:pPr>
      <w:bookmarkStart w:id="26" w:name="_Toc223174618"/>
      <w:r>
        <w:t xml:space="preserve">Slika </w:t>
      </w:r>
      <w:r>
        <w:fldChar w:fldCharType="begin"/>
      </w:r>
      <w:r>
        <w:instrText xml:space="preserve"> SEQ Slika \* ARABIC </w:instrText>
      </w:r>
      <w:r>
        <w:fldChar w:fldCharType="separate"/>
      </w:r>
      <w:r w:rsidR="00DE1CBE">
        <w:rPr>
          <w:noProof/>
        </w:rPr>
        <w:t>2</w:t>
      </w:r>
      <w:r>
        <w:fldChar w:fldCharType="end"/>
      </w:r>
      <w:r>
        <w:t>: Iskrive karte</w:t>
      </w:r>
      <w:bookmarkEnd w:id="26"/>
    </w:p>
    <w:p w14:paraId="5566D923" w14:textId="274250BF" w:rsidR="00742681" w:rsidRPr="00E148ED" w:rsidRDefault="00EC65A5" w:rsidP="00742681">
      <w:pPr>
        <w:pStyle w:val="Naslov1"/>
        <w:rPr>
          <w:caps w:val="0"/>
        </w:rPr>
      </w:pPr>
      <w:bookmarkStart w:id="27" w:name="_Toc223183555"/>
      <w:r>
        <w:rPr>
          <w:caps w:val="0"/>
        </w:rPr>
        <w:lastRenderedPageBreak/>
        <w:t>3</w:t>
      </w:r>
      <w:r w:rsidR="00742681">
        <w:rPr>
          <w:caps w:val="0"/>
        </w:rPr>
        <w:t>. TURISTIČNI POTENCIAL VODOTOKOV NA ISKRIVI PEŠPOTI: BRNIK–</w:t>
      </w:r>
      <w:bookmarkEnd w:id="21"/>
      <w:r w:rsidR="009C11D3">
        <w:rPr>
          <w:caps w:val="0"/>
        </w:rPr>
        <w:t>MOST NA SOČI</w:t>
      </w:r>
      <w:bookmarkEnd w:id="27"/>
    </w:p>
    <w:p w14:paraId="65A4FE30" w14:textId="15BF4FF7" w:rsidR="00742681" w:rsidRPr="00E148ED" w:rsidRDefault="00EC65A5" w:rsidP="00742681">
      <w:pPr>
        <w:pStyle w:val="Naslov2"/>
      </w:pPr>
      <w:bookmarkStart w:id="28" w:name="_Toc217208315"/>
      <w:bookmarkStart w:id="29" w:name="_Toc223183556"/>
      <w:r>
        <w:t>3</w:t>
      </w:r>
      <w:r w:rsidR="00742681">
        <w:t>.</w:t>
      </w:r>
      <w:r w:rsidR="00742681" w:rsidRPr="00E148ED">
        <w:t xml:space="preserve">1 </w:t>
      </w:r>
      <w:r w:rsidR="00742681">
        <w:t>VODOTOKI NA ISKRIVI PEŠPOTI: BRNIK–</w:t>
      </w:r>
      <w:bookmarkEnd w:id="28"/>
      <w:r w:rsidR="009C11D3">
        <w:t>MOST NA SOČI</w:t>
      </w:r>
      <w:bookmarkEnd w:id="29"/>
    </w:p>
    <w:p w14:paraId="05B8558D" w14:textId="7356CDF5" w:rsidR="00742681" w:rsidRDefault="00742681" w:rsidP="00742681">
      <w:pPr>
        <w:rPr>
          <w:rFonts w:ascii="Calibri" w:eastAsia="Times New Roman" w:hAnsi="Calibri" w:cs="Calibri"/>
          <w:b w:val="0"/>
          <w:lang w:eastAsia="sl-SI" w:bidi="ar-SA"/>
        </w:rPr>
      </w:pPr>
    </w:p>
    <w:p w14:paraId="72F6C835" w14:textId="21426E02" w:rsidR="005E1548" w:rsidRDefault="005E1548" w:rsidP="00742681">
      <w:pPr>
        <w:rPr>
          <w:rFonts w:ascii="Calibri" w:eastAsia="Times New Roman" w:hAnsi="Calibri" w:cs="Calibri"/>
          <w:b w:val="0"/>
          <w:lang w:eastAsia="sl-SI" w:bidi="ar-SA"/>
        </w:rPr>
      </w:pPr>
      <w:r>
        <w:rPr>
          <w:rFonts w:ascii="Calibri" w:eastAsia="Times New Roman" w:hAnsi="Calibri" w:cs="Calibri"/>
          <w:b w:val="0"/>
          <w:lang w:eastAsia="sl-SI" w:bidi="ar-SA"/>
        </w:rPr>
        <w:t xml:space="preserve">Iskrivo pešpot Brnik–Most na Soči prečka cirka 20 vodotokov (reke, potoki …). Vodotoki so sami po sebi naravne turistične znamenitosti. Na določenih delih pa se nekateri spremenijo v prave turistične atrakcije predvsem kot slikoviti slapovi in soteske. V teh strugah vodotokih pa lahko najdemo tudi </w:t>
      </w:r>
      <w:proofErr w:type="spellStart"/>
      <w:r>
        <w:rPr>
          <w:rFonts w:ascii="Calibri" w:eastAsia="Times New Roman" w:hAnsi="Calibri" w:cs="Calibri"/>
          <w:b w:val="0"/>
          <w:lang w:eastAsia="sl-SI" w:bidi="ar-SA"/>
        </w:rPr>
        <w:t>zipline</w:t>
      </w:r>
      <w:proofErr w:type="spellEnd"/>
      <w:r>
        <w:rPr>
          <w:rFonts w:ascii="Calibri" w:eastAsia="Times New Roman" w:hAnsi="Calibri" w:cs="Calibri"/>
          <w:b w:val="0"/>
          <w:lang w:eastAsia="sl-SI" w:bidi="ar-SA"/>
        </w:rPr>
        <w:t>.</w:t>
      </w:r>
    </w:p>
    <w:p w14:paraId="54A85C07" w14:textId="77777777" w:rsidR="005E1548" w:rsidRPr="005E1548" w:rsidRDefault="005E1548" w:rsidP="00742681">
      <w:pPr>
        <w:rPr>
          <w:rFonts w:ascii="Calibri" w:eastAsia="Times New Roman" w:hAnsi="Calibri" w:cs="Calibri"/>
          <w:b w:val="0"/>
          <w:lang w:eastAsia="sl-SI" w:bidi="ar-SA"/>
        </w:rPr>
      </w:pPr>
    </w:p>
    <w:p w14:paraId="0BB6BB19" w14:textId="77777777" w:rsidR="00742681" w:rsidRDefault="00742681" w:rsidP="00742681">
      <w:pPr>
        <w:rPr>
          <w:rFonts w:ascii="Calibri" w:eastAsia="Times New Roman" w:hAnsi="Calibri" w:cs="Calibri"/>
          <w:lang w:eastAsia="sl-SI" w:bidi="ar-SA"/>
        </w:rPr>
      </w:pPr>
      <w:r w:rsidRPr="00C731E8">
        <w:rPr>
          <w:rFonts w:ascii="Calibri" w:eastAsia="Times New Roman" w:hAnsi="Calibri" w:cs="Calibri"/>
          <w:lang w:eastAsia="sl-SI" w:bidi="ar-SA"/>
        </w:rPr>
        <w:t>1. REKA KOKRA</w:t>
      </w:r>
    </w:p>
    <w:p w14:paraId="48F53CE9" w14:textId="77777777" w:rsidR="005E1548" w:rsidRDefault="005E1548" w:rsidP="00742681">
      <w:pPr>
        <w:rPr>
          <w:rFonts w:ascii="Calibri" w:eastAsia="Times New Roman" w:hAnsi="Calibri" w:cs="Calibri"/>
          <w:b w:val="0"/>
          <w:lang w:eastAsia="sl-SI" w:bidi="ar-SA"/>
        </w:rPr>
      </w:pPr>
    </w:p>
    <w:p w14:paraId="7C345C62" w14:textId="21B11D8B" w:rsidR="00742681" w:rsidRPr="00C731E8" w:rsidRDefault="00742681" w:rsidP="00742681">
      <w:pPr>
        <w:rPr>
          <w:rFonts w:ascii="Calibri" w:eastAsia="Times New Roman" w:hAnsi="Calibri" w:cs="Calibri"/>
          <w:b w:val="0"/>
          <w:lang w:eastAsia="sl-SI" w:bidi="ar-SA"/>
        </w:rPr>
      </w:pPr>
      <w:r w:rsidRPr="00C731E8">
        <w:rPr>
          <w:rFonts w:ascii="Calibri" w:eastAsia="Times New Roman" w:hAnsi="Calibri" w:cs="Calibri"/>
          <w:b w:val="0"/>
          <w:lang w:eastAsia="sl-SI" w:bidi="ar-SA"/>
        </w:rPr>
        <w:t>Kokra</w:t>
      </w:r>
      <w:r>
        <w:rPr>
          <w:rFonts w:ascii="Calibri" w:eastAsia="Times New Roman" w:hAnsi="Calibri" w:cs="Calibri"/>
          <w:b w:val="0"/>
          <w:lang w:eastAsia="sl-SI" w:bidi="ar-SA"/>
        </w:rPr>
        <w:t xml:space="preserve"> (Slika </w:t>
      </w:r>
      <w:r w:rsidR="00246EC6">
        <w:rPr>
          <w:rFonts w:ascii="Calibri" w:eastAsia="Times New Roman" w:hAnsi="Calibri" w:cs="Calibri"/>
          <w:b w:val="0"/>
          <w:lang w:eastAsia="sl-SI" w:bidi="ar-SA"/>
        </w:rPr>
        <w:t>3</w:t>
      </w:r>
      <w:r>
        <w:rPr>
          <w:rFonts w:ascii="Calibri" w:eastAsia="Times New Roman" w:hAnsi="Calibri" w:cs="Calibri"/>
          <w:b w:val="0"/>
          <w:lang w:eastAsia="sl-SI" w:bidi="ar-SA"/>
        </w:rPr>
        <w:t>)</w:t>
      </w:r>
      <w:r w:rsidRPr="00C731E8">
        <w:rPr>
          <w:rFonts w:ascii="Calibri" w:eastAsia="Times New Roman" w:hAnsi="Calibri" w:cs="Calibri"/>
          <w:b w:val="0"/>
          <w:lang w:eastAsia="sl-SI" w:bidi="ar-SA"/>
        </w:rPr>
        <w:t xml:space="preserve"> si je izbrala globoko pot skozi Kranj, kjer v kanjonu ustvarja posebno vez z mestom.</w:t>
      </w:r>
      <w:r>
        <w:rPr>
          <w:rFonts w:ascii="Calibri" w:eastAsia="Times New Roman" w:hAnsi="Calibri" w:cs="Calibri"/>
          <w:b w:val="0"/>
          <w:lang w:eastAsia="sl-SI" w:bidi="ar-SA"/>
        </w:rPr>
        <w:t xml:space="preserve"> </w:t>
      </w:r>
      <w:r w:rsidRPr="00C731E8">
        <w:rPr>
          <w:rFonts w:ascii="Calibri" w:eastAsia="Times New Roman" w:hAnsi="Calibri" w:cs="Calibri"/>
          <w:b w:val="0"/>
          <w:lang w:eastAsia="sl-SI" w:bidi="ar-SA"/>
        </w:rPr>
        <w:t>Reka Kokra je pomembna reka v severozahodni Sloveniji. Izvira v Kamniško-Savinjskih Alpah pod Kokrškim sedlom ter teče skozi alpsko dolino in mesto Kranj, kjer se izliva v reko Savo. Dolga je približno 34 km.</w:t>
      </w:r>
    </w:p>
    <w:p w14:paraId="4C263116" w14:textId="77777777" w:rsidR="00214953" w:rsidRDefault="00214953" w:rsidP="00742681">
      <w:pPr>
        <w:rPr>
          <w:rFonts w:ascii="Calibri" w:eastAsia="Times New Roman" w:hAnsi="Calibri" w:cs="Calibri"/>
          <w:b w:val="0"/>
          <w:lang w:eastAsia="sl-SI" w:bidi="ar-SA"/>
        </w:rPr>
      </w:pPr>
    </w:p>
    <w:p w14:paraId="7FC9258A" w14:textId="06AD947D" w:rsidR="00742681" w:rsidRPr="00C731E8" w:rsidRDefault="00742681" w:rsidP="00742681">
      <w:pPr>
        <w:rPr>
          <w:rFonts w:ascii="Calibri" w:eastAsia="Times New Roman" w:hAnsi="Calibri" w:cs="Calibri"/>
          <w:b w:val="0"/>
          <w:lang w:eastAsia="sl-SI" w:bidi="ar-SA"/>
        </w:rPr>
      </w:pPr>
      <w:r w:rsidRPr="00C731E8">
        <w:rPr>
          <w:rFonts w:ascii="Calibri" w:eastAsia="Times New Roman" w:hAnsi="Calibri" w:cs="Calibri"/>
          <w:b w:val="0"/>
          <w:lang w:eastAsia="sl-SI" w:bidi="ar-SA"/>
        </w:rPr>
        <w:t>V zgornjem toku je značilna gorska reka z brzicami, pri Kranju pa oblikuje do 40 metrov globok kanjon. Pomembna je za oskrbo s pitno vodo. Ob njej uspeva alpsko rastlinstvo, v vodi pa živijo ribe, kot je potočna postrv.</w:t>
      </w:r>
      <w:r>
        <w:rPr>
          <w:rFonts w:ascii="Calibri" w:eastAsia="Times New Roman" w:hAnsi="Calibri" w:cs="Calibri"/>
          <w:b w:val="0"/>
          <w:lang w:eastAsia="sl-SI" w:bidi="ar-SA"/>
        </w:rPr>
        <w:t xml:space="preserve"> </w:t>
      </w:r>
      <w:r w:rsidRPr="00C731E8">
        <w:rPr>
          <w:rFonts w:ascii="Calibri" w:eastAsia="Times New Roman" w:hAnsi="Calibri" w:cs="Calibri"/>
          <w:b w:val="0"/>
          <w:lang w:eastAsia="sl-SI" w:bidi="ar-SA"/>
        </w:rPr>
        <w:t>V preteklosti je bila vir energije za mline in žage, danes pa ima pomembno vlogo pri rekreaciji, turizmu in ohranjanju naravne dediščine.</w:t>
      </w:r>
    </w:p>
    <w:p w14:paraId="68B91D58" w14:textId="2FBB29DA" w:rsidR="00742681" w:rsidRDefault="00742681" w:rsidP="00246EC6"/>
    <w:p w14:paraId="546DB454" w14:textId="77777777" w:rsidR="00246EC6" w:rsidRDefault="00246EC6" w:rsidP="00246EC6">
      <w:pPr>
        <w:keepNext/>
      </w:pPr>
      <w:r w:rsidRPr="00246EC6">
        <w:rPr>
          <w:noProof/>
        </w:rPr>
        <w:drawing>
          <wp:inline distT="0" distB="0" distL="0" distR="0" wp14:anchorId="17C32E49" wp14:editId="0663D057">
            <wp:extent cx="2160000" cy="1821429"/>
            <wp:effectExtent l="0" t="0" r="0" b="7620"/>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160000" cy="1821429"/>
                    </a:xfrm>
                    <a:prstGeom prst="rect">
                      <a:avLst/>
                    </a:prstGeom>
                  </pic:spPr>
                </pic:pic>
              </a:graphicData>
            </a:graphic>
          </wp:inline>
        </w:drawing>
      </w:r>
    </w:p>
    <w:p w14:paraId="70ADA027" w14:textId="525EE0F6" w:rsidR="00246EC6" w:rsidRDefault="00246EC6" w:rsidP="00246EC6">
      <w:pPr>
        <w:pStyle w:val="Napis"/>
      </w:pPr>
      <w:bookmarkStart w:id="30" w:name="_Toc223174619"/>
      <w:r>
        <w:t xml:space="preserve">Slika </w:t>
      </w:r>
      <w:r>
        <w:fldChar w:fldCharType="begin"/>
      </w:r>
      <w:r>
        <w:instrText xml:space="preserve"> SEQ Slika \* ARABIC </w:instrText>
      </w:r>
      <w:r>
        <w:fldChar w:fldCharType="separate"/>
      </w:r>
      <w:r w:rsidR="00DE1CBE">
        <w:rPr>
          <w:noProof/>
        </w:rPr>
        <w:t>3</w:t>
      </w:r>
      <w:r>
        <w:fldChar w:fldCharType="end"/>
      </w:r>
      <w:r>
        <w:t>: Reka Kokra</w:t>
      </w:r>
      <w:bookmarkEnd w:id="30"/>
    </w:p>
    <w:p w14:paraId="5DB3FBF0" w14:textId="77777777" w:rsidR="00742681" w:rsidRPr="00C731E8" w:rsidRDefault="00742681" w:rsidP="00742681">
      <w:pPr>
        <w:rPr>
          <w:b w:val="0"/>
          <w:bCs/>
        </w:rPr>
      </w:pPr>
    </w:p>
    <w:p w14:paraId="5CD51C20" w14:textId="77777777" w:rsidR="00742681" w:rsidRDefault="00742681" w:rsidP="00742681">
      <w:pPr>
        <w:pStyle w:val="Brezrazmikov"/>
        <w:rPr>
          <w:rFonts w:eastAsia="Times New Roman"/>
          <w:lang w:eastAsia="sl-SI" w:bidi="ar-SA"/>
        </w:rPr>
      </w:pPr>
      <w:r w:rsidRPr="00C731E8">
        <w:rPr>
          <w:rFonts w:eastAsia="Times New Roman"/>
          <w:lang w:eastAsia="sl-SI" w:bidi="ar-SA"/>
        </w:rPr>
        <w:t>2. POTOK PREDDVORSKA BISTRICA</w:t>
      </w:r>
    </w:p>
    <w:p w14:paraId="124753FC" w14:textId="77777777" w:rsidR="00214953" w:rsidRDefault="00214953" w:rsidP="00742681">
      <w:pPr>
        <w:pStyle w:val="Brezrazmikov"/>
        <w:rPr>
          <w:rFonts w:eastAsia="Times New Roman"/>
          <w:lang w:eastAsia="sl-SI" w:bidi="ar-SA"/>
        </w:rPr>
      </w:pPr>
    </w:p>
    <w:p w14:paraId="76A4CDB7" w14:textId="4EC839BE" w:rsidR="00742681" w:rsidRPr="00C731E8" w:rsidRDefault="00742681" w:rsidP="00742681">
      <w:pPr>
        <w:pStyle w:val="Brezrazmikov"/>
        <w:rPr>
          <w:rFonts w:eastAsia="Times New Roman"/>
          <w:b w:val="0"/>
          <w:lang w:eastAsia="sl-SI" w:bidi="ar-SA"/>
        </w:rPr>
      </w:pPr>
      <w:r w:rsidRPr="00C731E8">
        <w:rPr>
          <w:rFonts w:eastAsia="Times New Roman"/>
          <w:b w:val="0"/>
          <w:lang w:eastAsia="sl-SI" w:bidi="ar-SA"/>
        </w:rPr>
        <w:t>Preddvorska Bistrica</w:t>
      </w:r>
      <w:r w:rsidR="000C3FC5">
        <w:rPr>
          <w:rFonts w:eastAsia="Times New Roman"/>
          <w:b w:val="0"/>
          <w:lang w:eastAsia="sl-SI" w:bidi="ar-SA"/>
        </w:rPr>
        <w:t xml:space="preserve"> (Slika </w:t>
      </w:r>
      <w:r w:rsidR="00246EC6">
        <w:rPr>
          <w:rFonts w:eastAsia="Times New Roman"/>
          <w:b w:val="0"/>
          <w:lang w:eastAsia="sl-SI" w:bidi="ar-SA"/>
        </w:rPr>
        <w:t>4</w:t>
      </w:r>
      <w:r w:rsidR="000C3FC5">
        <w:rPr>
          <w:rFonts w:eastAsia="Times New Roman"/>
          <w:b w:val="0"/>
          <w:lang w:eastAsia="sl-SI" w:bidi="ar-SA"/>
        </w:rPr>
        <w:t>)</w:t>
      </w:r>
      <w:r w:rsidRPr="00C731E8">
        <w:rPr>
          <w:rFonts w:eastAsia="Times New Roman"/>
          <w:b w:val="0"/>
          <w:lang w:eastAsia="sl-SI" w:bidi="ar-SA"/>
        </w:rPr>
        <w:t xml:space="preserve"> napaja jezero Črnava in je v ljudskem izročilu povezana z legendo o beli ženi. Potok je eden pomembnejših pritokov reke Kokre.</w:t>
      </w:r>
    </w:p>
    <w:p w14:paraId="6973BC6D" w14:textId="77777777" w:rsidR="00214953" w:rsidRDefault="00214953" w:rsidP="00742681">
      <w:pPr>
        <w:pStyle w:val="Brezrazmikov"/>
        <w:rPr>
          <w:rFonts w:eastAsia="Times New Roman"/>
          <w:b w:val="0"/>
          <w:lang w:eastAsia="sl-SI" w:bidi="ar-SA"/>
        </w:rPr>
      </w:pPr>
    </w:p>
    <w:p w14:paraId="2B74DA5F" w14:textId="556D9ED9" w:rsidR="00742681" w:rsidRPr="00C731E8" w:rsidRDefault="00742681" w:rsidP="00742681">
      <w:pPr>
        <w:pStyle w:val="Brezrazmikov"/>
        <w:rPr>
          <w:rFonts w:eastAsia="Times New Roman"/>
          <w:b w:val="0"/>
          <w:lang w:eastAsia="sl-SI" w:bidi="ar-SA"/>
        </w:rPr>
      </w:pPr>
      <w:r w:rsidRPr="00C731E8">
        <w:rPr>
          <w:rFonts w:eastAsia="Times New Roman"/>
          <w:b w:val="0"/>
          <w:lang w:eastAsia="sl-SI" w:bidi="ar-SA"/>
        </w:rPr>
        <w:t>Izvira v Kamniško-Savinjskih Alpah pod Storžičem in Kriško goro. V zgornjem toku ima hudourniški značaj, teče skozi Preddvor ter napaja umetno jezero Črnava, priljubljeno izletniško točko. Po približno 7 km se izliva v reko Kokro.</w:t>
      </w:r>
    </w:p>
    <w:p w14:paraId="4FFF73F2" w14:textId="77777777" w:rsidR="00214953" w:rsidRDefault="00214953" w:rsidP="00742681">
      <w:pPr>
        <w:pStyle w:val="Brezrazmikov"/>
        <w:rPr>
          <w:rFonts w:eastAsia="Times New Roman"/>
          <w:b w:val="0"/>
          <w:lang w:eastAsia="sl-SI" w:bidi="ar-SA"/>
        </w:rPr>
      </w:pPr>
    </w:p>
    <w:p w14:paraId="3CEA2FC6" w14:textId="18109A63" w:rsidR="00742681" w:rsidRPr="00C731E8" w:rsidRDefault="00742681" w:rsidP="00742681">
      <w:pPr>
        <w:pStyle w:val="Brezrazmikov"/>
        <w:rPr>
          <w:rFonts w:eastAsia="Times New Roman"/>
          <w:b w:val="0"/>
          <w:lang w:eastAsia="sl-SI" w:bidi="ar-SA"/>
        </w:rPr>
      </w:pPr>
      <w:r w:rsidRPr="00C731E8">
        <w:rPr>
          <w:rFonts w:eastAsia="Times New Roman"/>
          <w:b w:val="0"/>
          <w:lang w:eastAsia="sl-SI" w:bidi="ar-SA"/>
        </w:rPr>
        <w:t>Potok ima čisto in hladno vodo ter močan strmec. V preteklosti so ga uporabljali za pogon mlinov in žag, ob hudournikih pa so gradili protipoplavne nasipe. V vodi živijo potočne postrvi, kar potrjuje njegovo čistost.</w:t>
      </w:r>
    </w:p>
    <w:p w14:paraId="7E5C8887" w14:textId="77777777" w:rsidR="00214953" w:rsidRDefault="00214953" w:rsidP="00742681">
      <w:pPr>
        <w:pStyle w:val="Brezrazmikov"/>
        <w:rPr>
          <w:rFonts w:eastAsia="Times New Roman"/>
          <w:b w:val="0"/>
          <w:lang w:eastAsia="sl-SI" w:bidi="ar-SA"/>
        </w:rPr>
      </w:pPr>
    </w:p>
    <w:p w14:paraId="7F37A0C8" w14:textId="160FFCA8" w:rsidR="00742681" w:rsidRPr="00C731E8" w:rsidRDefault="00742681" w:rsidP="00742681">
      <w:pPr>
        <w:pStyle w:val="Brezrazmikov"/>
        <w:rPr>
          <w:rFonts w:eastAsia="Times New Roman"/>
          <w:b w:val="0"/>
          <w:lang w:eastAsia="sl-SI" w:bidi="ar-SA"/>
        </w:rPr>
      </w:pPr>
      <w:r w:rsidRPr="00C731E8">
        <w:rPr>
          <w:rFonts w:eastAsia="Times New Roman"/>
          <w:b w:val="0"/>
          <w:lang w:eastAsia="sl-SI" w:bidi="ar-SA"/>
        </w:rPr>
        <w:t>Bistrica je pomemben del identitete Preddvora. Jezero Črnava danes služi rekreaciji, okolica pa povezuje naravno in kulturno dediščino z bližnjimi gradovi in pohodniškimi izhodišči.</w:t>
      </w:r>
    </w:p>
    <w:p w14:paraId="14202167" w14:textId="77777777" w:rsidR="00742681" w:rsidRPr="00C731E8" w:rsidRDefault="00742681" w:rsidP="00742681">
      <w:pPr>
        <w:rPr>
          <w:rFonts w:eastAsia="Times New Roman"/>
          <w:b w:val="0"/>
          <w:sz w:val="24"/>
          <w:szCs w:val="24"/>
          <w:lang w:eastAsia="sl-SI" w:bidi="ar-SA"/>
        </w:rPr>
      </w:pPr>
    </w:p>
    <w:p w14:paraId="2FAE32ED" w14:textId="77777777" w:rsidR="00742681" w:rsidRDefault="00742681" w:rsidP="00742681">
      <w:pPr>
        <w:keepNext/>
      </w:pPr>
      <w:r>
        <w:rPr>
          <w:noProof/>
        </w:rPr>
        <w:lastRenderedPageBreak/>
        <w:drawing>
          <wp:inline distT="0" distB="0" distL="0" distR="0" wp14:anchorId="23E46666" wp14:editId="3C10A566">
            <wp:extent cx="2160000" cy="1620143"/>
            <wp:effectExtent l="0" t="0" r="0" b="0"/>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60000" cy="1620143"/>
                    </a:xfrm>
                    <a:prstGeom prst="rect">
                      <a:avLst/>
                    </a:prstGeom>
                    <a:noFill/>
                    <a:ln>
                      <a:noFill/>
                    </a:ln>
                  </pic:spPr>
                </pic:pic>
              </a:graphicData>
            </a:graphic>
          </wp:inline>
        </w:drawing>
      </w:r>
    </w:p>
    <w:p w14:paraId="48E48504" w14:textId="787834D5" w:rsidR="00742681" w:rsidRDefault="00742681" w:rsidP="00742681">
      <w:pPr>
        <w:pStyle w:val="Napis"/>
      </w:pPr>
      <w:bookmarkStart w:id="31" w:name="_Toc223174620"/>
      <w:r>
        <w:t xml:space="preserve">Slika </w:t>
      </w:r>
      <w:r>
        <w:fldChar w:fldCharType="begin"/>
      </w:r>
      <w:r>
        <w:instrText xml:space="preserve"> SEQ Slika \* ARABIC </w:instrText>
      </w:r>
      <w:r>
        <w:fldChar w:fldCharType="separate"/>
      </w:r>
      <w:r w:rsidR="00DE1CBE">
        <w:rPr>
          <w:noProof/>
        </w:rPr>
        <w:t>4</w:t>
      </w:r>
      <w:r>
        <w:rPr>
          <w:noProof/>
        </w:rPr>
        <w:fldChar w:fldCharType="end"/>
      </w:r>
      <w:r>
        <w:t>: Preddvorska Bistrica (jezero Črnava)</w:t>
      </w:r>
      <w:bookmarkEnd w:id="31"/>
    </w:p>
    <w:p w14:paraId="01CFB8E8" w14:textId="77777777" w:rsidR="00742681" w:rsidRPr="00314ED0" w:rsidRDefault="00742681" w:rsidP="00742681"/>
    <w:p w14:paraId="18F55694" w14:textId="77777777" w:rsidR="00742681" w:rsidRDefault="00742681" w:rsidP="00742681">
      <w:pPr>
        <w:pStyle w:val="Brezrazmikov"/>
        <w:rPr>
          <w:rFonts w:eastAsia="Times New Roman"/>
          <w:lang w:eastAsia="sl-SI" w:bidi="ar-SA"/>
        </w:rPr>
      </w:pPr>
      <w:r w:rsidRPr="006103EA">
        <w:rPr>
          <w:rFonts w:eastAsia="Times New Roman"/>
          <w:lang w:eastAsia="sl-SI" w:bidi="ar-SA"/>
        </w:rPr>
        <w:t>3. POTOK BELCA</w:t>
      </w:r>
    </w:p>
    <w:p w14:paraId="0F1712A8" w14:textId="77777777" w:rsidR="00A244DD" w:rsidRPr="006103EA" w:rsidRDefault="00A244DD" w:rsidP="00742681">
      <w:pPr>
        <w:pStyle w:val="Brezrazmikov"/>
        <w:rPr>
          <w:rFonts w:eastAsia="Times New Roman"/>
          <w:lang w:eastAsia="sl-SI" w:bidi="ar-SA"/>
        </w:rPr>
      </w:pPr>
    </w:p>
    <w:p w14:paraId="17072B63" w14:textId="5086B0DE" w:rsidR="00742681" w:rsidRPr="006103EA" w:rsidRDefault="00742681" w:rsidP="00742681">
      <w:pPr>
        <w:pStyle w:val="Brezrazmikov"/>
        <w:rPr>
          <w:rFonts w:eastAsia="Times New Roman"/>
          <w:b w:val="0"/>
          <w:lang w:eastAsia="sl-SI" w:bidi="ar-SA"/>
        </w:rPr>
      </w:pPr>
      <w:r w:rsidRPr="006103EA">
        <w:rPr>
          <w:rFonts w:eastAsia="Times New Roman"/>
          <w:b w:val="0"/>
          <w:lang w:eastAsia="sl-SI" w:bidi="ar-SA"/>
        </w:rPr>
        <w:t>Belca</w:t>
      </w:r>
      <w:r w:rsidR="000C3FC5">
        <w:rPr>
          <w:rFonts w:eastAsia="Times New Roman"/>
          <w:b w:val="0"/>
          <w:lang w:eastAsia="sl-SI" w:bidi="ar-SA"/>
        </w:rPr>
        <w:t xml:space="preserve"> (Slika </w:t>
      </w:r>
      <w:r w:rsidR="00246EC6">
        <w:rPr>
          <w:rFonts w:eastAsia="Times New Roman"/>
          <w:b w:val="0"/>
          <w:lang w:eastAsia="sl-SI" w:bidi="ar-SA"/>
        </w:rPr>
        <w:t>5</w:t>
      </w:r>
      <w:r w:rsidR="000C3FC5">
        <w:rPr>
          <w:rFonts w:eastAsia="Times New Roman"/>
          <w:b w:val="0"/>
          <w:lang w:eastAsia="sl-SI" w:bidi="ar-SA"/>
        </w:rPr>
        <w:t>)</w:t>
      </w:r>
      <w:r w:rsidRPr="006103EA">
        <w:rPr>
          <w:rFonts w:eastAsia="Times New Roman"/>
          <w:b w:val="0"/>
          <w:lang w:eastAsia="sl-SI" w:bidi="ar-SA"/>
        </w:rPr>
        <w:t xml:space="preserve"> je majhen, a bister in ponosen potok, ki je v ljudskem izročilu opisan kot srebrna nit med travniki.</w:t>
      </w:r>
    </w:p>
    <w:p w14:paraId="15BFF0BF" w14:textId="77777777" w:rsidR="002C0DB6" w:rsidRDefault="002C0DB6" w:rsidP="00742681">
      <w:pPr>
        <w:pStyle w:val="Brezrazmikov"/>
        <w:rPr>
          <w:rFonts w:eastAsia="Times New Roman"/>
          <w:b w:val="0"/>
          <w:lang w:eastAsia="sl-SI" w:bidi="ar-SA"/>
        </w:rPr>
      </w:pPr>
    </w:p>
    <w:p w14:paraId="09182140" w14:textId="1C056352" w:rsidR="00742681" w:rsidRPr="006103EA" w:rsidRDefault="00742681" w:rsidP="00742681">
      <w:pPr>
        <w:pStyle w:val="Brezrazmikov"/>
        <w:rPr>
          <w:rFonts w:eastAsia="Times New Roman"/>
          <w:b w:val="0"/>
          <w:lang w:eastAsia="sl-SI" w:bidi="ar-SA"/>
        </w:rPr>
      </w:pPr>
      <w:r w:rsidRPr="006103EA">
        <w:rPr>
          <w:rFonts w:eastAsia="Times New Roman"/>
          <w:b w:val="0"/>
          <w:lang w:eastAsia="sl-SI" w:bidi="ar-SA"/>
        </w:rPr>
        <w:t>Potok Bela, imenovan tudi Belca ali Belica, je manjši vodotok na Gorenjskem in desni pritok reke Kokre. Izvira severno od Bašlja ter teče skozi Zgornjo in Srednjo Belo ter Suho pri Predosljah, nato pa se pri Predosljah izliva v Kokro. Del njegove vode pred izlivom napaja umetna jezera na območju gradu Brdo pri Kranju.</w:t>
      </w:r>
    </w:p>
    <w:p w14:paraId="74B01967" w14:textId="77777777" w:rsidR="002C0DB6" w:rsidRDefault="002C0DB6" w:rsidP="00742681">
      <w:pPr>
        <w:pStyle w:val="Brezrazmikov"/>
        <w:rPr>
          <w:rFonts w:eastAsia="Times New Roman"/>
          <w:b w:val="0"/>
          <w:lang w:eastAsia="sl-SI" w:bidi="ar-SA"/>
        </w:rPr>
      </w:pPr>
    </w:p>
    <w:p w14:paraId="7DC05522" w14:textId="7F838C73" w:rsidR="00742681" w:rsidRPr="006103EA" w:rsidRDefault="00742681" w:rsidP="00742681">
      <w:pPr>
        <w:pStyle w:val="Brezrazmikov"/>
        <w:rPr>
          <w:rFonts w:eastAsia="Times New Roman"/>
          <w:b w:val="0"/>
          <w:lang w:eastAsia="sl-SI" w:bidi="ar-SA"/>
        </w:rPr>
      </w:pPr>
      <w:r w:rsidRPr="006103EA">
        <w:rPr>
          <w:rFonts w:eastAsia="Times New Roman"/>
          <w:b w:val="0"/>
          <w:lang w:eastAsia="sl-SI" w:bidi="ar-SA"/>
        </w:rPr>
        <w:t>Potok ima značaj gorskega hudournika s čisto in hladno vodo. Danes ima predvsem naravovarstveni in krajinski pomen, okolica pa je znana po slikovitih vasicah pod pobočji Storžiča.</w:t>
      </w:r>
    </w:p>
    <w:p w14:paraId="568F0517" w14:textId="77777777" w:rsidR="00742681" w:rsidRDefault="00742681" w:rsidP="00742681">
      <w:pPr>
        <w:rPr>
          <w:b w:val="0"/>
          <w:bCs/>
        </w:rPr>
      </w:pPr>
    </w:p>
    <w:p w14:paraId="47C33A6B" w14:textId="77777777" w:rsidR="00742681" w:rsidRDefault="00742681" w:rsidP="00742681">
      <w:pPr>
        <w:keepNext/>
      </w:pPr>
      <w:r w:rsidRPr="008C565D">
        <w:rPr>
          <w:noProof/>
        </w:rPr>
        <w:drawing>
          <wp:inline distT="0" distB="0" distL="0" distR="0" wp14:anchorId="033356A2" wp14:editId="3FE3C908">
            <wp:extent cx="2160000" cy="1649239"/>
            <wp:effectExtent l="0" t="0" r="0" b="8255"/>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160000" cy="1649239"/>
                    </a:xfrm>
                    <a:prstGeom prst="rect">
                      <a:avLst/>
                    </a:prstGeom>
                  </pic:spPr>
                </pic:pic>
              </a:graphicData>
            </a:graphic>
          </wp:inline>
        </w:drawing>
      </w:r>
    </w:p>
    <w:p w14:paraId="27A4E667" w14:textId="1A9F8995" w:rsidR="00742681" w:rsidRDefault="00742681" w:rsidP="00742681">
      <w:pPr>
        <w:pStyle w:val="Napis"/>
        <w:rPr>
          <w:b w:val="0"/>
          <w:bCs w:val="0"/>
        </w:rPr>
      </w:pPr>
      <w:bookmarkStart w:id="32" w:name="_Toc223174621"/>
      <w:r>
        <w:t xml:space="preserve">Slika </w:t>
      </w:r>
      <w:r>
        <w:fldChar w:fldCharType="begin"/>
      </w:r>
      <w:r>
        <w:instrText xml:space="preserve"> SEQ Slika \* ARABIC </w:instrText>
      </w:r>
      <w:r>
        <w:fldChar w:fldCharType="separate"/>
      </w:r>
      <w:r w:rsidR="00DE1CBE">
        <w:rPr>
          <w:noProof/>
        </w:rPr>
        <w:t>5</w:t>
      </w:r>
      <w:r>
        <w:rPr>
          <w:noProof/>
        </w:rPr>
        <w:fldChar w:fldCharType="end"/>
      </w:r>
      <w:r>
        <w:t>: Potok Belca</w:t>
      </w:r>
      <w:bookmarkEnd w:id="32"/>
    </w:p>
    <w:p w14:paraId="7C27B47D" w14:textId="77777777" w:rsidR="00742681" w:rsidRDefault="00742681" w:rsidP="00742681">
      <w:pPr>
        <w:rPr>
          <w:b w:val="0"/>
          <w:bCs/>
        </w:rPr>
      </w:pPr>
    </w:p>
    <w:p w14:paraId="1A440CA9" w14:textId="77777777" w:rsidR="00742681" w:rsidRDefault="00742681" w:rsidP="00742681">
      <w:pPr>
        <w:pStyle w:val="Brezrazmikov"/>
        <w:rPr>
          <w:rFonts w:eastAsia="Times New Roman"/>
          <w:lang w:eastAsia="sl-SI" w:bidi="ar-SA"/>
        </w:rPr>
      </w:pPr>
      <w:r w:rsidRPr="002E55DE">
        <w:rPr>
          <w:rFonts w:eastAsia="Times New Roman"/>
          <w:lang w:eastAsia="sl-SI" w:bidi="ar-SA"/>
        </w:rPr>
        <w:t>4. TRŽIŠKA BISTRICA</w:t>
      </w:r>
    </w:p>
    <w:p w14:paraId="66EE6A5F" w14:textId="77777777" w:rsidR="00A244DD" w:rsidRPr="002E55DE" w:rsidRDefault="00A244DD" w:rsidP="00742681">
      <w:pPr>
        <w:pStyle w:val="Brezrazmikov"/>
        <w:rPr>
          <w:rFonts w:eastAsia="Times New Roman"/>
          <w:lang w:eastAsia="sl-SI" w:bidi="ar-SA"/>
        </w:rPr>
      </w:pPr>
    </w:p>
    <w:p w14:paraId="3FA65C94" w14:textId="50857ABB" w:rsidR="00742681" w:rsidRPr="002E55DE" w:rsidRDefault="00742681" w:rsidP="00742681">
      <w:pPr>
        <w:pStyle w:val="Brezrazmikov"/>
        <w:rPr>
          <w:rFonts w:eastAsia="Times New Roman"/>
          <w:b w:val="0"/>
          <w:lang w:eastAsia="sl-SI" w:bidi="ar-SA"/>
        </w:rPr>
      </w:pPr>
      <w:r w:rsidRPr="002E55DE">
        <w:rPr>
          <w:rFonts w:eastAsia="Times New Roman"/>
          <w:b w:val="0"/>
          <w:lang w:eastAsia="sl-SI" w:bidi="ar-SA"/>
        </w:rPr>
        <w:t>Tržiška Bistrica</w:t>
      </w:r>
      <w:r w:rsidR="000C3FC5">
        <w:rPr>
          <w:rFonts w:eastAsia="Times New Roman"/>
          <w:b w:val="0"/>
          <w:lang w:eastAsia="sl-SI" w:bidi="ar-SA"/>
        </w:rPr>
        <w:t xml:space="preserve"> (Slika </w:t>
      </w:r>
      <w:r w:rsidR="00246EC6">
        <w:rPr>
          <w:rFonts w:eastAsia="Times New Roman"/>
          <w:b w:val="0"/>
          <w:lang w:eastAsia="sl-SI" w:bidi="ar-SA"/>
        </w:rPr>
        <w:t>6</w:t>
      </w:r>
      <w:r w:rsidR="000C3FC5">
        <w:rPr>
          <w:rFonts w:eastAsia="Times New Roman"/>
          <w:b w:val="0"/>
          <w:lang w:eastAsia="sl-SI" w:bidi="ar-SA"/>
        </w:rPr>
        <w:t>)</w:t>
      </w:r>
      <w:r w:rsidRPr="002E55DE">
        <w:rPr>
          <w:rFonts w:eastAsia="Times New Roman"/>
          <w:b w:val="0"/>
          <w:lang w:eastAsia="sl-SI" w:bidi="ar-SA"/>
        </w:rPr>
        <w:t xml:space="preserve"> v Dovžanovi soteski razkriva zgodbe geološke preteklosti, ki jih pripoveduje njeno žuborenje.</w:t>
      </w:r>
    </w:p>
    <w:p w14:paraId="70504BAF" w14:textId="77777777" w:rsidR="002C0DB6" w:rsidRDefault="002C0DB6" w:rsidP="00742681">
      <w:pPr>
        <w:pStyle w:val="Brezrazmikov"/>
        <w:rPr>
          <w:rFonts w:eastAsia="Times New Roman"/>
          <w:b w:val="0"/>
          <w:lang w:eastAsia="sl-SI" w:bidi="ar-SA"/>
        </w:rPr>
      </w:pPr>
    </w:p>
    <w:p w14:paraId="6C3A618B" w14:textId="22CB678D" w:rsidR="00742681" w:rsidRPr="002E55DE" w:rsidRDefault="00742681" w:rsidP="00742681">
      <w:pPr>
        <w:pStyle w:val="Brezrazmikov"/>
        <w:rPr>
          <w:rFonts w:eastAsia="Times New Roman"/>
          <w:b w:val="0"/>
          <w:lang w:eastAsia="sl-SI" w:bidi="ar-SA"/>
        </w:rPr>
      </w:pPr>
      <w:r w:rsidRPr="002E55DE">
        <w:rPr>
          <w:rFonts w:eastAsia="Times New Roman"/>
          <w:b w:val="0"/>
          <w:lang w:eastAsia="sl-SI" w:bidi="ar-SA"/>
        </w:rPr>
        <w:t xml:space="preserve">Reka izvira na jugozahodnih pobočjih Karavank južno od Košute. Po izviru teče skozi gozdnato grapo do </w:t>
      </w:r>
      <w:proofErr w:type="spellStart"/>
      <w:r w:rsidRPr="002E55DE">
        <w:rPr>
          <w:rFonts w:eastAsia="Times New Roman"/>
          <w:b w:val="0"/>
          <w:lang w:eastAsia="sl-SI" w:bidi="ar-SA"/>
        </w:rPr>
        <w:t>Medvodja</w:t>
      </w:r>
      <w:proofErr w:type="spellEnd"/>
      <w:r w:rsidRPr="002E55DE">
        <w:rPr>
          <w:rFonts w:eastAsia="Times New Roman"/>
          <w:b w:val="0"/>
          <w:lang w:eastAsia="sl-SI" w:bidi="ar-SA"/>
        </w:rPr>
        <w:t xml:space="preserve">, kjer se ji pridružita pritoka </w:t>
      </w:r>
      <w:proofErr w:type="spellStart"/>
      <w:r w:rsidRPr="002E55DE">
        <w:rPr>
          <w:rFonts w:eastAsia="Times New Roman"/>
          <w:b w:val="0"/>
          <w:lang w:eastAsia="sl-SI" w:bidi="ar-SA"/>
        </w:rPr>
        <w:t>Stegovnik</w:t>
      </w:r>
      <w:proofErr w:type="spellEnd"/>
      <w:r w:rsidRPr="002E55DE">
        <w:rPr>
          <w:rFonts w:eastAsia="Times New Roman"/>
          <w:b w:val="0"/>
          <w:lang w:eastAsia="sl-SI" w:bidi="ar-SA"/>
        </w:rPr>
        <w:t xml:space="preserve"> in Košutnik. Nato nadaljuje pot skozi dolino Jelendol in vstopi v Dovžanovo sotesko, kraški kanjon severno od Tržiča, ki je znan po izjemni geološki raznolikosti in vodenih ogledih.</w:t>
      </w:r>
    </w:p>
    <w:p w14:paraId="356CE613" w14:textId="77777777" w:rsidR="002C0DB6" w:rsidRDefault="002C0DB6" w:rsidP="00742681">
      <w:pPr>
        <w:pStyle w:val="Brezrazmikov"/>
        <w:rPr>
          <w:rFonts w:eastAsia="Times New Roman"/>
          <w:b w:val="0"/>
          <w:lang w:eastAsia="sl-SI" w:bidi="ar-SA"/>
        </w:rPr>
      </w:pPr>
    </w:p>
    <w:p w14:paraId="16BD1227" w14:textId="53747302" w:rsidR="00742681" w:rsidRPr="002E55DE" w:rsidRDefault="00742681" w:rsidP="00742681">
      <w:pPr>
        <w:pStyle w:val="Brezrazmikov"/>
        <w:rPr>
          <w:rFonts w:eastAsia="Times New Roman"/>
          <w:b w:val="0"/>
          <w:lang w:eastAsia="sl-SI" w:bidi="ar-SA"/>
        </w:rPr>
      </w:pPr>
      <w:r w:rsidRPr="002E55DE">
        <w:rPr>
          <w:rFonts w:eastAsia="Times New Roman"/>
          <w:b w:val="0"/>
          <w:lang w:eastAsia="sl-SI" w:bidi="ar-SA"/>
        </w:rPr>
        <w:t>Po izhodu iz soteske teče skozi mesto Tržič, sprejme pritok Mošenik in se pri Podbrezjah izliva v reko Savo kot njen levi pritok.</w:t>
      </w:r>
    </w:p>
    <w:p w14:paraId="6E6E10FF" w14:textId="77777777" w:rsidR="00742681" w:rsidRDefault="00742681" w:rsidP="00742681">
      <w:pPr>
        <w:rPr>
          <w:b w:val="0"/>
          <w:bCs/>
        </w:rPr>
      </w:pPr>
    </w:p>
    <w:p w14:paraId="0F8EF4A2" w14:textId="77777777" w:rsidR="00742681" w:rsidRDefault="00742681" w:rsidP="00742681">
      <w:pPr>
        <w:keepNext/>
      </w:pPr>
      <w:r w:rsidRPr="001A6BD5">
        <w:rPr>
          <w:noProof/>
        </w:rPr>
        <w:lastRenderedPageBreak/>
        <w:drawing>
          <wp:inline distT="0" distB="0" distL="0" distR="0" wp14:anchorId="0A08EDD4" wp14:editId="1C5A9B70">
            <wp:extent cx="2160000" cy="1618705"/>
            <wp:effectExtent l="0" t="0" r="0" b="635"/>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160000" cy="1618705"/>
                    </a:xfrm>
                    <a:prstGeom prst="rect">
                      <a:avLst/>
                    </a:prstGeom>
                  </pic:spPr>
                </pic:pic>
              </a:graphicData>
            </a:graphic>
          </wp:inline>
        </w:drawing>
      </w:r>
    </w:p>
    <w:p w14:paraId="7A4BB733" w14:textId="30944861" w:rsidR="00742681" w:rsidRDefault="00742681" w:rsidP="00742681">
      <w:pPr>
        <w:pStyle w:val="Napis"/>
        <w:rPr>
          <w:b w:val="0"/>
          <w:bCs w:val="0"/>
        </w:rPr>
      </w:pPr>
      <w:bookmarkStart w:id="33" w:name="_Toc223174622"/>
      <w:r>
        <w:t xml:space="preserve">Slika </w:t>
      </w:r>
      <w:r>
        <w:fldChar w:fldCharType="begin"/>
      </w:r>
      <w:r>
        <w:instrText xml:space="preserve"> SEQ Slika \* ARABIC </w:instrText>
      </w:r>
      <w:r>
        <w:fldChar w:fldCharType="separate"/>
      </w:r>
      <w:r w:rsidR="00DE1CBE">
        <w:rPr>
          <w:noProof/>
        </w:rPr>
        <w:t>6</w:t>
      </w:r>
      <w:r>
        <w:rPr>
          <w:noProof/>
        </w:rPr>
        <w:fldChar w:fldCharType="end"/>
      </w:r>
      <w:r>
        <w:t>: Tržiška Bistrica</w:t>
      </w:r>
      <w:bookmarkEnd w:id="33"/>
    </w:p>
    <w:p w14:paraId="45C02340" w14:textId="77777777" w:rsidR="00742681" w:rsidRDefault="00742681" w:rsidP="00742681">
      <w:pPr>
        <w:rPr>
          <w:b w:val="0"/>
          <w:bCs/>
        </w:rPr>
      </w:pPr>
    </w:p>
    <w:p w14:paraId="771534AD" w14:textId="77777777" w:rsidR="00742681" w:rsidRDefault="00742681" w:rsidP="00742681">
      <w:pPr>
        <w:pStyle w:val="Brezrazmikov"/>
        <w:rPr>
          <w:rFonts w:eastAsia="Times New Roman"/>
          <w:lang w:eastAsia="sl-SI" w:bidi="ar-SA"/>
        </w:rPr>
      </w:pPr>
      <w:r w:rsidRPr="002E55DE">
        <w:rPr>
          <w:rFonts w:eastAsia="Times New Roman"/>
          <w:lang w:eastAsia="sl-SI" w:bidi="ar-SA"/>
        </w:rPr>
        <w:t>5. SAVA BOHINJKA</w:t>
      </w:r>
    </w:p>
    <w:p w14:paraId="0DA3782E" w14:textId="77777777" w:rsidR="002C0DB6" w:rsidRPr="002E55DE" w:rsidRDefault="002C0DB6" w:rsidP="00742681">
      <w:pPr>
        <w:pStyle w:val="Brezrazmikov"/>
        <w:rPr>
          <w:rFonts w:eastAsia="Times New Roman"/>
          <w:lang w:eastAsia="sl-SI" w:bidi="ar-SA"/>
        </w:rPr>
      </w:pPr>
    </w:p>
    <w:p w14:paraId="0392B64E" w14:textId="56B3EB4E" w:rsidR="00742681" w:rsidRPr="002E55DE" w:rsidRDefault="00742681" w:rsidP="00742681">
      <w:pPr>
        <w:rPr>
          <w:rFonts w:ascii="Calibri" w:eastAsia="Times New Roman" w:hAnsi="Calibri"/>
          <w:b w:val="0"/>
          <w:lang w:eastAsia="sl-SI" w:bidi="ar-SA"/>
        </w:rPr>
      </w:pPr>
      <w:r w:rsidRPr="002E55DE">
        <w:rPr>
          <w:rFonts w:ascii="Calibri" w:eastAsia="Times New Roman" w:hAnsi="Calibri"/>
          <w:b w:val="0"/>
          <w:lang w:eastAsia="sl-SI" w:bidi="ar-SA"/>
        </w:rPr>
        <w:t>Sava Bohinjka</w:t>
      </w:r>
      <w:r w:rsidR="000C3FC5">
        <w:rPr>
          <w:rFonts w:ascii="Calibri" w:eastAsia="Times New Roman" w:hAnsi="Calibri"/>
          <w:b w:val="0"/>
          <w:lang w:eastAsia="sl-SI" w:bidi="ar-SA"/>
        </w:rPr>
        <w:t xml:space="preserve"> (Slika </w:t>
      </w:r>
      <w:r w:rsidR="00246EC6">
        <w:rPr>
          <w:rFonts w:ascii="Calibri" w:eastAsia="Times New Roman" w:hAnsi="Calibri"/>
          <w:b w:val="0"/>
          <w:lang w:eastAsia="sl-SI" w:bidi="ar-SA"/>
        </w:rPr>
        <w:t>7</w:t>
      </w:r>
      <w:r w:rsidR="000C3FC5">
        <w:rPr>
          <w:rFonts w:ascii="Calibri" w:eastAsia="Times New Roman" w:hAnsi="Calibri"/>
          <w:b w:val="0"/>
          <w:lang w:eastAsia="sl-SI" w:bidi="ar-SA"/>
        </w:rPr>
        <w:t>)</w:t>
      </w:r>
      <w:r w:rsidRPr="002E55DE">
        <w:rPr>
          <w:rFonts w:ascii="Calibri" w:eastAsia="Times New Roman" w:hAnsi="Calibri"/>
          <w:b w:val="0"/>
          <w:lang w:eastAsia="sl-SI" w:bidi="ar-SA"/>
        </w:rPr>
        <w:t xml:space="preserve"> je eden od dveh izvirov reke Save in pomembna reka Bohinjske doline. Dolga je približno 33 km.</w:t>
      </w:r>
    </w:p>
    <w:p w14:paraId="346CC3A8" w14:textId="77777777" w:rsidR="002C0DB6" w:rsidRDefault="002C0DB6" w:rsidP="00742681">
      <w:pPr>
        <w:rPr>
          <w:rFonts w:ascii="Calibri" w:eastAsia="Times New Roman" w:hAnsi="Calibri"/>
          <w:b w:val="0"/>
          <w:lang w:eastAsia="sl-SI" w:bidi="ar-SA"/>
        </w:rPr>
      </w:pPr>
    </w:p>
    <w:p w14:paraId="2E687FB7" w14:textId="2DC33248" w:rsidR="00742681" w:rsidRPr="002E55DE" w:rsidRDefault="00742681" w:rsidP="00742681">
      <w:pPr>
        <w:rPr>
          <w:rFonts w:ascii="Calibri" w:eastAsia="Times New Roman" w:hAnsi="Calibri"/>
          <w:b w:val="0"/>
          <w:lang w:eastAsia="sl-SI" w:bidi="ar-SA"/>
        </w:rPr>
      </w:pPr>
      <w:r w:rsidRPr="002E55DE">
        <w:rPr>
          <w:rFonts w:ascii="Calibri" w:eastAsia="Times New Roman" w:hAnsi="Calibri"/>
          <w:b w:val="0"/>
          <w:lang w:eastAsia="sl-SI" w:bidi="ar-SA"/>
        </w:rPr>
        <w:t>Izvira v Bohinjskem jezeru, od koder kot Jezernica priteče do Ribčevega Laza, kjer se združi s Savico. Nato teče skozi Bohinjsko dolino in ob Bledu ter se pri Radovljici združi s Savo Dolinko</w:t>
      </w:r>
      <w:r>
        <w:rPr>
          <w:rFonts w:ascii="Calibri" w:eastAsia="Times New Roman" w:hAnsi="Calibri"/>
          <w:b w:val="0"/>
          <w:lang w:eastAsia="sl-SI" w:bidi="ar-SA"/>
        </w:rPr>
        <w:t xml:space="preserve"> (reka Sava).</w:t>
      </w:r>
    </w:p>
    <w:p w14:paraId="79F85DDA" w14:textId="77777777" w:rsidR="00742681" w:rsidRPr="002E55DE" w:rsidRDefault="00742681" w:rsidP="00742681">
      <w:pPr>
        <w:rPr>
          <w:rFonts w:ascii="Calibri" w:eastAsia="Times New Roman" w:hAnsi="Calibri"/>
          <w:b w:val="0"/>
          <w:lang w:eastAsia="sl-SI" w:bidi="ar-SA"/>
        </w:rPr>
      </w:pPr>
      <w:r w:rsidRPr="002E55DE">
        <w:rPr>
          <w:rFonts w:ascii="Calibri" w:eastAsia="Times New Roman" w:hAnsi="Calibri"/>
          <w:b w:val="0"/>
          <w:lang w:eastAsia="sl-SI" w:bidi="ar-SA"/>
        </w:rPr>
        <w:t>V zgornjem toku je gorska reka s čisto in mrzlo vodo, nižje pa se nekoliko umiri. Je pomemben življenjski prostor rib, kot so potočna postrv, lipan in sulec, ter del Triglavskega narodnega parka.</w:t>
      </w:r>
    </w:p>
    <w:p w14:paraId="4835743F" w14:textId="77777777" w:rsidR="00742681" w:rsidRPr="002E55DE" w:rsidRDefault="00742681" w:rsidP="00742681">
      <w:pPr>
        <w:rPr>
          <w:rFonts w:ascii="Calibri" w:eastAsia="Times New Roman" w:hAnsi="Calibri"/>
          <w:b w:val="0"/>
          <w:lang w:eastAsia="sl-SI" w:bidi="ar-SA"/>
        </w:rPr>
      </w:pPr>
      <w:r>
        <w:rPr>
          <w:rFonts w:ascii="Calibri" w:eastAsia="Times New Roman" w:hAnsi="Calibri"/>
          <w:b w:val="0"/>
          <w:lang w:eastAsia="sl-SI" w:bidi="ar-SA"/>
        </w:rPr>
        <w:t>D</w:t>
      </w:r>
      <w:r w:rsidRPr="002E55DE">
        <w:rPr>
          <w:rFonts w:ascii="Calibri" w:eastAsia="Times New Roman" w:hAnsi="Calibri"/>
          <w:b w:val="0"/>
          <w:lang w:eastAsia="sl-SI" w:bidi="ar-SA"/>
        </w:rPr>
        <w:t>anes pa je priljubljena med kajakaši, ribiči, pohodniki in kopalci ter velja za enega najlepših naravnih biserov Slovenije.</w:t>
      </w:r>
    </w:p>
    <w:p w14:paraId="45B97F0F" w14:textId="77777777" w:rsidR="00742681" w:rsidRDefault="00742681" w:rsidP="00742681">
      <w:pPr>
        <w:rPr>
          <w:b w:val="0"/>
          <w:bCs/>
        </w:rPr>
      </w:pPr>
    </w:p>
    <w:p w14:paraId="784C4B0C" w14:textId="77777777" w:rsidR="00742681" w:rsidRDefault="00742681" w:rsidP="00742681">
      <w:pPr>
        <w:keepNext/>
      </w:pPr>
      <w:r w:rsidRPr="00B03CEA">
        <w:rPr>
          <w:noProof/>
        </w:rPr>
        <w:drawing>
          <wp:inline distT="0" distB="0" distL="0" distR="0" wp14:anchorId="60FDEA54" wp14:editId="19D58C38">
            <wp:extent cx="2160000" cy="1439234"/>
            <wp:effectExtent l="0" t="0" r="0" b="889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160000" cy="1439234"/>
                    </a:xfrm>
                    <a:prstGeom prst="rect">
                      <a:avLst/>
                    </a:prstGeom>
                  </pic:spPr>
                </pic:pic>
              </a:graphicData>
            </a:graphic>
          </wp:inline>
        </w:drawing>
      </w:r>
    </w:p>
    <w:p w14:paraId="21E7FB14" w14:textId="47C2A4CC" w:rsidR="00742681" w:rsidRDefault="00742681" w:rsidP="00742681">
      <w:pPr>
        <w:pStyle w:val="Napis"/>
        <w:rPr>
          <w:b w:val="0"/>
          <w:bCs w:val="0"/>
        </w:rPr>
      </w:pPr>
      <w:bookmarkStart w:id="34" w:name="_Toc223174623"/>
      <w:r>
        <w:t xml:space="preserve">Slika </w:t>
      </w:r>
      <w:r>
        <w:fldChar w:fldCharType="begin"/>
      </w:r>
      <w:r>
        <w:instrText xml:space="preserve"> SEQ Slika \* ARABIC </w:instrText>
      </w:r>
      <w:r>
        <w:fldChar w:fldCharType="separate"/>
      </w:r>
      <w:r w:rsidR="00DE1CBE">
        <w:rPr>
          <w:noProof/>
        </w:rPr>
        <w:t>7</w:t>
      </w:r>
      <w:r>
        <w:rPr>
          <w:noProof/>
        </w:rPr>
        <w:fldChar w:fldCharType="end"/>
      </w:r>
      <w:r>
        <w:t>: Sava Bohinjka</w:t>
      </w:r>
      <w:bookmarkEnd w:id="34"/>
    </w:p>
    <w:p w14:paraId="5B980182" w14:textId="77777777" w:rsidR="00742681" w:rsidRDefault="00742681" w:rsidP="00742681">
      <w:pPr>
        <w:rPr>
          <w:b w:val="0"/>
          <w:bCs/>
        </w:rPr>
      </w:pPr>
    </w:p>
    <w:p w14:paraId="717ED0DC" w14:textId="77777777" w:rsidR="00742681" w:rsidRDefault="00742681" w:rsidP="00742681">
      <w:pPr>
        <w:pStyle w:val="Brezrazmikov"/>
        <w:rPr>
          <w:rFonts w:eastAsia="Times New Roman"/>
          <w:lang w:eastAsia="sl-SI" w:bidi="ar-SA"/>
        </w:rPr>
      </w:pPr>
      <w:r w:rsidRPr="00F47A24">
        <w:rPr>
          <w:rFonts w:eastAsia="Times New Roman"/>
          <w:lang w:eastAsia="sl-SI" w:bidi="ar-SA"/>
        </w:rPr>
        <w:t>6. SAVA DOLINKA</w:t>
      </w:r>
    </w:p>
    <w:p w14:paraId="48B5FBF6" w14:textId="77777777" w:rsidR="002C0DB6" w:rsidRPr="00F47A24" w:rsidRDefault="002C0DB6" w:rsidP="00742681">
      <w:pPr>
        <w:pStyle w:val="Brezrazmikov"/>
        <w:rPr>
          <w:rFonts w:eastAsia="Times New Roman"/>
          <w:lang w:eastAsia="sl-SI" w:bidi="ar-SA"/>
        </w:rPr>
      </w:pPr>
    </w:p>
    <w:p w14:paraId="291F72B2" w14:textId="5430B589" w:rsidR="00742681" w:rsidRPr="00F47A24" w:rsidRDefault="00742681" w:rsidP="00742681">
      <w:pPr>
        <w:rPr>
          <w:rFonts w:ascii="Calibri" w:eastAsia="Times New Roman" w:hAnsi="Calibri"/>
          <w:b w:val="0"/>
          <w:lang w:eastAsia="sl-SI" w:bidi="ar-SA"/>
        </w:rPr>
      </w:pPr>
      <w:r w:rsidRPr="00F47A24">
        <w:rPr>
          <w:rFonts w:ascii="Calibri" w:eastAsia="Times New Roman" w:hAnsi="Calibri"/>
          <w:b w:val="0"/>
          <w:lang w:eastAsia="sl-SI" w:bidi="ar-SA"/>
        </w:rPr>
        <w:t>Sava Dolinka</w:t>
      </w:r>
      <w:r w:rsidR="000C3FC5">
        <w:rPr>
          <w:rFonts w:ascii="Calibri" w:eastAsia="Times New Roman" w:hAnsi="Calibri"/>
          <w:b w:val="0"/>
          <w:lang w:eastAsia="sl-SI" w:bidi="ar-SA"/>
        </w:rPr>
        <w:t xml:space="preserve"> (Slika </w:t>
      </w:r>
      <w:r w:rsidR="00246EC6">
        <w:rPr>
          <w:rFonts w:ascii="Calibri" w:eastAsia="Times New Roman" w:hAnsi="Calibri"/>
          <w:b w:val="0"/>
          <w:lang w:eastAsia="sl-SI" w:bidi="ar-SA"/>
        </w:rPr>
        <w:t>8</w:t>
      </w:r>
      <w:r w:rsidR="000C3FC5">
        <w:rPr>
          <w:rFonts w:ascii="Calibri" w:eastAsia="Times New Roman" w:hAnsi="Calibri"/>
          <w:b w:val="0"/>
          <w:lang w:eastAsia="sl-SI" w:bidi="ar-SA"/>
        </w:rPr>
        <w:t>)</w:t>
      </w:r>
      <w:r w:rsidRPr="00F47A24">
        <w:rPr>
          <w:rFonts w:ascii="Calibri" w:eastAsia="Times New Roman" w:hAnsi="Calibri"/>
          <w:b w:val="0"/>
          <w:lang w:eastAsia="sl-SI" w:bidi="ar-SA"/>
        </w:rPr>
        <w:t xml:space="preserve"> je eden od dveh izvirov reke Save in njen daljši krak. Izvira v Zelencih pri Ratečah, kjer ima zaradi mineralnih usedlin značilno smaragdno barvo.</w:t>
      </w:r>
    </w:p>
    <w:p w14:paraId="121DC0D6" w14:textId="77777777" w:rsidR="002C0DB6" w:rsidRDefault="002C0DB6" w:rsidP="00742681">
      <w:pPr>
        <w:rPr>
          <w:rFonts w:ascii="Calibri" w:eastAsia="Times New Roman" w:hAnsi="Calibri"/>
          <w:b w:val="0"/>
          <w:lang w:eastAsia="sl-SI" w:bidi="ar-SA"/>
        </w:rPr>
      </w:pPr>
    </w:p>
    <w:p w14:paraId="367FEA5C" w14:textId="088FDCFE" w:rsidR="00742681" w:rsidRPr="00F47A24" w:rsidRDefault="00742681" w:rsidP="00742681">
      <w:pPr>
        <w:rPr>
          <w:rFonts w:ascii="Calibri" w:eastAsia="Times New Roman" w:hAnsi="Calibri"/>
          <w:b w:val="0"/>
          <w:lang w:eastAsia="sl-SI" w:bidi="ar-SA"/>
        </w:rPr>
      </w:pPr>
      <w:r w:rsidRPr="00F47A24">
        <w:rPr>
          <w:rFonts w:ascii="Calibri" w:eastAsia="Times New Roman" w:hAnsi="Calibri"/>
          <w:b w:val="0"/>
          <w:lang w:eastAsia="sl-SI" w:bidi="ar-SA"/>
        </w:rPr>
        <w:t>Od izvira teče skozi Gozd Martuljek in Zgornjesavsko dolino, pri Mojstrani sprejme Triglavsko Bistrico, nato pa skozi Jesenice in Lesce do Radovljice, kjer se združi s Savo Bohinjko in tvori reko Savo. Dolga je približno 52 km.</w:t>
      </w:r>
    </w:p>
    <w:p w14:paraId="10DA99B3" w14:textId="77777777" w:rsidR="002C0DB6" w:rsidRDefault="002C0DB6" w:rsidP="00742681">
      <w:pPr>
        <w:rPr>
          <w:rFonts w:ascii="Calibri" w:eastAsia="Times New Roman" w:hAnsi="Calibri"/>
          <w:b w:val="0"/>
          <w:lang w:eastAsia="sl-SI" w:bidi="ar-SA"/>
        </w:rPr>
      </w:pPr>
    </w:p>
    <w:p w14:paraId="644EA123" w14:textId="1A7B8CF0" w:rsidR="00742681" w:rsidRPr="00F47A24" w:rsidRDefault="00742681" w:rsidP="00742681">
      <w:pPr>
        <w:rPr>
          <w:rFonts w:ascii="Calibri" w:eastAsia="Times New Roman" w:hAnsi="Calibri"/>
          <w:b w:val="0"/>
          <w:lang w:eastAsia="sl-SI" w:bidi="ar-SA"/>
        </w:rPr>
      </w:pPr>
      <w:r w:rsidRPr="00F47A24">
        <w:rPr>
          <w:rFonts w:ascii="Calibri" w:eastAsia="Times New Roman" w:hAnsi="Calibri"/>
          <w:b w:val="0"/>
          <w:lang w:eastAsia="sl-SI" w:bidi="ar-SA"/>
        </w:rPr>
        <w:t>V zgornjem toku je hitra alpska reka z brzicami, ob izviru pa ima mirnejši tok. Izvir v Zelencih je zavarovan naravni rezervat. Reka je pomembna za pitno vodo, ekološko ravnovesje in hidroenergijo, hkrati pa privablja ribiče, pohodnike in kolesarje.</w:t>
      </w:r>
    </w:p>
    <w:p w14:paraId="3788B420" w14:textId="77777777" w:rsidR="00742681" w:rsidRDefault="00742681" w:rsidP="00742681">
      <w:pPr>
        <w:rPr>
          <w:rFonts w:ascii="Calibri" w:eastAsia="Times New Roman" w:hAnsi="Calibri"/>
          <w:b w:val="0"/>
          <w:lang w:eastAsia="sl-SI" w:bidi="ar-SA"/>
        </w:rPr>
      </w:pPr>
    </w:p>
    <w:p w14:paraId="1273057F" w14:textId="77777777" w:rsidR="00742681" w:rsidRDefault="00742681" w:rsidP="00742681">
      <w:pPr>
        <w:keepNext/>
      </w:pPr>
      <w:r w:rsidRPr="002049C2">
        <w:rPr>
          <w:noProof/>
        </w:rPr>
        <w:lastRenderedPageBreak/>
        <w:drawing>
          <wp:inline distT="0" distB="0" distL="0" distR="0" wp14:anchorId="70A615BB" wp14:editId="6EF370E5">
            <wp:extent cx="2160000" cy="1218570"/>
            <wp:effectExtent l="0" t="0" r="0" b="635"/>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160000" cy="1218570"/>
                    </a:xfrm>
                    <a:prstGeom prst="rect">
                      <a:avLst/>
                    </a:prstGeom>
                  </pic:spPr>
                </pic:pic>
              </a:graphicData>
            </a:graphic>
          </wp:inline>
        </w:drawing>
      </w:r>
    </w:p>
    <w:p w14:paraId="61A692C1" w14:textId="707A796D" w:rsidR="00742681" w:rsidRDefault="00742681" w:rsidP="00742681">
      <w:pPr>
        <w:pStyle w:val="Napis"/>
        <w:rPr>
          <w:rFonts w:eastAsia="Times New Roman"/>
          <w:b w:val="0"/>
          <w:lang w:eastAsia="sl-SI" w:bidi="ar-SA"/>
        </w:rPr>
      </w:pPr>
      <w:bookmarkStart w:id="35" w:name="_Toc223174624"/>
      <w:r>
        <w:t xml:space="preserve">Slika </w:t>
      </w:r>
      <w:r>
        <w:fldChar w:fldCharType="begin"/>
      </w:r>
      <w:r>
        <w:instrText xml:space="preserve"> SEQ Slika \* ARABIC </w:instrText>
      </w:r>
      <w:r>
        <w:fldChar w:fldCharType="separate"/>
      </w:r>
      <w:r w:rsidR="00DE1CBE">
        <w:rPr>
          <w:noProof/>
        </w:rPr>
        <w:t>8</w:t>
      </w:r>
      <w:r>
        <w:rPr>
          <w:noProof/>
        </w:rPr>
        <w:fldChar w:fldCharType="end"/>
      </w:r>
      <w:r>
        <w:t>: Sava Dolinka</w:t>
      </w:r>
      <w:bookmarkEnd w:id="35"/>
    </w:p>
    <w:p w14:paraId="4E58EA1A" w14:textId="77777777" w:rsidR="00742681" w:rsidRPr="00F47A24" w:rsidRDefault="00742681" w:rsidP="00742681">
      <w:pPr>
        <w:rPr>
          <w:rFonts w:ascii="Calibri" w:eastAsia="Times New Roman" w:hAnsi="Calibri"/>
          <w:b w:val="0"/>
          <w:lang w:eastAsia="sl-SI" w:bidi="ar-SA"/>
        </w:rPr>
      </w:pPr>
    </w:p>
    <w:p w14:paraId="4419C82E" w14:textId="77777777" w:rsidR="00742681" w:rsidRDefault="00742681" w:rsidP="00742681">
      <w:pPr>
        <w:pStyle w:val="Brezrazmikov"/>
        <w:rPr>
          <w:rFonts w:eastAsia="Times New Roman"/>
          <w:lang w:eastAsia="sl-SI" w:bidi="ar-SA"/>
        </w:rPr>
      </w:pPr>
      <w:r w:rsidRPr="00BC6FA1">
        <w:rPr>
          <w:rFonts w:eastAsia="Times New Roman"/>
          <w:lang w:eastAsia="sl-SI" w:bidi="ar-SA"/>
        </w:rPr>
        <w:t>7. POTOK ZAVRŠNICA</w:t>
      </w:r>
    </w:p>
    <w:p w14:paraId="1B86DA95" w14:textId="77777777" w:rsidR="002C0DB6" w:rsidRPr="00BC6FA1" w:rsidRDefault="002C0DB6" w:rsidP="00742681">
      <w:pPr>
        <w:pStyle w:val="Brezrazmikov"/>
        <w:rPr>
          <w:rFonts w:eastAsia="Times New Roman"/>
          <w:lang w:eastAsia="sl-SI" w:bidi="ar-SA"/>
        </w:rPr>
      </w:pPr>
    </w:p>
    <w:p w14:paraId="2C21534C" w14:textId="07F0B0AC" w:rsidR="00742681" w:rsidRPr="00BC6FA1" w:rsidRDefault="00742681" w:rsidP="00742681">
      <w:pPr>
        <w:rPr>
          <w:rFonts w:ascii="Calibri" w:eastAsia="Times New Roman" w:hAnsi="Calibri"/>
          <w:b w:val="0"/>
          <w:lang w:eastAsia="sl-SI" w:bidi="ar-SA"/>
        </w:rPr>
      </w:pPr>
      <w:r w:rsidRPr="00BC6FA1">
        <w:rPr>
          <w:rFonts w:ascii="Calibri" w:eastAsia="Times New Roman" w:hAnsi="Calibri"/>
          <w:b w:val="0"/>
          <w:lang w:eastAsia="sl-SI" w:bidi="ar-SA"/>
        </w:rPr>
        <w:t>Završnica</w:t>
      </w:r>
      <w:r w:rsidR="000C3FC5">
        <w:rPr>
          <w:rFonts w:ascii="Calibri" w:eastAsia="Times New Roman" w:hAnsi="Calibri"/>
          <w:b w:val="0"/>
          <w:lang w:eastAsia="sl-SI" w:bidi="ar-SA"/>
        </w:rPr>
        <w:t xml:space="preserve"> (Slika </w:t>
      </w:r>
      <w:r w:rsidR="00246EC6">
        <w:rPr>
          <w:rFonts w:ascii="Calibri" w:eastAsia="Times New Roman" w:hAnsi="Calibri"/>
          <w:b w:val="0"/>
          <w:lang w:eastAsia="sl-SI" w:bidi="ar-SA"/>
        </w:rPr>
        <w:t>9</w:t>
      </w:r>
      <w:r w:rsidR="000C3FC5">
        <w:rPr>
          <w:rFonts w:ascii="Calibri" w:eastAsia="Times New Roman" w:hAnsi="Calibri"/>
          <w:b w:val="0"/>
          <w:lang w:eastAsia="sl-SI" w:bidi="ar-SA"/>
        </w:rPr>
        <w:t>)</w:t>
      </w:r>
      <w:r w:rsidRPr="00BC6FA1">
        <w:rPr>
          <w:rFonts w:ascii="Calibri" w:eastAsia="Times New Roman" w:hAnsi="Calibri"/>
          <w:b w:val="0"/>
          <w:lang w:eastAsia="sl-SI" w:bidi="ar-SA"/>
        </w:rPr>
        <w:t xml:space="preserve"> je planinski potok v Karavankah, ki izvira na območju Zelenice pod Stolom. Teče skozi gozdnato dolino in pri naselju Moste tvori umetno akumulacijsko jezero, povezano s prvo javno hidroelektrarno v Sloveniji, pomembnim delom tehniške dediščine.</w:t>
      </w:r>
    </w:p>
    <w:p w14:paraId="7CC05535" w14:textId="77777777" w:rsidR="002C0DB6" w:rsidRDefault="002C0DB6" w:rsidP="00742681">
      <w:pPr>
        <w:rPr>
          <w:rFonts w:ascii="Calibri" w:eastAsia="Times New Roman" w:hAnsi="Calibri"/>
          <w:b w:val="0"/>
          <w:lang w:eastAsia="sl-SI" w:bidi="ar-SA"/>
        </w:rPr>
      </w:pPr>
    </w:p>
    <w:p w14:paraId="15854222" w14:textId="1F7C406D" w:rsidR="00742681" w:rsidRPr="00BC6FA1" w:rsidRDefault="00742681" w:rsidP="00742681">
      <w:pPr>
        <w:rPr>
          <w:rFonts w:ascii="Calibri" w:eastAsia="Times New Roman" w:hAnsi="Calibri"/>
          <w:b w:val="0"/>
          <w:lang w:eastAsia="sl-SI" w:bidi="ar-SA"/>
        </w:rPr>
      </w:pPr>
      <w:r w:rsidRPr="00BC6FA1">
        <w:rPr>
          <w:rFonts w:ascii="Calibri" w:eastAsia="Times New Roman" w:hAnsi="Calibri"/>
          <w:b w:val="0"/>
          <w:lang w:eastAsia="sl-SI" w:bidi="ar-SA"/>
        </w:rPr>
        <w:t>V zgornjem toku ustvarja več manjših slapov in kaskad, med katerimi je najbolj znan Slap pod Luknjo. Potok ima izrazit gorski značaj in čisto vodo.</w:t>
      </w:r>
    </w:p>
    <w:p w14:paraId="6B7CF614" w14:textId="77777777" w:rsidR="002C0DB6" w:rsidRDefault="002C0DB6" w:rsidP="00742681">
      <w:pPr>
        <w:rPr>
          <w:rFonts w:ascii="Calibri" w:eastAsia="Times New Roman" w:hAnsi="Calibri"/>
          <w:b w:val="0"/>
          <w:lang w:eastAsia="sl-SI" w:bidi="ar-SA"/>
        </w:rPr>
      </w:pPr>
    </w:p>
    <w:p w14:paraId="3446DCAE" w14:textId="7991DA9F" w:rsidR="00742681" w:rsidRPr="00BC6FA1" w:rsidRDefault="00742681" w:rsidP="00742681">
      <w:pPr>
        <w:rPr>
          <w:rFonts w:ascii="Calibri" w:eastAsia="Times New Roman" w:hAnsi="Calibri"/>
          <w:b w:val="0"/>
          <w:lang w:eastAsia="sl-SI" w:bidi="ar-SA"/>
        </w:rPr>
      </w:pPr>
      <w:r w:rsidRPr="00BC6FA1">
        <w:rPr>
          <w:rFonts w:ascii="Calibri" w:eastAsia="Times New Roman" w:hAnsi="Calibri"/>
          <w:b w:val="0"/>
          <w:lang w:eastAsia="sl-SI" w:bidi="ar-SA"/>
        </w:rPr>
        <w:t>Dolina Završnice je danes priljubljeno rekreacijsko območje s sprehajalnimi potmi, piknik prostori in ribiškimi možnostmi. Obiskovalce privabljajo tudi lepi razgledi na Karavanke in Julijske Alpe.</w:t>
      </w:r>
    </w:p>
    <w:p w14:paraId="1D8CE03F" w14:textId="77777777" w:rsidR="00742681" w:rsidRDefault="00742681" w:rsidP="00742681">
      <w:pPr>
        <w:rPr>
          <w:b w:val="0"/>
          <w:bCs/>
        </w:rPr>
      </w:pPr>
    </w:p>
    <w:p w14:paraId="40838CFB" w14:textId="77777777" w:rsidR="00742681" w:rsidRDefault="00742681" w:rsidP="00742681">
      <w:pPr>
        <w:keepNext/>
      </w:pPr>
      <w:r w:rsidRPr="00B67702">
        <w:rPr>
          <w:noProof/>
        </w:rPr>
        <w:drawing>
          <wp:inline distT="0" distB="0" distL="0" distR="0" wp14:anchorId="4A65DFCE" wp14:editId="6F378025">
            <wp:extent cx="2160000" cy="1447872"/>
            <wp:effectExtent l="0" t="0" r="0" b="0"/>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160000" cy="1447872"/>
                    </a:xfrm>
                    <a:prstGeom prst="rect">
                      <a:avLst/>
                    </a:prstGeom>
                  </pic:spPr>
                </pic:pic>
              </a:graphicData>
            </a:graphic>
          </wp:inline>
        </w:drawing>
      </w:r>
    </w:p>
    <w:p w14:paraId="11C44696" w14:textId="7935D6EC" w:rsidR="00742681" w:rsidRDefault="00742681" w:rsidP="00742681">
      <w:pPr>
        <w:pStyle w:val="Napis"/>
        <w:rPr>
          <w:b w:val="0"/>
          <w:bCs w:val="0"/>
        </w:rPr>
      </w:pPr>
      <w:bookmarkStart w:id="36" w:name="_Toc223174625"/>
      <w:r>
        <w:t xml:space="preserve">Slika </w:t>
      </w:r>
      <w:r>
        <w:fldChar w:fldCharType="begin"/>
      </w:r>
      <w:r>
        <w:instrText xml:space="preserve"> SEQ Slika \* ARABIC </w:instrText>
      </w:r>
      <w:r>
        <w:fldChar w:fldCharType="separate"/>
      </w:r>
      <w:r w:rsidR="00DE1CBE">
        <w:rPr>
          <w:noProof/>
        </w:rPr>
        <w:t>9</w:t>
      </w:r>
      <w:r>
        <w:rPr>
          <w:noProof/>
        </w:rPr>
        <w:fldChar w:fldCharType="end"/>
      </w:r>
      <w:r>
        <w:t>: Potok Završnica</w:t>
      </w:r>
      <w:bookmarkEnd w:id="36"/>
    </w:p>
    <w:p w14:paraId="31D4B452" w14:textId="77777777" w:rsidR="00742681" w:rsidRDefault="00742681" w:rsidP="00742681">
      <w:pPr>
        <w:rPr>
          <w:b w:val="0"/>
          <w:bCs/>
        </w:rPr>
      </w:pPr>
    </w:p>
    <w:p w14:paraId="481680BC" w14:textId="77777777" w:rsidR="00742681" w:rsidRDefault="00742681" w:rsidP="00742681">
      <w:pPr>
        <w:rPr>
          <w:rFonts w:ascii="Calibri" w:eastAsia="Times New Roman" w:hAnsi="Calibri"/>
          <w:lang w:eastAsia="sl-SI" w:bidi="ar-SA"/>
        </w:rPr>
      </w:pPr>
      <w:r w:rsidRPr="00314ED0">
        <w:rPr>
          <w:rFonts w:ascii="Calibri" w:eastAsia="Times New Roman" w:hAnsi="Calibri"/>
          <w:lang w:eastAsia="sl-SI" w:bidi="ar-SA"/>
        </w:rPr>
        <w:t>8. POTOK TRIGLAVSKA BISTRICA</w:t>
      </w:r>
    </w:p>
    <w:p w14:paraId="7C61C5EE" w14:textId="77777777" w:rsidR="002C0DB6" w:rsidRPr="00314ED0" w:rsidRDefault="002C0DB6" w:rsidP="00742681">
      <w:pPr>
        <w:rPr>
          <w:rFonts w:eastAsia="Times New Roman"/>
          <w:lang w:eastAsia="sl-SI" w:bidi="ar-SA"/>
        </w:rPr>
      </w:pPr>
    </w:p>
    <w:p w14:paraId="2255890F" w14:textId="1CD25D06" w:rsidR="00742681" w:rsidRPr="00314ED0" w:rsidRDefault="00742681" w:rsidP="00742681">
      <w:pPr>
        <w:rPr>
          <w:rFonts w:ascii="Calibri" w:eastAsia="Times New Roman" w:hAnsi="Calibri"/>
          <w:b w:val="0"/>
          <w:lang w:eastAsia="sl-SI" w:bidi="ar-SA"/>
        </w:rPr>
      </w:pPr>
      <w:r w:rsidRPr="00314ED0">
        <w:rPr>
          <w:rFonts w:ascii="Calibri" w:eastAsia="Times New Roman" w:hAnsi="Calibri"/>
          <w:b w:val="0"/>
          <w:lang w:eastAsia="sl-SI" w:bidi="ar-SA"/>
        </w:rPr>
        <w:t xml:space="preserve">Triglavska Bistrica </w:t>
      </w:r>
      <w:r w:rsidR="000C3FC5">
        <w:rPr>
          <w:rFonts w:ascii="Calibri" w:eastAsia="Times New Roman" w:hAnsi="Calibri"/>
          <w:b w:val="0"/>
          <w:lang w:eastAsia="sl-SI" w:bidi="ar-SA"/>
        </w:rPr>
        <w:t xml:space="preserve">(Slika </w:t>
      </w:r>
      <w:r w:rsidR="00246EC6">
        <w:rPr>
          <w:rFonts w:ascii="Calibri" w:eastAsia="Times New Roman" w:hAnsi="Calibri"/>
          <w:b w:val="0"/>
          <w:lang w:eastAsia="sl-SI" w:bidi="ar-SA"/>
        </w:rPr>
        <w:t>10</w:t>
      </w:r>
      <w:r w:rsidR="000C3FC5">
        <w:rPr>
          <w:rFonts w:ascii="Calibri" w:eastAsia="Times New Roman" w:hAnsi="Calibri"/>
          <w:b w:val="0"/>
          <w:lang w:eastAsia="sl-SI" w:bidi="ar-SA"/>
        </w:rPr>
        <w:t xml:space="preserve">) </w:t>
      </w:r>
      <w:r w:rsidRPr="00314ED0">
        <w:rPr>
          <w:rFonts w:ascii="Calibri" w:eastAsia="Times New Roman" w:hAnsi="Calibri"/>
          <w:b w:val="0"/>
          <w:lang w:eastAsia="sl-SI" w:bidi="ar-SA"/>
        </w:rPr>
        <w:t>je alpski potok v Julijskih Alpah, ki izvira pod severnimi pobočji Triglava in teče po dolini Vrata. Napajajo jo izviri, ledeniška melišča in potoki izpod Triglavske severne stene.</w:t>
      </w:r>
    </w:p>
    <w:p w14:paraId="4677D958" w14:textId="77777777" w:rsidR="00742681" w:rsidRPr="00314ED0" w:rsidRDefault="00742681" w:rsidP="00742681">
      <w:pPr>
        <w:rPr>
          <w:rFonts w:ascii="Calibri" w:eastAsia="Times New Roman" w:hAnsi="Calibri"/>
          <w:b w:val="0"/>
          <w:lang w:eastAsia="sl-SI" w:bidi="ar-SA"/>
        </w:rPr>
      </w:pPr>
      <w:r w:rsidRPr="00314ED0">
        <w:rPr>
          <w:rFonts w:ascii="Calibri" w:eastAsia="Times New Roman" w:hAnsi="Calibri"/>
          <w:b w:val="0"/>
          <w:lang w:eastAsia="sl-SI" w:bidi="ar-SA"/>
        </w:rPr>
        <w:t>Potok oblikuje ledeniško dolino z brzicami, tolmuni in manjšimi slapiči. Zaradi apnenčaste podlage je voda zelo bistra in hladna.</w:t>
      </w:r>
    </w:p>
    <w:p w14:paraId="058CEE5F" w14:textId="77777777" w:rsidR="002C0DB6" w:rsidRDefault="002C0DB6" w:rsidP="00742681">
      <w:pPr>
        <w:rPr>
          <w:rFonts w:ascii="Calibri" w:eastAsia="Times New Roman" w:hAnsi="Calibri"/>
          <w:b w:val="0"/>
          <w:lang w:eastAsia="sl-SI" w:bidi="ar-SA"/>
        </w:rPr>
      </w:pPr>
    </w:p>
    <w:p w14:paraId="7ED9D716" w14:textId="4DF33033" w:rsidR="00742681" w:rsidRPr="00314ED0" w:rsidRDefault="00742681" w:rsidP="00742681">
      <w:pPr>
        <w:rPr>
          <w:rFonts w:ascii="Calibri" w:eastAsia="Times New Roman" w:hAnsi="Calibri"/>
          <w:b w:val="0"/>
          <w:lang w:eastAsia="sl-SI" w:bidi="ar-SA"/>
        </w:rPr>
      </w:pPr>
      <w:r w:rsidRPr="00314ED0">
        <w:rPr>
          <w:rFonts w:ascii="Calibri" w:eastAsia="Times New Roman" w:hAnsi="Calibri"/>
          <w:b w:val="0"/>
          <w:lang w:eastAsia="sl-SI" w:bidi="ar-SA"/>
        </w:rPr>
        <w:t>Posebnost potoka je njegov tok ob Aljaževem domu v Vratih, pomembnem izhodišču za vzpone na Triglav. Ob njem poteka tudi učna pot. V Mojstrani se Triglavska Bistrica izliva v Savo Dolinko in povezuje visokogorski svet z dolino.</w:t>
      </w:r>
    </w:p>
    <w:p w14:paraId="061D6A32" w14:textId="77777777" w:rsidR="00742681" w:rsidRDefault="00742681" w:rsidP="00742681">
      <w:pPr>
        <w:rPr>
          <w:b w:val="0"/>
          <w:bCs/>
        </w:rPr>
      </w:pPr>
    </w:p>
    <w:p w14:paraId="317FB5BD" w14:textId="77777777" w:rsidR="00742681" w:rsidRDefault="00742681" w:rsidP="00742681">
      <w:pPr>
        <w:keepNext/>
      </w:pPr>
      <w:r w:rsidRPr="00086CFA">
        <w:rPr>
          <w:noProof/>
        </w:rPr>
        <w:drawing>
          <wp:inline distT="0" distB="0" distL="0" distR="0" wp14:anchorId="775F545F" wp14:editId="349A2783">
            <wp:extent cx="2160000" cy="1457957"/>
            <wp:effectExtent l="0" t="0" r="0" b="9525"/>
            <wp:docPr id="41"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flipH="1">
                      <a:off x="0" y="0"/>
                      <a:ext cx="2160000" cy="1457957"/>
                    </a:xfrm>
                    <a:prstGeom prst="rect">
                      <a:avLst/>
                    </a:prstGeom>
                  </pic:spPr>
                </pic:pic>
              </a:graphicData>
            </a:graphic>
          </wp:inline>
        </w:drawing>
      </w:r>
    </w:p>
    <w:p w14:paraId="0B6BE8A2" w14:textId="2A4645ED" w:rsidR="00742681" w:rsidRDefault="00742681" w:rsidP="00742681">
      <w:pPr>
        <w:pStyle w:val="Napis"/>
        <w:rPr>
          <w:b w:val="0"/>
          <w:bCs w:val="0"/>
        </w:rPr>
      </w:pPr>
      <w:bookmarkStart w:id="37" w:name="_Toc223174626"/>
      <w:r>
        <w:t xml:space="preserve">Slika </w:t>
      </w:r>
      <w:r>
        <w:fldChar w:fldCharType="begin"/>
      </w:r>
      <w:r>
        <w:instrText xml:space="preserve"> SEQ Slika \* ARABIC </w:instrText>
      </w:r>
      <w:r>
        <w:fldChar w:fldCharType="separate"/>
      </w:r>
      <w:r w:rsidR="00DE1CBE">
        <w:rPr>
          <w:noProof/>
        </w:rPr>
        <w:t>10</w:t>
      </w:r>
      <w:r>
        <w:rPr>
          <w:noProof/>
        </w:rPr>
        <w:fldChar w:fldCharType="end"/>
      </w:r>
      <w:r>
        <w:t>: Potok Triglavska Bistrica</w:t>
      </w:r>
      <w:bookmarkEnd w:id="37"/>
    </w:p>
    <w:p w14:paraId="2E88A37B" w14:textId="77777777" w:rsidR="00742681" w:rsidRDefault="00742681" w:rsidP="00742681">
      <w:pPr>
        <w:rPr>
          <w:rFonts w:ascii="Calibri" w:eastAsia="Times New Roman" w:hAnsi="Calibri"/>
          <w:lang w:eastAsia="sl-SI" w:bidi="ar-SA"/>
        </w:rPr>
      </w:pPr>
      <w:r w:rsidRPr="00314ED0">
        <w:rPr>
          <w:rFonts w:ascii="Calibri" w:eastAsia="Times New Roman" w:hAnsi="Calibri"/>
          <w:lang w:eastAsia="sl-SI" w:bidi="ar-SA"/>
        </w:rPr>
        <w:lastRenderedPageBreak/>
        <w:t>9. POTOK PIŠNICA</w:t>
      </w:r>
    </w:p>
    <w:p w14:paraId="6261BE8B" w14:textId="77777777" w:rsidR="000C3FC5" w:rsidRPr="00314ED0" w:rsidRDefault="000C3FC5" w:rsidP="00742681">
      <w:pPr>
        <w:rPr>
          <w:rFonts w:ascii="Calibri" w:eastAsia="Times New Roman" w:hAnsi="Calibri"/>
          <w:lang w:eastAsia="sl-SI" w:bidi="ar-SA"/>
        </w:rPr>
      </w:pPr>
    </w:p>
    <w:p w14:paraId="4AF481EC" w14:textId="50871FA3" w:rsidR="00742681" w:rsidRPr="00314ED0" w:rsidRDefault="00742681" w:rsidP="00742681">
      <w:pPr>
        <w:rPr>
          <w:rFonts w:ascii="Calibri" w:eastAsia="Times New Roman" w:hAnsi="Calibri"/>
          <w:b w:val="0"/>
          <w:lang w:eastAsia="sl-SI" w:bidi="ar-SA"/>
        </w:rPr>
      </w:pPr>
      <w:r w:rsidRPr="00314ED0">
        <w:rPr>
          <w:rFonts w:ascii="Calibri" w:eastAsia="Times New Roman" w:hAnsi="Calibri"/>
          <w:b w:val="0"/>
          <w:lang w:eastAsia="sl-SI" w:bidi="ar-SA"/>
        </w:rPr>
        <w:t>Pišnica</w:t>
      </w:r>
      <w:r w:rsidR="000C3FC5">
        <w:rPr>
          <w:rFonts w:ascii="Calibri" w:eastAsia="Times New Roman" w:hAnsi="Calibri"/>
          <w:b w:val="0"/>
          <w:lang w:eastAsia="sl-SI" w:bidi="ar-SA"/>
        </w:rPr>
        <w:t xml:space="preserve"> (Slika </w:t>
      </w:r>
      <w:r w:rsidR="00246EC6">
        <w:rPr>
          <w:rFonts w:ascii="Calibri" w:eastAsia="Times New Roman" w:hAnsi="Calibri"/>
          <w:b w:val="0"/>
          <w:lang w:eastAsia="sl-SI" w:bidi="ar-SA"/>
        </w:rPr>
        <w:t>11</w:t>
      </w:r>
      <w:r w:rsidR="000C3FC5">
        <w:rPr>
          <w:rFonts w:ascii="Calibri" w:eastAsia="Times New Roman" w:hAnsi="Calibri"/>
          <w:b w:val="0"/>
          <w:lang w:eastAsia="sl-SI" w:bidi="ar-SA"/>
        </w:rPr>
        <w:t>)</w:t>
      </w:r>
      <w:r w:rsidRPr="00314ED0">
        <w:rPr>
          <w:rFonts w:ascii="Calibri" w:eastAsia="Times New Roman" w:hAnsi="Calibri"/>
          <w:b w:val="0"/>
          <w:lang w:eastAsia="sl-SI" w:bidi="ar-SA"/>
        </w:rPr>
        <w:t xml:space="preserve"> je eden najlepših gorskih potokov v Sloveniji, znan po smaragdno zeleni vodi in izrazitem hudourniškem značaju.</w:t>
      </w:r>
    </w:p>
    <w:p w14:paraId="6B991AAD" w14:textId="77777777" w:rsidR="002C0DB6" w:rsidRDefault="002C0DB6" w:rsidP="00742681">
      <w:pPr>
        <w:rPr>
          <w:rFonts w:ascii="Calibri" w:eastAsia="Times New Roman" w:hAnsi="Calibri"/>
          <w:b w:val="0"/>
          <w:lang w:eastAsia="sl-SI" w:bidi="ar-SA"/>
        </w:rPr>
      </w:pPr>
    </w:p>
    <w:p w14:paraId="21290537" w14:textId="0AA15DD3" w:rsidR="00742681" w:rsidRDefault="00742681" w:rsidP="00742681">
      <w:pPr>
        <w:rPr>
          <w:rFonts w:ascii="Calibri" w:eastAsia="Times New Roman" w:hAnsi="Calibri"/>
          <w:b w:val="0"/>
          <w:lang w:eastAsia="sl-SI" w:bidi="ar-SA"/>
        </w:rPr>
      </w:pPr>
      <w:r w:rsidRPr="00314ED0">
        <w:rPr>
          <w:rFonts w:ascii="Calibri" w:eastAsia="Times New Roman" w:hAnsi="Calibri"/>
          <w:b w:val="0"/>
          <w:lang w:eastAsia="sl-SI" w:bidi="ar-SA"/>
        </w:rPr>
        <w:t>Izvira pod severno steno Prisojnika in Razorja, sestavljata pa ga Mala in Velika Pišnica, ki se združita pri Kranjski Gori. Nato se potok izliva v Savo Dolinko.</w:t>
      </w:r>
    </w:p>
    <w:p w14:paraId="2469C829" w14:textId="77777777" w:rsidR="000C3FC5" w:rsidRPr="00314ED0" w:rsidRDefault="000C3FC5" w:rsidP="00742681">
      <w:pPr>
        <w:rPr>
          <w:rFonts w:ascii="Calibri" w:eastAsia="Times New Roman" w:hAnsi="Calibri"/>
          <w:b w:val="0"/>
          <w:lang w:eastAsia="sl-SI" w:bidi="ar-SA"/>
        </w:rPr>
      </w:pPr>
    </w:p>
    <w:p w14:paraId="270ABB71" w14:textId="68AC21BE" w:rsidR="002C0DB6" w:rsidRDefault="00742681" w:rsidP="00742681">
      <w:pPr>
        <w:rPr>
          <w:rFonts w:ascii="Calibri" w:eastAsia="Times New Roman" w:hAnsi="Calibri"/>
          <w:b w:val="0"/>
          <w:lang w:eastAsia="sl-SI" w:bidi="ar-SA"/>
        </w:rPr>
      </w:pPr>
      <w:r w:rsidRPr="00314ED0">
        <w:rPr>
          <w:rFonts w:ascii="Calibri" w:eastAsia="Times New Roman" w:hAnsi="Calibri"/>
          <w:b w:val="0"/>
          <w:lang w:eastAsia="sl-SI" w:bidi="ar-SA"/>
        </w:rPr>
        <w:t xml:space="preserve">Struga je polna brzic, tolmunov in prodnatih naplavin, voda pa je zelo čista in hladna. Ob spodnjem toku poteka priljubljena sprehajalna pot, znana pa je tudi </w:t>
      </w:r>
      <w:r w:rsidR="000C3FC5" w:rsidRPr="00314ED0">
        <w:rPr>
          <w:rFonts w:ascii="Calibri" w:eastAsia="Times New Roman" w:hAnsi="Calibri"/>
          <w:b w:val="0"/>
          <w:lang w:eastAsia="sl-SI" w:bidi="ar-SA"/>
        </w:rPr>
        <w:t xml:space="preserve">soteska </w:t>
      </w:r>
      <w:r w:rsidRPr="00314ED0">
        <w:rPr>
          <w:rFonts w:ascii="Calibri" w:eastAsia="Times New Roman" w:hAnsi="Calibri"/>
          <w:b w:val="0"/>
          <w:lang w:eastAsia="sl-SI" w:bidi="ar-SA"/>
        </w:rPr>
        <w:t xml:space="preserve">Pišnica pri vhodu v dolino Krnice. </w:t>
      </w:r>
    </w:p>
    <w:p w14:paraId="3DB9D796" w14:textId="6BA1536F" w:rsidR="00742681" w:rsidRDefault="00742681" w:rsidP="00742681">
      <w:pPr>
        <w:rPr>
          <w:rFonts w:ascii="Calibri" w:eastAsia="Times New Roman" w:hAnsi="Calibri"/>
          <w:b w:val="0"/>
          <w:lang w:eastAsia="sl-SI" w:bidi="ar-SA"/>
        </w:rPr>
      </w:pPr>
      <w:r w:rsidRPr="00314ED0">
        <w:rPr>
          <w:rFonts w:ascii="Calibri" w:eastAsia="Times New Roman" w:hAnsi="Calibri"/>
          <w:b w:val="0"/>
          <w:lang w:eastAsia="sl-SI" w:bidi="ar-SA"/>
        </w:rPr>
        <w:t>Ob poti leži umetno jezero Jasna.</w:t>
      </w:r>
    </w:p>
    <w:p w14:paraId="01047EC0" w14:textId="77777777" w:rsidR="000C3FC5" w:rsidRPr="00314ED0" w:rsidRDefault="000C3FC5" w:rsidP="00742681">
      <w:pPr>
        <w:rPr>
          <w:rFonts w:ascii="Calibri" w:eastAsia="Times New Roman" w:hAnsi="Calibri"/>
          <w:b w:val="0"/>
          <w:lang w:eastAsia="sl-SI" w:bidi="ar-SA"/>
        </w:rPr>
      </w:pPr>
    </w:p>
    <w:p w14:paraId="1D906FB5" w14:textId="77777777" w:rsidR="00742681" w:rsidRPr="00314ED0" w:rsidRDefault="00742681" w:rsidP="00742681">
      <w:pPr>
        <w:rPr>
          <w:rFonts w:ascii="Calibri" w:eastAsia="Times New Roman" w:hAnsi="Calibri"/>
          <w:b w:val="0"/>
          <w:lang w:eastAsia="sl-SI" w:bidi="ar-SA"/>
        </w:rPr>
      </w:pPr>
      <w:r w:rsidRPr="00314ED0">
        <w:rPr>
          <w:rFonts w:ascii="Calibri" w:eastAsia="Times New Roman" w:hAnsi="Calibri"/>
          <w:b w:val="0"/>
          <w:lang w:eastAsia="sl-SI" w:bidi="ar-SA"/>
        </w:rPr>
        <w:t>Pišnica je del Triglavskega narodnega parka in pomemben življenjski prostor gorskih rastlin in živali.</w:t>
      </w:r>
    </w:p>
    <w:p w14:paraId="491A40E7" w14:textId="77777777" w:rsidR="00742681" w:rsidRDefault="00742681" w:rsidP="00742681">
      <w:pPr>
        <w:rPr>
          <w:b w:val="0"/>
          <w:bCs/>
        </w:rPr>
      </w:pPr>
    </w:p>
    <w:p w14:paraId="0F38C912" w14:textId="77777777" w:rsidR="00742681" w:rsidRDefault="00742681" w:rsidP="00742681">
      <w:pPr>
        <w:keepNext/>
      </w:pPr>
      <w:r w:rsidRPr="008E66E3">
        <w:rPr>
          <w:noProof/>
        </w:rPr>
        <w:drawing>
          <wp:inline distT="0" distB="0" distL="0" distR="0" wp14:anchorId="43FD733C" wp14:editId="3EE7EF05">
            <wp:extent cx="2160000" cy="1628498"/>
            <wp:effectExtent l="0" t="0" r="0" b="0"/>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160000" cy="1628498"/>
                    </a:xfrm>
                    <a:prstGeom prst="rect">
                      <a:avLst/>
                    </a:prstGeom>
                  </pic:spPr>
                </pic:pic>
              </a:graphicData>
            </a:graphic>
          </wp:inline>
        </w:drawing>
      </w:r>
    </w:p>
    <w:p w14:paraId="10866147" w14:textId="7198B19F" w:rsidR="00742681" w:rsidRDefault="00742681" w:rsidP="00742681">
      <w:pPr>
        <w:pStyle w:val="Napis"/>
        <w:rPr>
          <w:b w:val="0"/>
          <w:bCs w:val="0"/>
        </w:rPr>
      </w:pPr>
      <w:bookmarkStart w:id="38" w:name="_Toc223174627"/>
      <w:r>
        <w:t xml:space="preserve">Slika </w:t>
      </w:r>
      <w:r>
        <w:fldChar w:fldCharType="begin"/>
      </w:r>
      <w:r>
        <w:instrText xml:space="preserve"> SEQ Slika \* ARABIC </w:instrText>
      </w:r>
      <w:r>
        <w:fldChar w:fldCharType="separate"/>
      </w:r>
      <w:r w:rsidR="00DE1CBE">
        <w:rPr>
          <w:noProof/>
        </w:rPr>
        <w:t>11</w:t>
      </w:r>
      <w:r>
        <w:rPr>
          <w:noProof/>
        </w:rPr>
        <w:fldChar w:fldCharType="end"/>
      </w:r>
      <w:r>
        <w:t>: Potok Pišnica</w:t>
      </w:r>
      <w:bookmarkEnd w:id="38"/>
    </w:p>
    <w:p w14:paraId="0E4E9AF1" w14:textId="77777777" w:rsidR="00742681" w:rsidRDefault="00742681" w:rsidP="00742681">
      <w:pPr>
        <w:rPr>
          <w:b w:val="0"/>
          <w:bCs/>
        </w:rPr>
      </w:pPr>
    </w:p>
    <w:p w14:paraId="789AC13A" w14:textId="77777777" w:rsidR="00742681" w:rsidRDefault="00742681" w:rsidP="00742681">
      <w:pPr>
        <w:rPr>
          <w:rFonts w:ascii="Calibri" w:eastAsia="Times New Roman" w:hAnsi="Calibri"/>
          <w:lang w:eastAsia="sl-SI" w:bidi="ar-SA"/>
        </w:rPr>
      </w:pPr>
      <w:r w:rsidRPr="00A340D0">
        <w:rPr>
          <w:rFonts w:ascii="Calibri" w:eastAsia="Times New Roman" w:hAnsi="Calibri"/>
          <w:lang w:eastAsia="sl-SI" w:bidi="ar-SA"/>
        </w:rPr>
        <w:t>10. REKA SOČA</w:t>
      </w:r>
    </w:p>
    <w:p w14:paraId="5A33D60F" w14:textId="77777777" w:rsidR="002C0DB6" w:rsidRPr="00A340D0" w:rsidRDefault="002C0DB6" w:rsidP="00742681">
      <w:pPr>
        <w:rPr>
          <w:rFonts w:ascii="Calibri" w:eastAsia="Times New Roman" w:hAnsi="Calibri"/>
          <w:lang w:eastAsia="sl-SI" w:bidi="ar-SA"/>
        </w:rPr>
      </w:pPr>
    </w:p>
    <w:p w14:paraId="63F3B851" w14:textId="1E3A9FF5" w:rsidR="00742681" w:rsidRPr="00A340D0" w:rsidRDefault="00742681" w:rsidP="00742681">
      <w:pPr>
        <w:rPr>
          <w:rFonts w:ascii="Calibri" w:eastAsia="Times New Roman" w:hAnsi="Calibri"/>
          <w:b w:val="0"/>
          <w:lang w:eastAsia="sl-SI" w:bidi="ar-SA"/>
        </w:rPr>
      </w:pPr>
      <w:r w:rsidRPr="00A340D0">
        <w:rPr>
          <w:rFonts w:ascii="Calibri" w:eastAsia="Times New Roman" w:hAnsi="Calibri"/>
          <w:b w:val="0"/>
          <w:lang w:eastAsia="sl-SI" w:bidi="ar-SA"/>
        </w:rPr>
        <w:t xml:space="preserve">Soča </w:t>
      </w:r>
      <w:r w:rsidR="001A67BC">
        <w:rPr>
          <w:rFonts w:ascii="Calibri" w:eastAsia="Times New Roman" w:hAnsi="Calibri"/>
          <w:b w:val="0"/>
          <w:lang w:eastAsia="sl-SI" w:bidi="ar-SA"/>
        </w:rPr>
        <w:t>(Slika 1</w:t>
      </w:r>
      <w:r w:rsidR="00246EC6">
        <w:rPr>
          <w:rFonts w:ascii="Calibri" w:eastAsia="Times New Roman" w:hAnsi="Calibri"/>
          <w:b w:val="0"/>
          <w:lang w:eastAsia="sl-SI" w:bidi="ar-SA"/>
        </w:rPr>
        <w:t>2</w:t>
      </w:r>
      <w:r w:rsidR="001A67BC">
        <w:rPr>
          <w:rFonts w:ascii="Calibri" w:eastAsia="Times New Roman" w:hAnsi="Calibri"/>
          <w:b w:val="0"/>
          <w:lang w:eastAsia="sl-SI" w:bidi="ar-SA"/>
        </w:rPr>
        <w:t xml:space="preserve">) </w:t>
      </w:r>
      <w:r w:rsidRPr="00A340D0">
        <w:rPr>
          <w:rFonts w:ascii="Calibri" w:eastAsia="Times New Roman" w:hAnsi="Calibri"/>
          <w:b w:val="0"/>
          <w:lang w:eastAsia="sl-SI" w:bidi="ar-SA"/>
        </w:rPr>
        <w:t>je ena najlepših alpskih rek v Evropi, znana po svoji značilni turkizno-zeleni barvi.</w:t>
      </w:r>
    </w:p>
    <w:p w14:paraId="17F2EB26" w14:textId="0F878127" w:rsidR="00742681" w:rsidRPr="00A340D0" w:rsidRDefault="00742681" w:rsidP="00742681">
      <w:pPr>
        <w:rPr>
          <w:rFonts w:ascii="Calibri" w:eastAsia="Times New Roman" w:hAnsi="Calibri"/>
          <w:b w:val="0"/>
          <w:lang w:eastAsia="sl-SI" w:bidi="ar-SA"/>
        </w:rPr>
      </w:pPr>
      <w:r w:rsidRPr="00A340D0">
        <w:rPr>
          <w:rFonts w:ascii="Calibri" w:eastAsia="Times New Roman" w:hAnsi="Calibri"/>
          <w:b w:val="0"/>
          <w:lang w:eastAsia="sl-SI" w:bidi="ar-SA"/>
        </w:rPr>
        <w:t>Izvira v Trenti v Julijskih Alpah. V zgornjem toku je divja in hudourniška, s slapovi, brzicami in ozkimi koriti. Teče skozi Bovec, Kobarid, Tolmin in Novo Gorico, nato pa se v Italiji izliva v Jadransko morje. Dolga je približno 137 km, od tega večin</w:t>
      </w:r>
      <w:r w:rsidR="001A67BC">
        <w:rPr>
          <w:rFonts w:ascii="Calibri" w:eastAsia="Times New Roman" w:hAnsi="Calibri"/>
          <w:b w:val="0"/>
          <w:lang w:eastAsia="sl-SI" w:bidi="ar-SA"/>
        </w:rPr>
        <w:t>oma teče</w:t>
      </w:r>
      <w:r w:rsidRPr="00A340D0">
        <w:rPr>
          <w:rFonts w:ascii="Calibri" w:eastAsia="Times New Roman" w:hAnsi="Calibri"/>
          <w:b w:val="0"/>
          <w:lang w:eastAsia="sl-SI" w:bidi="ar-SA"/>
        </w:rPr>
        <w:t xml:space="preserve"> v Sloveniji.</w:t>
      </w:r>
    </w:p>
    <w:p w14:paraId="771B8F4B" w14:textId="77777777" w:rsidR="002C0DB6" w:rsidRDefault="002C0DB6" w:rsidP="00742681">
      <w:pPr>
        <w:rPr>
          <w:rFonts w:ascii="Calibri" w:eastAsia="Times New Roman" w:hAnsi="Calibri"/>
          <w:b w:val="0"/>
          <w:lang w:eastAsia="sl-SI" w:bidi="ar-SA"/>
        </w:rPr>
      </w:pPr>
    </w:p>
    <w:p w14:paraId="5D33BD9C" w14:textId="61C5AA1A" w:rsidR="00742681" w:rsidRPr="00A340D0" w:rsidRDefault="00742681" w:rsidP="00742681">
      <w:pPr>
        <w:rPr>
          <w:rFonts w:ascii="Calibri" w:eastAsia="Times New Roman" w:hAnsi="Calibri"/>
          <w:b w:val="0"/>
          <w:lang w:eastAsia="sl-SI" w:bidi="ar-SA"/>
        </w:rPr>
      </w:pPr>
      <w:r w:rsidRPr="00A340D0">
        <w:rPr>
          <w:rFonts w:ascii="Calibri" w:eastAsia="Times New Roman" w:hAnsi="Calibri"/>
          <w:b w:val="0"/>
          <w:lang w:eastAsia="sl-SI" w:bidi="ar-SA"/>
        </w:rPr>
        <w:t>Ob Soči so nastala številna slikovita korita, soteske in prodnate plaže. Reka je svetovno znana destinacija za kajakaštvo, rafting, ribolov in pohodništvo. Ob njej poteka Soška pot, pomembno vlogo pa ima tudi v zgodovini zaradi Soške fronte iz 1. svetovne vojne.</w:t>
      </w:r>
    </w:p>
    <w:p w14:paraId="18C64DD2" w14:textId="77777777" w:rsidR="002C0DB6" w:rsidRDefault="002C0DB6" w:rsidP="00742681">
      <w:pPr>
        <w:rPr>
          <w:rFonts w:ascii="Calibri" w:eastAsia="Times New Roman" w:hAnsi="Calibri"/>
          <w:b w:val="0"/>
          <w:lang w:eastAsia="sl-SI" w:bidi="ar-SA"/>
        </w:rPr>
      </w:pPr>
    </w:p>
    <w:p w14:paraId="24FDFB57" w14:textId="77552701" w:rsidR="00742681" w:rsidRPr="00A340D0" w:rsidRDefault="00742681" w:rsidP="00742681">
      <w:pPr>
        <w:rPr>
          <w:rFonts w:ascii="Calibri" w:eastAsia="Times New Roman" w:hAnsi="Calibri"/>
          <w:b w:val="0"/>
          <w:lang w:eastAsia="sl-SI" w:bidi="ar-SA"/>
        </w:rPr>
      </w:pPr>
      <w:r w:rsidRPr="00A340D0">
        <w:rPr>
          <w:rFonts w:ascii="Calibri" w:eastAsia="Times New Roman" w:hAnsi="Calibri"/>
          <w:b w:val="0"/>
          <w:lang w:eastAsia="sl-SI" w:bidi="ar-SA"/>
        </w:rPr>
        <w:t>Soča s pritoki tvori srce Soške doline. Je življenjski prostor redkih ribjih vrst ter pomemben naravni, kulturni in zgodovinski simbol Primorske in Slovenije.</w:t>
      </w:r>
    </w:p>
    <w:p w14:paraId="3EA00123" w14:textId="77777777" w:rsidR="00742681" w:rsidRDefault="00742681" w:rsidP="00742681">
      <w:pPr>
        <w:rPr>
          <w:b w:val="0"/>
          <w:bCs/>
        </w:rPr>
      </w:pPr>
    </w:p>
    <w:p w14:paraId="1B586EF6" w14:textId="77777777" w:rsidR="00742681" w:rsidRDefault="00742681" w:rsidP="00742681">
      <w:pPr>
        <w:keepNext/>
      </w:pPr>
      <w:r w:rsidRPr="000A1719">
        <w:rPr>
          <w:noProof/>
        </w:rPr>
        <w:drawing>
          <wp:inline distT="0" distB="0" distL="0" distR="0" wp14:anchorId="7A01E61F" wp14:editId="440FEA49">
            <wp:extent cx="2160000" cy="1326592"/>
            <wp:effectExtent l="0" t="0" r="0" b="6985"/>
            <wp:docPr id="43"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160000" cy="1326592"/>
                    </a:xfrm>
                    <a:prstGeom prst="rect">
                      <a:avLst/>
                    </a:prstGeom>
                  </pic:spPr>
                </pic:pic>
              </a:graphicData>
            </a:graphic>
          </wp:inline>
        </w:drawing>
      </w:r>
    </w:p>
    <w:p w14:paraId="2AA5A5A4" w14:textId="08E5CDDE" w:rsidR="00742681" w:rsidRDefault="00742681" w:rsidP="00742681">
      <w:pPr>
        <w:pStyle w:val="Napis"/>
        <w:rPr>
          <w:b w:val="0"/>
          <w:bCs w:val="0"/>
        </w:rPr>
      </w:pPr>
      <w:bookmarkStart w:id="39" w:name="_Toc223174628"/>
      <w:r>
        <w:t xml:space="preserve">Slika </w:t>
      </w:r>
      <w:r>
        <w:fldChar w:fldCharType="begin"/>
      </w:r>
      <w:r>
        <w:instrText xml:space="preserve"> SEQ Slika \* ARABIC </w:instrText>
      </w:r>
      <w:r>
        <w:fldChar w:fldCharType="separate"/>
      </w:r>
      <w:r w:rsidR="00DE1CBE">
        <w:rPr>
          <w:noProof/>
        </w:rPr>
        <w:t>12</w:t>
      </w:r>
      <w:r>
        <w:rPr>
          <w:noProof/>
        </w:rPr>
        <w:fldChar w:fldCharType="end"/>
      </w:r>
      <w:r>
        <w:t>: Soča</w:t>
      </w:r>
      <w:bookmarkEnd w:id="39"/>
    </w:p>
    <w:p w14:paraId="2FD048FD" w14:textId="77777777" w:rsidR="00742681" w:rsidRDefault="00742681" w:rsidP="00742681">
      <w:pPr>
        <w:rPr>
          <w:rFonts w:eastAsia="Times New Roman"/>
          <w:lang w:eastAsia="sl-SI" w:bidi="ar-SA"/>
        </w:rPr>
      </w:pPr>
    </w:p>
    <w:p w14:paraId="2B6C9581" w14:textId="77777777" w:rsidR="00AB10E1" w:rsidRDefault="00AB10E1" w:rsidP="00742681">
      <w:pPr>
        <w:rPr>
          <w:rFonts w:ascii="Calibri" w:eastAsia="Times New Roman" w:hAnsi="Calibri"/>
          <w:lang w:eastAsia="sl-SI" w:bidi="ar-SA"/>
        </w:rPr>
      </w:pPr>
      <w:r>
        <w:rPr>
          <w:rFonts w:ascii="Calibri" w:eastAsia="Times New Roman" w:hAnsi="Calibri"/>
          <w:lang w:eastAsia="sl-SI" w:bidi="ar-SA"/>
        </w:rPr>
        <w:br w:type="page"/>
      </w:r>
    </w:p>
    <w:p w14:paraId="648CE587" w14:textId="4163C440" w:rsidR="00742681" w:rsidRPr="00416BED" w:rsidRDefault="00742681" w:rsidP="00742681">
      <w:pPr>
        <w:rPr>
          <w:rFonts w:ascii="Calibri" w:eastAsia="Times New Roman" w:hAnsi="Calibri"/>
          <w:lang w:eastAsia="sl-SI" w:bidi="ar-SA"/>
        </w:rPr>
      </w:pPr>
      <w:r w:rsidRPr="00416BED">
        <w:rPr>
          <w:rFonts w:ascii="Calibri" w:eastAsia="Times New Roman" w:hAnsi="Calibri"/>
          <w:lang w:eastAsia="sl-SI" w:bidi="ar-SA"/>
        </w:rPr>
        <w:lastRenderedPageBreak/>
        <w:t>1</w:t>
      </w:r>
      <w:r>
        <w:rPr>
          <w:rFonts w:ascii="Calibri" w:eastAsia="Times New Roman" w:hAnsi="Calibri"/>
          <w:lang w:eastAsia="sl-SI" w:bidi="ar-SA"/>
        </w:rPr>
        <w:t>1</w:t>
      </w:r>
      <w:r w:rsidRPr="00416BED">
        <w:rPr>
          <w:rFonts w:ascii="Calibri" w:eastAsia="Times New Roman" w:hAnsi="Calibri"/>
          <w:lang w:eastAsia="sl-SI" w:bidi="ar-SA"/>
        </w:rPr>
        <w:t>. POTOK SOŠKA KORITNICA</w:t>
      </w:r>
    </w:p>
    <w:p w14:paraId="64248AAA" w14:textId="77777777" w:rsidR="002C0DB6" w:rsidRDefault="002C0DB6" w:rsidP="00742681">
      <w:pPr>
        <w:rPr>
          <w:rFonts w:ascii="Calibri" w:eastAsia="Times New Roman" w:hAnsi="Calibri"/>
          <w:b w:val="0"/>
          <w:lang w:eastAsia="sl-SI" w:bidi="ar-SA"/>
        </w:rPr>
      </w:pPr>
    </w:p>
    <w:p w14:paraId="0C4E6129" w14:textId="7843C1D1" w:rsidR="00742681" w:rsidRPr="00416BED" w:rsidRDefault="00742681" w:rsidP="00742681">
      <w:pPr>
        <w:rPr>
          <w:rFonts w:ascii="Calibri" w:eastAsia="Times New Roman" w:hAnsi="Calibri"/>
          <w:b w:val="0"/>
          <w:lang w:eastAsia="sl-SI" w:bidi="ar-SA"/>
        </w:rPr>
      </w:pPr>
      <w:r w:rsidRPr="00416BED">
        <w:rPr>
          <w:rFonts w:ascii="Calibri" w:eastAsia="Times New Roman" w:hAnsi="Calibri"/>
          <w:b w:val="0"/>
          <w:lang w:eastAsia="sl-SI" w:bidi="ar-SA"/>
        </w:rPr>
        <w:t>Soška Koritnica</w:t>
      </w:r>
      <w:r w:rsidR="00AB10E1">
        <w:rPr>
          <w:rFonts w:ascii="Calibri" w:eastAsia="Times New Roman" w:hAnsi="Calibri"/>
          <w:b w:val="0"/>
          <w:lang w:eastAsia="sl-SI" w:bidi="ar-SA"/>
        </w:rPr>
        <w:t xml:space="preserve"> (Slika 1</w:t>
      </w:r>
      <w:r w:rsidR="00246EC6">
        <w:rPr>
          <w:rFonts w:ascii="Calibri" w:eastAsia="Times New Roman" w:hAnsi="Calibri"/>
          <w:b w:val="0"/>
          <w:lang w:eastAsia="sl-SI" w:bidi="ar-SA"/>
        </w:rPr>
        <w:t>3</w:t>
      </w:r>
      <w:r w:rsidR="00AB10E1">
        <w:rPr>
          <w:rFonts w:ascii="Calibri" w:eastAsia="Times New Roman" w:hAnsi="Calibri"/>
          <w:b w:val="0"/>
          <w:lang w:eastAsia="sl-SI" w:bidi="ar-SA"/>
        </w:rPr>
        <w:t>)</w:t>
      </w:r>
      <w:r w:rsidRPr="00416BED">
        <w:rPr>
          <w:rFonts w:ascii="Calibri" w:eastAsia="Times New Roman" w:hAnsi="Calibri"/>
          <w:b w:val="0"/>
          <w:lang w:eastAsia="sl-SI" w:bidi="ar-SA"/>
        </w:rPr>
        <w:t xml:space="preserve"> je gorski potok v Julijskih Alpah, ki izvira pod Mangartom in teče po dolini Loške Koritnice, obdani z mogočnimi alpskimi vrhovi.</w:t>
      </w:r>
    </w:p>
    <w:p w14:paraId="6F907CD4" w14:textId="77777777" w:rsidR="002C0DB6" w:rsidRDefault="002C0DB6" w:rsidP="00742681">
      <w:pPr>
        <w:rPr>
          <w:rFonts w:ascii="Calibri" w:eastAsia="Times New Roman" w:hAnsi="Calibri"/>
          <w:b w:val="0"/>
          <w:lang w:eastAsia="sl-SI" w:bidi="ar-SA"/>
        </w:rPr>
      </w:pPr>
    </w:p>
    <w:p w14:paraId="35F211B3" w14:textId="11A7DB30" w:rsidR="00742681" w:rsidRPr="00416BED" w:rsidRDefault="00742681" w:rsidP="00742681">
      <w:pPr>
        <w:rPr>
          <w:rFonts w:ascii="Calibri" w:eastAsia="Times New Roman" w:hAnsi="Calibri"/>
          <w:b w:val="0"/>
          <w:lang w:eastAsia="sl-SI" w:bidi="ar-SA"/>
        </w:rPr>
      </w:pPr>
      <w:r w:rsidRPr="00416BED">
        <w:rPr>
          <w:rFonts w:ascii="Calibri" w:eastAsia="Times New Roman" w:hAnsi="Calibri"/>
          <w:b w:val="0"/>
          <w:lang w:eastAsia="sl-SI" w:bidi="ar-SA"/>
        </w:rPr>
        <w:t>Najbolj znan del njenega toka so Korita Kluže, ozka in globoka soteska, kjer se voda silovito zarezuje v apnenčaste skale. Nad sotesko stoji trdnjava Kluže, pomembna zgodovinska obrambna točka.</w:t>
      </w:r>
    </w:p>
    <w:p w14:paraId="39309D8A" w14:textId="77777777" w:rsidR="002C0DB6" w:rsidRDefault="002C0DB6" w:rsidP="00742681">
      <w:pPr>
        <w:rPr>
          <w:rFonts w:ascii="Calibri" w:eastAsia="Times New Roman" w:hAnsi="Calibri"/>
          <w:b w:val="0"/>
          <w:lang w:eastAsia="sl-SI" w:bidi="ar-SA"/>
        </w:rPr>
      </w:pPr>
    </w:p>
    <w:p w14:paraId="229DD586" w14:textId="68E8772B" w:rsidR="00742681" w:rsidRPr="00416BED" w:rsidRDefault="00742681" w:rsidP="00742681">
      <w:pPr>
        <w:rPr>
          <w:rFonts w:ascii="Calibri" w:eastAsia="Times New Roman" w:hAnsi="Calibri"/>
          <w:b w:val="0"/>
          <w:lang w:eastAsia="sl-SI" w:bidi="ar-SA"/>
        </w:rPr>
      </w:pPr>
      <w:r w:rsidRPr="00416BED">
        <w:rPr>
          <w:rFonts w:ascii="Calibri" w:eastAsia="Times New Roman" w:hAnsi="Calibri"/>
          <w:b w:val="0"/>
          <w:lang w:eastAsia="sl-SI" w:bidi="ar-SA"/>
        </w:rPr>
        <w:t>Nižje po toku se Koritnica izliva v reko Sočo. Reka je življenjski prostor soške postrvi in lipana, ribolov pa poteka po načelu »ujemi in spusti«. Ob potoku potekajo številne pohodniške poti, zaradi divje narave pa sodi med bisere zgornjega Posočja.</w:t>
      </w:r>
    </w:p>
    <w:p w14:paraId="1C1532D3" w14:textId="77777777" w:rsidR="00742681" w:rsidRDefault="00742681" w:rsidP="00742681">
      <w:pPr>
        <w:rPr>
          <w:rFonts w:eastAsia="Times New Roman"/>
          <w:b w:val="0"/>
          <w:sz w:val="24"/>
          <w:szCs w:val="24"/>
          <w:lang w:eastAsia="sl-SI" w:bidi="ar-SA"/>
        </w:rPr>
      </w:pPr>
    </w:p>
    <w:p w14:paraId="744B8484" w14:textId="77777777" w:rsidR="00742681" w:rsidRDefault="00742681" w:rsidP="00742681">
      <w:pPr>
        <w:keepNext/>
      </w:pPr>
      <w:r w:rsidRPr="004A305F">
        <w:rPr>
          <w:noProof/>
        </w:rPr>
        <w:drawing>
          <wp:inline distT="0" distB="0" distL="0" distR="0" wp14:anchorId="5901089E" wp14:editId="447D40CA">
            <wp:extent cx="2160000" cy="1597386"/>
            <wp:effectExtent l="0" t="0" r="0" b="3175"/>
            <wp:docPr id="59" name="Slika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160000" cy="1597386"/>
                    </a:xfrm>
                    <a:prstGeom prst="rect">
                      <a:avLst/>
                    </a:prstGeom>
                  </pic:spPr>
                </pic:pic>
              </a:graphicData>
            </a:graphic>
          </wp:inline>
        </w:drawing>
      </w:r>
    </w:p>
    <w:p w14:paraId="1027C12E" w14:textId="623B7D9C" w:rsidR="00742681" w:rsidRDefault="00742681" w:rsidP="00742681">
      <w:pPr>
        <w:pStyle w:val="Napis"/>
        <w:rPr>
          <w:rFonts w:eastAsia="Times New Roman"/>
          <w:b w:val="0"/>
          <w:sz w:val="24"/>
          <w:szCs w:val="24"/>
          <w:lang w:eastAsia="sl-SI" w:bidi="ar-SA"/>
        </w:rPr>
      </w:pPr>
      <w:bookmarkStart w:id="40" w:name="_Toc223174629"/>
      <w:r>
        <w:t xml:space="preserve">Slika </w:t>
      </w:r>
      <w:r>
        <w:fldChar w:fldCharType="begin"/>
      </w:r>
      <w:r>
        <w:instrText xml:space="preserve"> SEQ Slika \* ARABIC </w:instrText>
      </w:r>
      <w:r>
        <w:fldChar w:fldCharType="separate"/>
      </w:r>
      <w:r w:rsidR="00DE1CBE">
        <w:rPr>
          <w:noProof/>
        </w:rPr>
        <w:t>13</w:t>
      </w:r>
      <w:r>
        <w:rPr>
          <w:noProof/>
        </w:rPr>
        <w:fldChar w:fldCharType="end"/>
      </w:r>
      <w:r>
        <w:t>: Potok Soška Koritnica</w:t>
      </w:r>
      <w:bookmarkEnd w:id="40"/>
    </w:p>
    <w:p w14:paraId="602AB3B0" w14:textId="77777777" w:rsidR="00742681" w:rsidRPr="00416BED" w:rsidRDefault="00742681" w:rsidP="00742681">
      <w:pPr>
        <w:rPr>
          <w:rFonts w:eastAsia="Times New Roman"/>
          <w:b w:val="0"/>
          <w:sz w:val="24"/>
          <w:szCs w:val="24"/>
          <w:lang w:eastAsia="sl-SI" w:bidi="ar-SA"/>
        </w:rPr>
      </w:pPr>
    </w:p>
    <w:p w14:paraId="613C46B2" w14:textId="77777777" w:rsidR="00742681" w:rsidRDefault="00742681" w:rsidP="00742681">
      <w:pPr>
        <w:rPr>
          <w:rFonts w:ascii="Calibri" w:eastAsia="Times New Roman" w:hAnsi="Calibri"/>
          <w:lang w:eastAsia="sl-SI" w:bidi="ar-SA"/>
        </w:rPr>
      </w:pPr>
      <w:r w:rsidRPr="00416BED">
        <w:rPr>
          <w:rFonts w:ascii="Calibri" w:eastAsia="Times New Roman" w:hAnsi="Calibri"/>
          <w:lang w:eastAsia="sl-SI" w:bidi="ar-SA"/>
        </w:rPr>
        <w:t>1</w:t>
      </w:r>
      <w:r>
        <w:rPr>
          <w:rFonts w:ascii="Calibri" w:eastAsia="Times New Roman" w:hAnsi="Calibri"/>
          <w:lang w:eastAsia="sl-SI" w:bidi="ar-SA"/>
        </w:rPr>
        <w:t>2</w:t>
      </w:r>
      <w:r w:rsidRPr="00416BED">
        <w:rPr>
          <w:rFonts w:ascii="Calibri" w:eastAsia="Times New Roman" w:hAnsi="Calibri"/>
          <w:lang w:eastAsia="sl-SI" w:bidi="ar-SA"/>
        </w:rPr>
        <w:t>. POTOK BOKA</w:t>
      </w:r>
    </w:p>
    <w:p w14:paraId="013B2B43" w14:textId="77777777" w:rsidR="00AB10E1" w:rsidRPr="00416BED" w:rsidRDefault="00AB10E1" w:rsidP="00742681">
      <w:pPr>
        <w:rPr>
          <w:rFonts w:ascii="Calibri" w:eastAsia="Times New Roman" w:hAnsi="Calibri"/>
          <w:lang w:eastAsia="sl-SI" w:bidi="ar-SA"/>
        </w:rPr>
      </w:pPr>
    </w:p>
    <w:p w14:paraId="6070F9BF" w14:textId="7CCB3BFA" w:rsidR="00742681" w:rsidRPr="00416BED" w:rsidRDefault="00742681" w:rsidP="00742681">
      <w:pPr>
        <w:rPr>
          <w:rFonts w:ascii="Calibri" w:eastAsia="Times New Roman" w:hAnsi="Calibri"/>
          <w:b w:val="0"/>
          <w:lang w:eastAsia="sl-SI" w:bidi="ar-SA"/>
        </w:rPr>
      </w:pPr>
      <w:r w:rsidRPr="00416BED">
        <w:rPr>
          <w:rFonts w:ascii="Calibri" w:eastAsia="Times New Roman" w:hAnsi="Calibri"/>
          <w:b w:val="0"/>
          <w:lang w:eastAsia="sl-SI" w:bidi="ar-SA"/>
        </w:rPr>
        <w:t xml:space="preserve">Potok Boka </w:t>
      </w:r>
      <w:r w:rsidR="00AB10E1">
        <w:rPr>
          <w:rFonts w:ascii="Calibri" w:eastAsia="Times New Roman" w:hAnsi="Calibri"/>
          <w:b w:val="0"/>
          <w:lang w:eastAsia="sl-SI" w:bidi="ar-SA"/>
        </w:rPr>
        <w:t>(Slika 1</w:t>
      </w:r>
      <w:r w:rsidR="00246EC6">
        <w:rPr>
          <w:rFonts w:ascii="Calibri" w:eastAsia="Times New Roman" w:hAnsi="Calibri"/>
          <w:b w:val="0"/>
          <w:lang w:eastAsia="sl-SI" w:bidi="ar-SA"/>
        </w:rPr>
        <w:t>4</w:t>
      </w:r>
      <w:r w:rsidR="00AB10E1">
        <w:rPr>
          <w:rFonts w:ascii="Calibri" w:eastAsia="Times New Roman" w:hAnsi="Calibri"/>
          <w:b w:val="0"/>
          <w:lang w:eastAsia="sl-SI" w:bidi="ar-SA"/>
        </w:rPr>
        <w:t xml:space="preserve">) </w:t>
      </w:r>
      <w:r w:rsidRPr="00416BED">
        <w:rPr>
          <w:rFonts w:ascii="Calibri" w:eastAsia="Times New Roman" w:hAnsi="Calibri"/>
          <w:b w:val="0"/>
          <w:lang w:eastAsia="sl-SI" w:bidi="ar-SA"/>
        </w:rPr>
        <w:t>izvira v kraških izvirih pod Polovnikom in Kaninskim pogorjem nad vasjo Žaga pri Bovcu. Njegov pretok je zelo spremenljiv – ob suši je majhen, ob močnem deževju ali taljenju snega pa zelo naraste.</w:t>
      </w:r>
    </w:p>
    <w:p w14:paraId="5CF4A3D8" w14:textId="77777777" w:rsidR="002C0DB6" w:rsidRDefault="002C0DB6" w:rsidP="00742681">
      <w:pPr>
        <w:rPr>
          <w:rFonts w:ascii="Calibri" w:eastAsia="Times New Roman" w:hAnsi="Calibri"/>
          <w:b w:val="0"/>
          <w:lang w:eastAsia="sl-SI" w:bidi="ar-SA"/>
        </w:rPr>
      </w:pPr>
    </w:p>
    <w:p w14:paraId="692A017B" w14:textId="191886B6" w:rsidR="00742681" w:rsidRPr="00416BED" w:rsidRDefault="00742681" w:rsidP="00742681">
      <w:pPr>
        <w:rPr>
          <w:rFonts w:ascii="Calibri" w:eastAsia="Times New Roman" w:hAnsi="Calibri"/>
          <w:b w:val="0"/>
          <w:lang w:eastAsia="sl-SI" w:bidi="ar-SA"/>
        </w:rPr>
      </w:pPr>
      <w:r w:rsidRPr="00416BED">
        <w:rPr>
          <w:rFonts w:ascii="Calibri" w:eastAsia="Times New Roman" w:hAnsi="Calibri"/>
          <w:b w:val="0"/>
          <w:lang w:eastAsia="sl-SI" w:bidi="ar-SA"/>
        </w:rPr>
        <w:t>Takoj po izviru tvori slap Boka, ki je z 106 metri višine in veliko vodnatostjo najmočnejši slap v Sloveniji. Po slapu potok teče skozi ozko sotesko in se pri Žagi izliva v reko Sočo kot njen levi pritok. Ima izrazit hudourniški značaj, voda pa je zelo hladna in čista.</w:t>
      </w:r>
    </w:p>
    <w:p w14:paraId="6A4EACAF" w14:textId="77777777" w:rsidR="002C0DB6" w:rsidRDefault="002C0DB6" w:rsidP="00742681">
      <w:pPr>
        <w:rPr>
          <w:rFonts w:ascii="Calibri" w:eastAsia="Times New Roman" w:hAnsi="Calibri"/>
          <w:b w:val="0"/>
          <w:lang w:eastAsia="sl-SI" w:bidi="ar-SA"/>
        </w:rPr>
      </w:pPr>
    </w:p>
    <w:p w14:paraId="0B87B782" w14:textId="303E8A5C" w:rsidR="00742681" w:rsidRPr="00416BED" w:rsidRDefault="00742681" w:rsidP="00742681">
      <w:pPr>
        <w:rPr>
          <w:rFonts w:ascii="Calibri" w:eastAsia="Times New Roman" w:hAnsi="Calibri"/>
          <w:b w:val="0"/>
          <w:lang w:eastAsia="sl-SI" w:bidi="ar-SA"/>
        </w:rPr>
      </w:pPr>
      <w:r w:rsidRPr="00416BED">
        <w:rPr>
          <w:rFonts w:ascii="Calibri" w:eastAsia="Times New Roman" w:hAnsi="Calibri"/>
          <w:b w:val="0"/>
          <w:lang w:eastAsia="sl-SI" w:bidi="ar-SA"/>
        </w:rPr>
        <w:t>Slap in potok Boka sta pomemben naravni biser zgornjega Posočja in zaščiten naravni spomenik. Območje je priljubljena turistična točka, znana tudi po fotografiji in adrenalinskih dejavnostih, kot je BASE skok nad slapom.</w:t>
      </w:r>
    </w:p>
    <w:p w14:paraId="7097B850" w14:textId="77777777" w:rsidR="00742681" w:rsidRDefault="00742681" w:rsidP="00742681">
      <w:pPr>
        <w:rPr>
          <w:b w:val="0"/>
          <w:bCs/>
        </w:rPr>
      </w:pPr>
    </w:p>
    <w:p w14:paraId="0786B6D9" w14:textId="77777777" w:rsidR="00742681" w:rsidRDefault="00742681" w:rsidP="00742681">
      <w:pPr>
        <w:keepNext/>
      </w:pPr>
      <w:r w:rsidRPr="003A3BA2">
        <w:rPr>
          <w:noProof/>
        </w:rPr>
        <w:drawing>
          <wp:inline distT="0" distB="0" distL="0" distR="0" wp14:anchorId="01D4150D" wp14:editId="5F03868B">
            <wp:extent cx="2160000" cy="1424828"/>
            <wp:effectExtent l="0" t="0" r="0" b="4445"/>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160000" cy="1424828"/>
                    </a:xfrm>
                    <a:prstGeom prst="rect">
                      <a:avLst/>
                    </a:prstGeom>
                  </pic:spPr>
                </pic:pic>
              </a:graphicData>
            </a:graphic>
          </wp:inline>
        </w:drawing>
      </w:r>
    </w:p>
    <w:p w14:paraId="562157F5" w14:textId="2F746265" w:rsidR="00742681" w:rsidRDefault="00742681" w:rsidP="00742681">
      <w:pPr>
        <w:pStyle w:val="Napis"/>
        <w:rPr>
          <w:b w:val="0"/>
          <w:bCs w:val="0"/>
        </w:rPr>
      </w:pPr>
      <w:bookmarkStart w:id="41" w:name="_Toc223174630"/>
      <w:r>
        <w:t xml:space="preserve">Slika </w:t>
      </w:r>
      <w:r>
        <w:fldChar w:fldCharType="begin"/>
      </w:r>
      <w:r>
        <w:instrText xml:space="preserve"> SEQ Slika \* ARABIC </w:instrText>
      </w:r>
      <w:r>
        <w:fldChar w:fldCharType="separate"/>
      </w:r>
      <w:r w:rsidR="00DE1CBE">
        <w:rPr>
          <w:noProof/>
        </w:rPr>
        <w:t>14</w:t>
      </w:r>
      <w:r>
        <w:rPr>
          <w:noProof/>
        </w:rPr>
        <w:fldChar w:fldCharType="end"/>
      </w:r>
      <w:r>
        <w:t>: Potok Boka</w:t>
      </w:r>
      <w:bookmarkEnd w:id="41"/>
    </w:p>
    <w:p w14:paraId="58382386" w14:textId="77777777" w:rsidR="00742681" w:rsidRPr="00416BED" w:rsidRDefault="00742681" w:rsidP="00742681">
      <w:pPr>
        <w:rPr>
          <w:rFonts w:eastAsia="Times New Roman"/>
          <w:b w:val="0"/>
          <w:lang w:eastAsia="sl-SI" w:bidi="ar-SA"/>
        </w:rPr>
      </w:pPr>
    </w:p>
    <w:p w14:paraId="7CB7BD7E" w14:textId="77777777" w:rsidR="00742681" w:rsidRDefault="00742681" w:rsidP="00742681">
      <w:pPr>
        <w:rPr>
          <w:rFonts w:ascii="Calibri" w:eastAsia="Times New Roman" w:hAnsi="Calibri"/>
          <w:lang w:eastAsia="sl-SI" w:bidi="ar-SA"/>
        </w:rPr>
      </w:pPr>
      <w:r w:rsidRPr="00416BED">
        <w:rPr>
          <w:rFonts w:ascii="Calibri" w:eastAsia="Times New Roman" w:hAnsi="Calibri"/>
          <w:lang w:eastAsia="sl-SI" w:bidi="ar-SA"/>
        </w:rPr>
        <w:t>1</w:t>
      </w:r>
      <w:r>
        <w:rPr>
          <w:rFonts w:ascii="Calibri" w:eastAsia="Times New Roman" w:hAnsi="Calibri"/>
          <w:lang w:eastAsia="sl-SI" w:bidi="ar-SA"/>
        </w:rPr>
        <w:t>3</w:t>
      </w:r>
      <w:r w:rsidRPr="00416BED">
        <w:rPr>
          <w:rFonts w:ascii="Calibri" w:eastAsia="Times New Roman" w:hAnsi="Calibri"/>
          <w:lang w:eastAsia="sl-SI" w:bidi="ar-SA"/>
        </w:rPr>
        <w:t>. REKA UČJA</w:t>
      </w:r>
    </w:p>
    <w:p w14:paraId="27153958" w14:textId="77777777" w:rsidR="002C0DB6" w:rsidRPr="00416BED" w:rsidRDefault="002C0DB6" w:rsidP="00742681">
      <w:pPr>
        <w:rPr>
          <w:rFonts w:ascii="Calibri" w:eastAsia="Times New Roman" w:hAnsi="Calibri"/>
          <w:lang w:eastAsia="sl-SI" w:bidi="ar-SA"/>
        </w:rPr>
      </w:pPr>
    </w:p>
    <w:p w14:paraId="2FED879B" w14:textId="05CB5EE4" w:rsidR="00742681" w:rsidRPr="00416BED" w:rsidRDefault="00742681" w:rsidP="00742681">
      <w:pPr>
        <w:rPr>
          <w:rFonts w:ascii="Calibri" w:eastAsia="Times New Roman" w:hAnsi="Calibri"/>
          <w:b w:val="0"/>
          <w:lang w:eastAsia="sl-SI" w:bidi="ar-SA"/>
        </w:rPr>
      </w:pPr>
      <w:r w:rsidRPr="00416BED">
        <w:rPr>
          <w:rFonts w:ascii="Calibri" w:eastAsia="Times New Roman" w:hAnsi="Calibri"/>
          <w:b w:val="0"/>
          <w:lang w:eastAsia="sl-SI" w:bidi="ar-SA"/>
        </w:rPr>
        <w:t>Reka Učja</w:t>
      </w:r>
      <w:r w:rsidR="00AB10E1">
        <w:rPr>
          <w:rFonts w:ascii="Calibri" w:eastAsia="Times New Roman" w:hAnsi="Calibri"/>
          <w:b w:val="0"/>
          <w:lang w:eastAsia="sl-SI" w:bidi="ar-SA"/>
        </w:rPr>
        <w:t xml:space="preserve"> (Slika 1</w:t>
      </w:r>
      <w:r w:rsidR="00246EC6">
        <w:rPr>
          <w:rFonts w:ascii="Calibri" w:eastAsia="Times New Roman" w:hAnsi="Calibri"/>
          <w:b w:val="0"/>
          <w:lang w:eastAsia="sl-SI" w:bidi="ar-SA"/>
        </w:rPr>
        <w:t>5</w:t>
      </w:r>
      <w:r w:rsidR="00AB10E1">
        <w:rPr>
          <w:rFonts w:ascii="Calibri" w:eastAsia="Times New Roman" w:hAnsi="Calibri"/>
          <w:b w:val="0"/>
          <w:lang w:eastAsia="sl-SI" w:bidi="ar-SA"/>
        </w:rPr>
        <w:t>)</w:t>
      </w:r>
      <w:r w:rsidRPr="00416BED">
        <w:rPr>
          <w:rFonts w:ascii="Calibri" w:eastAsia="Times New Roman" w:hAnsi="Calibri"/>
          <w:b w:val="0"/>
          <w:lang w:eastAsia="sl-SI" w:bidi="ar-SA"/>
        </w:rPr>
        <w:t xml:space="preserve"> je divja gorska reka v zahodni Sloveniji in pritok Soče. Izvira na pobočjih Kaninskega pogorja ob meji z Italijo ter se po približno 17 km pri Žagi izliva v reko Sočo.</w:t>
      </w:r>
    </w:p>
    <w:p w14:paraId="46781076" w14:textId="7445AB66" w:rsidR="00742681" w:rsidRPr="00416BED" w:rsidRDefault="00742681" w:rsidP="00742681">
      <w:pPr>
        <w:rPr>
          <w:rFonts w:ascii="Calibri" w:eastAsia="Times New Roman" w:hAnsi="Calibri"/>
          <w:b w:val="0"/>
          <w:lang w:eastAsia="sl-SI" w:bidi="ar-SA"/>
        </w:rPr>
      </w:pPr>
      <w:r w:rsidRPr="00416BED">
        <w:rPr>
          <w:rFonts w:ascii="Calibri" w:eastAsia="Times New Roman" w:hAnsi="Calibri"/>
          <w:b w:val="0"/>
          <w:lang w:eastAsia="sl-SI" w:bidi="ar-SA"/>
        </w:rPr>
        <w:lastRenderedPageBreak/>
        <w:t>Njena dolina je globoko zarezana, z gozdnatimi pobočji, soteskami in slapovi. Zaradi bogate narave in redkih živalskih vrst je območje zaščiteno kot Krajinski park Dolina Učje.</w:t>
      </w:r>
    </w:p>
    <w:p w14:paraId="3B0668FF" w14:textId="77777777" w:rsidR="002C0DB6" w:rsidRDefault="002C0DB6" w:rsidP="00742681">
      <w:pPr>
        <w:rPr>
          <w:rFonts w:ascii="Calibri" w:eastAsia="Times New Roman" w:hAnsi="Calibri"/>
          <w:b w:val="0"/>
          <w:lang w:eastAsia="sl-SI" w:bidi="ar-SA"/>
        </w:rPr>
      </w:pPr>
    </w:p>
    <w:p w14:paraId="071C5FD4" w14:textId="74AA0ECB" w:rsidR="00742681" w:rsidRPr="00416BED" w:rsidRDefault="00742681" w:rsidP="00742681">
      <w:pPr>
        <w:rPr>
          <w:rFonts w:ascii="Calibri" w:eastAsia="Times New Roman" w:hAnsi="Calibri"/>
          <w:b w:val="0"/>
          <w:lang w:eastAsia="sl-SI" w:bidi="ar-SA"/>
        </w:rPr>
      </w:pPr>
      <w:r w:rsidRPr="00416BED">
        <w:rPr>
          <w:rFonts w:ascii="Calibri" w:eastAsia="Times New Roman" w:hAnsi="Calibri"/>
          <w:b w:val="0"/>
          <w:lang w:eastAsia="sl-SI" w:bidi="ar-SA"/>
        </w:rPr>
        <w:t xml:space="preserve">V preteklosti je bila pomembna za lokalno gospodarstvo, danes pa je znana po adrenalinskih športih, kot so </w:t>
      </w:r>
      <w:proofErr w:type="spellStart"/>
      <w:r w:rsidRPr="00416BED">
        <w:rPr>
          <w:rFonts w:ascii="Calibri" w:eastAsia="Times New Roman" w:hAnsi="Calibri"/>
          <w:b w:val="0"/>
          <w:lang w:eastAsia="sl-SI" w:bidi="ar-SA"/>
        </w:rPr>
        <w:t>soteskanje</w:t>
      </w:r>
      <w:proofErr w:type="spellEnd"/>
      <w:r w:rsidRPr="00416BED">
        <w:rPr>
          <w:rFonts w:ascii="Calibri" w:eastAsia="Times New Roman" w:hAnsi="Calibri"/>
          <w:b w:val="0"/>
          <w:lang w:eastAsia="sl-SI" w:bidi="ar-SA"/>
        </w:rPr>
        <w:t xml:space="preserve">, </w:t>
      </w:r>
      <w:proofErr w:type="spellStart"/>
      <w:r w:rsidRPr="00416BED">
        <w:rPr>
          <w:rFonts w:ascii="Calibri" w:eastAsia="Times New Roman" w:hAnsi="Calibri"/>
          <w:b w:val="0"/>
          <w:lang w:eastAsia="sl-SI" w:bidi="ar-SA"/>
        </w:rPr>
        <w:t>zipline</w:t>
      </w:r>
      <w:proofErr w:type="spellEnd"/>
      <w:r w:rsidRPr="00416BED">
        <w:rPr>
          <w:rFonts w:ascii="Calibri" w:eastAsia="Times New Roman" w:hAnsi="Calibri"/>
          <w:b w:val="0"/>
          <w:lang w:eastAsia="sl-SI" w:bidi="ar-SA"/>
        </w:rPr>
        <w:t xml:space="preserve"> in </w:t>
      </w:r>
      <w:proofErr w:type="spellStart"/>
      <w:r w:rsidRPr="00416BED">
        <w:rPr>
          <w:rFonts w:ascii="Calibri" w:eastAsia="Times New Roman" w:hAnsi="Calibri"/>
          <w:b w:val="0"/>
          <w:lang w:eastAsia="sl-SI" w:bidi="ar-SA"/>
        </w:rPr>
        <w:t>bungee</w:t>
      </w:r>
      <w:proofErr w:type="spellEnd"/>
      <w:r w:rsidRPr="00416BED">
        <w:rPr>
          <w:rFonts w:ascii="Calibri" w:eastAsia="Times New Roman" w:hAnsi="Calibri"/>
          <w:b w:val="0"/>
          <w:lang w:eastAsia="sl-SI" w:bidi="ar-SA"/>
        </w:rPr>
        <w:t xml:space="preserve"> </w:t>
      </w:r>
      <w:proofErr w:type="spellStart"/>
      <w:r w:rsidRPr="00416BED">
        <w:rPr>
          <w:rFonts w:ascii="Calibri" w:eastAsia="Times New Roman" w:hAnsi="Calibri"/>
          <w:b w:val="0"/>
          <w:lang w:eastAsia="sl-SI" w:bidi="ar-SA"/>
        </w:rPr>
        <w:t>jumping</w:t>
      </w:r>
      <w:proofErr w:type="spellEnd"/>
      <w:r w:rsidRPr="00416BED">
        <w:rPr>
          <w:rFonts w:ascii="Calibri" w:eastAsia="Times New Roman" w:hAnsi="Calibri"/>
          <w:b w:val="0"/>
          <w:lang w:eastAsia="sl-SI" w:bidi="ar-SA"/>
        </w:rPr>
        <w:t>. Območje je priljubljeno tudi med pohodniki in ljubitelji narave.</w:t>
      </w:r>
    </w:p>
    <w:p w14:paraId="6694FD23" w14:textId="77777777" w:rsidR="00742681" w:rsidRDefault="00742681" w:rsidP="00742681">
      <w:pPr>
        <w:rPr>
          <w:b w:val="0"/>
          <w:bCs/>
        </w:rPr>
      </w:pPr>
    </w:p>
    <w:p w14:paraId="7CC01F99" w14:textId="77777777" w:rsidR="00742681" w:rsidRDefault="00742681" w:rsidP="00742681">
      <w:pPr>
        <w:keepNext/>
      </w:pPr>
      <w:r w:rsidRPr="00E4763B">
        <w:rPr>
          <w:noProof/>
        </w:rPr>
        <w:drawing>
          <wp:inline distT="0" distB="0" distL="0" distR="0" wp14:anchorId="477DFED1" wp14:editId="2B745E2E">
            <wp:extent cx="2160000" cy="1337541"/>
            <wp:effectExtent l="0" t="0" r="0" b="0"/>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160000" cy="1337541"/>
                    </a:xfrm>
                    <a:prstGeom prst="rect">
                      <a:avLst/>
                    </a:prstGeom>
                  </pic:spPr>
                </pic:pic>
              </a:graphicData>
            </a:graphic>
          </wp:inline>
        </w:drawing>
      </w:r>
    </w:p>
    <w:p w14:paraId="71892265" w14:textId="78D702ED" w:rsidR="00742681" w:rsidRDefault="00742681" w:rsidP="00742681">
      <w:pPr>
        <w:pStyle w:val="Napis"/>
        <w:rPr>
          <w:b w:val="0"/>
          <w:bCs w:val="0"/>
        </w:rPr>
      </w:pPr>
      <w:bookmarkStart w:id="42" w:name="_Toc223174631"/>
      <w:r>
        <w:t xml:space="preserve">Slika </w:t>
      </w:r>
      <w:r>
        <w:fldChar w:fldCharType="begin"/>
      </w:r>
      <w:r>
        <w:instrText xml:space="preserve"> SEQ Slika \* ARABIC </w:instrText>
      </w:r>
      <w:r>
        <w:fldChar w:fldCharType="separate"/>
      </w:r>
      <w:r w:rsidR="00DE1CBE">
        <w:rPr>
          <w:noProof/>
        </w:rPr>
        <w:t>15</w:t>
      </w:r>
      <w:r>
        <w:rPr>
          <w:noProof/>
        </w:rPr>
        <w:fldChar w:fldCharType="end"/>
      </w:r>
      <w:r>
        <w:t>: Reka Učja</w:t>
      </w:r>
      <w:bookmarkEnd w:id="42"/>
    </w:p>
    <w:p w14:paraId="34F97999" w14:textId="77777777" w:rsidR="00742681" w:rsidRDefault="00742681" w:rsidP="00742681">
      <w:pPr>
        <w:rPr>
          <w:b w:val="0"/>
          <w:bCs/>
        </w:rPr>
      </w:pPr>
    </w:p>
    <w:p w14:paraId="61BAB4A0" w14:textId="77777777" w:rsidR="00742681" w:rsidRDefault="00742681" w:rsidP="00742681">
      <w:pPr>
        <w:rPr>
          <w:rFonts w:ascii="Calibri" w:eastAsia="Times New Roman" w:hAnsi="Calibri"/>
          <w:lang w:eastAsia="sl-SI" w:bidi="ar-SA"/>
        </w:rPr>
      </w:pPr>
      <w:r w:rsidRPr="00EC64AC">
        <w:rPr>
          <w:rFonts w:ascii="Calibri" w:eastAsia="Times New Roman" w:hAnsi="Calibri"/>
          <w:lang w:eastAsia="sl-SI" w:bidi="ar-SA"/>
        </w:rPr>
        <w:t>1</w:t>
      </w:r>
      <w:r>
        <w:rPr>
          <w:rFonts w:ascii="Calibri" w:eastAsia="Times New Roman" w:hAnsi="Calibri"/>
          <w:lang w:eastAsia="sl-SI" w:bidi="ar-SA"/>
        </w:rPr>
        <w:t>4</w:t>
      </w:r>
      <w:r w:rsidRPr="00EC64AC">
        <w:rPr>
          <w:rFonts w:ascii="Calibri" w:eastAsia="Times New Roman" w:hAnsi="Calibri"/>
          <w:lang w:eastAsia="sl-SI" w:bidi="ar-SA"/>
        </w:rPr>
        <w:t>. POTOK KOZJAK</w:t>
      </w:r>
    </w:p>
    <w:p w14:paraId="3D9BFDD1" w14:textId="77777777" w:rsidR="002C0DB6" w:rsidRPr="00EC64AC" w:rsidRDefault="002C0DB6" w:rsidP="00742681">
      <w:pPr>
        <w:rPr>
          <w:rFonts w:ascii="Calibri" w:eastAsia="Times New Roman" w:hAnsi="Calibri"/>
          <w:lang w:eastAsia="sl-SI" w:bidi="ar-SA"/>
        </w:rPr>
      </w:pPr>
    </w:p>
    <w:p w14:paraId="52B05A5B" w14:textId="45B278A7" w:rsidR="00742681" w:rsidRPr="00EC64AC" w:rsidRDefault="00742681" w:rsidP="00742681">
      <w:pPr>
        <w:rPr>
          <w:rFonts w:ascii="Calibri" w:eastAsia="Times New Roman" w:hAnsi="Calibri"/>
          <w:b w:val="0"/>
          <w:lang w:eastAsia="sl-SI" w:bidi="ar-SA"/>
        </w:rPr>
      </w:pPr>
      <w:r w:rsidRPr="00EC64AC">
        <w:rPr>
          <w:rFonts w:ascii="Calibri" w:eastAsia="Times New Roman" w:hAnsi="Calibri"/>
          <w:b w:val="0"/>
          <w:lang w:eastAsia="sl-SI" w:bidi="ar-SA"/>
        </w:rPr>
        <w:t>Potok Kozjak</w:t>
      </w:r>
      <w:r w:rsidR="00AB10E1">
        <w:rPr>
          <w:rFonts w:ascii="Calibri" w:eastAsia="Times New Roman" w:hAnsi="Calibri"/>
          <w:b w:val="0"/>
          <w:lang w:eastAsia="sl-SI" w:bidi="ar-SA"/>
        </w:rPr>
        <w:t xml:space="preserve"> (Slika 1</w:t>
      </w:r>
      <w:r w:rsidR="00246EC6">
        <w:rPr>
          <w:rFonts w:ascii="Calibri" w:eastAsia="Times New Roman" w:hAnsi="Calibri"/>
          <w:b w:val="0"/>
          <w:lang w:eastAsia="sl-SI" w:bidi="ar-SA"/>
        </w:rPr>
        <w:t>6</w:t>
      </w:r>
      <w:r w:rsidR="00AB10E1">
        <w:rPr>
          <w:rFonts w:ascii="Calibri" w:eastAsia="Times New Roman" w:hAnsi="Calibri"/>
          <w:b w:val="0"/>
          <w:lang w:eastAsia="sl-SI" w:bidi="ar-SA"/>
        </w:rPr>
        <w:t>)</w:t>
      </w:r>
      <w:r w:rsidRPr="00EC64AC">
        <w:rPr>
          <w:rFonts w:ascii="Calibri" w:eastAsia="Times New Roman" w:hAnsi="Calibri"/>
          <w:b w:val="0"/>
          <w:lang w:eastAsia="sl-SI" w:bidi="ar-SA"/>
        </w:rPr>
        <w:t xml:space="preserve"> izvira v Julijskih Alpah na območju planine Drežnica nad Kobaridom. Napajajo ga gorski izviri, snežišča in hudourniški potoki z grebena Krna.</w:t>
      </w:r>
    </w:p>
    <w:p w14:paraId="5633655B" w14:textId="77777777" w:rsidR="002C0DB6" w:rsidRDefault="002C0DB6" w:rsidP="00742681">
      <w:pPr>
        <w:rPr>
          <w:rFonts w:ascii="Calibri" w:eastAsia="Times New Roman" w:hAnsi="Calibri"/>
          <w:b w:val="0"/>
          <w:lang w:eastAsia="sl-SI" w:bidi="ar-SA"/>
        </w:rPr>
      </w:pPr>
    </w:p>
    <w:p w14:paraId="5287350A" w14:textId="24651DC2" w:rsidR="00742681" w:rsidRPr="00EC64AC" w:rsidRDefault="00742681" w:rsidP="00742681">
      <w:pPr>
        <w:rPr>
          <w:rFonts w:ascii="Calibri" w:eastAsia="Times New Roman" w:hAnsi="Calibri"/>
          <w:b w:val="0"/>
          <w:lang w:eastAsia="sl-SI" w:bidi="ar-SA"/>
        </w:rPr>
      </w:pPr>
      <w:r w:rsidRPr="00EC64AC">
        <w:rPr>
          <w:rFonts w:ascii="Calibri" w:eastAsia="Times New Roman" w:hAnsi="Calibri"/>
          <w:b w:val="0"/>
          <w:lang w:eastAsia="sl-SI" w:bidi="ar-SA"/>
        </w:rPr>
        <w:t>Teče po Drežniški dolini in skozi ozko sotesko proti Kobaridu, kjer se izliva v reko Sočo kot njen levi pritok. Najbolj znana sta slapova Veliki Kozjak, ki pada v modrozelen tolmun v kraški dvorani, in Mali Kozjak.</w:t>
      </w:r>
    </w:p>
    <w:p w14:paraId="5DB15BC2" w14:textId="77777777" w:rsidR="002C0DB6" w:rsidRDefault="002C0DB6" w:rsidP="00742681">
      <w:pPr>
        <w:rPr>
          <w:rFonts w:ascii="Calibri" w:eastAsia="Times New Roman" w:hAnsi="Calibri"/>
          <w:b w:val="0"/>
          <w:lang w:eastAsia="sl-SI" w:bidi="ar-SA"/>
        </w:rPr>
      </w:pPr>
    </w:p>
    <w:p w14:paraId="280AB4A0" w14:textId="0CC431A6" w:rsidR="00742681" w:rsidRPr="00EC64AC" w:rsidRDefault="00742681" w:rsidP="00742681">
      <w:pPr>
        <w:rPr>
          <w:rFonts w:ascii="Calibri" w:eastAsia="Times New Roman" w:hAnsi="Calibri"/>
          <w:b w:val="0"/>
          <w:lang w:eastAsia="sl-SI" w:bidi="ar-SA"/>
        </w:rPr>
      </w:pPr>
      <w:r w:rsidRPr="00EC64AC">
        <w:rPr>
          <w:rFonts w:ascii="Calibri" w:eastAsia="Times New Roman" w:hAnsi="Calibri"/>
          <w:b w:val="0"/>
          <w:lang w:eastAsia="sl-SI" w:bidi="ar-SA"/>
        </w:rPr>
        <w:t>Kozjak je hudourniški alpski potok z zelo čisto in hladno vodo ter spremenljivim pretokom. Soteska in slapovi so zaščiteni kot naravni spomenik in sodijo med najbolj obiskane naravne znamenitosti Posočja.</w:t>
      </w:r>
    </w:p>
    <w:p w14:paraId="3DC0187F" w14:textId="77777777" w:rsidR="00742681" w:rsidRDefault="00742681" w:rsidP="00742681">
      <w:pPr>
        <w:rPr>
          <w:b w:val="0"/>
          <w:bCs/>
        </w:rPr>
      </w:pPr>
    </w:p>
    <w:p w14:paraId="0D7886B9" w14:textId="77777777" w:rsidR="00742681" w:rsidRDefault="00742681" w:rsidP="00742681">
      <w:pPr>
        <w:keepNext/>
      </w:pPr>
      <w:r w:rsidRPr="009750C4">
        <w:rPr>
          <w:rFonts w:cstheme="minorHAnsi"/>
          <w:noProof/>
        </w:rPr>
        <w:drawing>
          <wp:inline distT="0" distB="0" distL="0" distR="0" wp14:anchorId="321E3176" wp14:editId="5F0A1E6F">
            <wp:extent cx="2160000" cy="1584423"/>
            <wp:effectExtent l="0" t="0" r="0" b="0"/>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160000" cy="1584423"/>
                    </a:xfrm>
                    <a:prstGeom prst="rect">
                      <a:avLst/>
                    </a:prstGeom>
                  </pic:spPr>
                </pic:pic>
              </a:graphicData>
            </a:graphic>
          </wp:inline>
        </w:drawing>
      </w:r>
    </w:p>
    <w:p w14:paraId="63D51EBA" w14:textId="5083B5DC" w:rsidR="00742681" w:rsidRDefault="00742681" w:rsidP="00742681">
      <w:pPr>
        <w:pStyle w:val="Napis"/>
        <w:rPr>
          <w:b w:val="0"/>
          <w:bCs w:val="0"/>
        </w:rPr>
      </w:pPr>
      <w:bookmarkStart w:id="43" w:name="_Toc223174632"/>
      <w:r>
        <w:t xml:space="preserve">Slika </w:t>
      </w:r>
      <w:r>
        <w:fldChar w:fldCharType="begin"/>
      </w:r>
      <w:r>
        <w:instrText xml:space="preserve"> SEQ Slika \* ARABIC </w:instrText>
      </w:r>
      <w:r>
        <w:fldChar w:fldCharType="separate"/>
      </w:r>
      <w:r w:rsidR="00DE1CBE">
        <w:rPr>
          <w:noProof/>
        </w:rPr>
        <w:t>16</w:t>
      </w:r>
      <w:r>
        <w:rPr>
          <w:noProof/>
        </w:rPr>
        <w:fldChar w:fldCharType="end"/>
      </w:r>
      <w:r>
        <w:t>: Potok Kozjak (Slap Kozjak)</w:t>
      </w:r>
      <w:bookmarkEnd w:id="43"/>
    </w:p>
    <w:p w14:paraId="5E6BE5E0" w14:textId="77777777" w:rsidR="00742681" w:rsidRDefault="00742681" w:rsidP="00742681">
      <w:pPr>
        <w:pStyle w:val="Naslov2"/>
      </w:pPr>
      <w:bookmarkStart w:id="44" w:name="_Toc217208316"/>
      <w:r>
        <w:br w:type="page"/>
      </w:r>
    </w:p>
    <w:p w14:paraId="0208B644" w14:textId="211DCAAD" w:rsidR="00742681" w:rsidRPr="00EC64AC" w:rsidRDefault="00EC65A5" w:rsidP="00742681">
      <w:pPr>
        <w:pStyle w:val="Naslov2"/>
      </w:pPr>
      <w:bookmarkStart w:id="45" w:name="_Toc223183557"/>
      <w:r>
        <w:rPr>
          <w:caps w:val="0"/>
        </w:rPr>
        <w:lastRenderedPageBreak/>
        <w:t>3</w:t>
      </w:r>
      <w:r w:rsidR="007C6C3B" w:rsidRPr="00EC64AC">
        <w:rPr>
          <w:caps w:val="0"/>
        </w:rPr>
        <w:t>.2 TURISTIČI POTENCIAL VODOTOKOV NA ISKRIVI PEŠPOTI: BRNIK–</w:t>
      </w:r>
      <w:bookmarkEnd w:id="44"/>
      <w:r w:rsidR="007C6C3B">
        <w:rPr>
          <w:caps w:val="0"/>
        </w:rPr>
        <w:t>MOST NA SOČI</w:t>
      </w:r>
      <w:bookmarkEnd w:id="45"/>
    </w:p>
    <w:p w14:paraId="23450960" w14:textId="77777777" w:rsidR="00742681" w:rsidRPr="00EC64AC" w:rsidRDefault="00742681" w:rsidP="00742681">
      <w:pPr>
        <w:rPr>
          <w:rFonts w:ascii="Calibri" w:hAnsi="Calibri" w:cs="Calibri"/>
          <w:b w:val="0"/>
          <w:bCs/>
        </w:rPr>
      </w:pPr>
    </w:p>
    <w:p w14:paraId="2A8563F9" w14:textId="483B4608" w:rsidR="00742681" w:rsidRPr="00950BE7" w:rsidRDefault="00742681" w:rsidP="00742681">
      <w:pPr>
        <w:rPr>
          <w:rFonts w:ascii="Calibri" w:eastAsia="Times New Roman" w:hAnsi="Calibri" w:cs="Calibri"/>
          <w:b w:val="0"/>
          <w:bCs/>
          <w:lang w:eastAsia="sl-SI"/>
        </w:rPr>
      </w:pPr>
      <w:r w:rsidRPr="00950BE7">
        <w:rPr>
          <w:rFonts w:ascii="Calibri" w:hAnsi="Calibri" w:cs="Calibri"/>
          <w:b w:val="0"/>
        </w:rPr>
        <w:t>Vodotoki z največjim turističnim potencialom na Iskriv pešpoti Brnik–</w:t>
      </w:r>
      <w:r w:rsidR="002C0DB6">
        <w:rPr>
          <w:rFonts w:ascii="Calibri" w:hAnsi="Calibri" w:cs="Calibri"/>
          <w:b w:val="0"/>
        </w:rPr>
        <w:t>Most na Soči</w:t>
      </w:r>
      <w:r w:rsidRPr="00950BE7">
        <w:rPr>
          <w:rFonts w:ascii="Calibri" w:hAnsi="Calibri" w:cs="Calibri"/>
          <w:b w:val="0"/>
        </w:rPr>
        <w:t xml:space="preserve"> so:</w:t>
      </w:r>
    </w:p>
    <w:p w14:paraId="5A59057F" w14:textId="77777777" w:rsidR="00742681" w:rsidRPr="00950BE7" w:rsidRDefault="00742681" w:rsidP="00CE7EEA">
      <w:pPr>
        <w:pStyle w:val="Odstavekseznama"/>
        <w:numPr>
          <w:ilvl w:val="0"/>
          <w:numId w:val="46"/>
        </w:numPr>
        <w:rPr>
          <w:rFonts w:ascii="Calibri" w:eastAsia="Times New Roman" w:hAnsi="Calibri" w:cs="Calibri"/>
          <w:b w:val="0"/>
          <w:bCs/>
          <w:lang w:eastAsia="sl-SI"/>
        </w:rPr>
      </w:pPr>
      <w:r w:rsidRPr="00950BE7">
        <w:rPr>
          <w:rFonts w:ascii="Calibri" w:eastAsia="Times New Roman" w:hAnsi="Calibri" w:cs="Calibri"/>
          <w:b w:val="0"/>
          <w:bCs/>
          <w:lang w:eastAsia="sl-SI"/>
        </w:rPr>
        <w:t>Potok Belca: primeren za miren sprehod in rekreacijo v urejenem krajinskem parku Brdo.</w:t>
      </w:r>
    </w:p>
    <w:p w14:paraId="2434C243" w14:textId="77777777" w:rsidR="00742681" w:rsidRPr="00950BE7" w:rsidRDefault="00742681" w:rsidP="00CE7EEA">
      <w:pPr>
        <w:pStyle w:val="Odstavekseznama"/>
        <w:numPr>
          <w:ilvl w:val="0"/>
          <w:numId w:val="46"/>
        </w:numPr>
        <w:rPr>
          <w:rFonts w:ascii="Calibri" w:eastAsia="Times New Roman" w:hAnsi="Calibri" w:cs="Calibri"/>
          <w:b w:val="0"/>
          <w:bCs/>
          <w:lang w:eastAsia="sl-SI"/>
        </w:rPr>
      </w:pPr>
      <w:r w:rsidRPr="00950BE7">
        <w:rPr>
          <w:rFonts w:ascii="Calibri" w:eastAsia="Times New Roman" w:hAnsi="Calibri" w:cs="Calibri"/>
          <w:b w:val="0"/>
          <w:bCs/>
          <w:lang w:eastAsia="sl-SI"/>
        </w:rPr>
        <w:t>Reka Kokra: privlačna za mestni turizem, sprehode po kanjonu in doživljanje narave v središču Kranja.</w:t>
      </w:r>
    </w:p>
    <w:p w14:paraId="170D581D" w14:textId="77777777" w:rsidR="00742681" w:rsidRPr="00950BE7" w:rsidRDefault="00742681" w:rsidP="00CE7EEA">
      <w:pPr>
        <w:pStyle w:val="Odstavekseznama"/>
        <w:numPr>
          <w:ilvl w:val="0"/>
          <w:numId w:val="46"/>
        </w:numPr>
        <w:rPr>
          <w:rFonts w:ascii="Calibri" w:eastAsia="Times New Roman" w:hAnsi="Calibri" w:cs="Calibri"/>
          <w:b w:val="0"/>
          <w:bCs/>
          <w:lang w:eastAsia="sl-SI"/>
        </w:rPr>
      </w:pPr>
      <w:r w:rsidRPr="00950BE7">
        <w:rPr>
          <w:rFonts w:ascii="Calibri" w:eastAsia="Times New Roman" w:hAnsi="Calibri" w:cs="Calibri"/>
          <w:b w:val="0"/>
          <w:bCs/>
          <w:lang w:eastAsia="sl-SI"/>
        </w:rPr>
        <w:t>Reka Tržiška Bistrica: izjemen potencial za naravoslovni in geološki turizem v Dovžanovi soteski.</w:t>
      </w:r>
    </w:p>
    <w:p w14:paraId="75FA06DB" w14:textId="77777777" w:rsidR="00742681" w:rsidRPr="00950BE7" w:rsidRDefault="00742681" w:rsidP="00CE7EEA">
      <w:pPr>
        <w:pStyle w:val="Odstavekseznama"/>
        <w:numPr>
          <w:ilvl w:val="0"/>
          <w:numId w:val="46"/>
        </w:numPr>
        <w:rPr>
          <w:rFonts w:ascii="Calibri" w:eastAsia="Times New Roman" w:hAnsi="Calibri" w:cs="Calibri"/>
          <w:b w:val="0"/>
          <w:bCs/>
          <w:lang w:eastAsia="sl-SI"/>
        </w:rPr>
      </w:pPr>
      <w:r w:rsidRPr="00950BE7">
        <w:rPr>
          <w:rFonts w:ascii="Calibri" w:eastAsia="Times New Roman" w:hAnsi="Calibri" w:cs="Calibri"/>
          <w:b w:val="0"/>
          <w:bCs/>
          <w:lang w:eastAsia="sl-SI"/>
        </w:rPr>
        <w:t>Reka Sava Dolinka: privlačna za sprehode, kolesarjenje in obisk naravnega rezervata Zelenci.</w:t>
      </w:r>
    </w:p>
    <w:p w14:paraId="13E5F3DA" w14:textId="77777777" w:rsidR="00742681" w:rsidRPr="00950BE7" w:rsidRDefault="00742681" w:rsidP="00CE7EEA">
      <w:pPr>
        <w:pStyle w:val="Odstavekseznama"/>
        <w:numPr>
          <w:ilvl w:val="0"/>
          <w:numId w:val="46"/>
        </w:numPr>
        <w:rPr>
          <w:rFonts w:ascii="Calibri" w:eastAsia="Times New Roman" w:hAnsi="Calibri" w:cs="Calibri"/>
          <w:b w:val="0"/>
          <w:bCs/>
          <w:lang w:eastAsia="sl-SI"/>
        </w:rPr>
      </w:pPr>
      <w:r w:rsidRPr="00950BE7">
        <w:rPr>
          <w:rFonts w:ascii="Calibri" w:eastAsia="Times New Roman" w:hAnsi="Calibri" w:cs="Calibri"/>
          <w:b w:val="0"/>
          <w:bCs/>
          <w:lang w:eastAsia="sl-SI"/>
        </w:rPr>
        <w:t>Potok Završnica: rekreacijsko območje z jezerom, primerno za družine, pohodništvo in oddih.</w:t>
      </w:r>
    </w:p>
    <w:p w14:paraId="77C8A212" w14:textId="77777777" w:rsidR="00742681" w:rsidRPr="00950BE7" w:rsidRDefault="00742681" w:rsidP="00CE7EEA">
      <w:pPr>
        <w:pStyle w:val="Odstavekseznama"/>
        <w:numPr>
          <w:ilvl w:val="0"/>
          <w:numId w:val="46"/>
        </w:numPr>
        <w:rPr>
          <w:rFonts w:ascii="Calibri" w:eastAsia="Times New Roman" w:hAnsi="Calibri" w:cs="Calibri"/>
          <w:b w:val="0"/>
          <w:bCs/>
          <w:lang w:eastAsia="sl-SI"/>
        </w:rPr>
      </w:pPr>
      <w:r w:rsidRPr="00950BE7">
        <w:rPr>
          <w:rFonts w:ascii="Calibri" w:eastAsia="Times New Roman" w:hAnsi="Calibri" w:cs="Calibri"/>
          <w:b w:val="0"/>
          <w:bCs/>
          <w:lang w:eastAsia="sl-SI"/>
        </w:rPr>
        <w:t>Potok Pišnica: priljubljen za sprehode ob vodi in obisk jezera Jasna v Kranjski Gori.</w:t>
      </w:r>
    </w:p>
    <w:p w14:paraId="66FE8F5D" w14:textId="77777777" w:rsidR="00742681" w:rsidRPr="00950BE7" w:rsidRDefault="00742681" w:rsidP="00CE7EEA">
      <w:pPr>
        <w:pStyle w:val="Odstavekseznama"/>
        <w:numPr>
          <w:ilvl w:val="0"/>
          <w:numId w:val="46"/>
        </w:numPr>
        <w:rPr>
          <w:rFonts w:ascii="Calibri" w:eastAsia="Times New Roman" w:hAnsi="Calibri" w:cs="Calibri"/>
          <w:b w:val="0"/>
          <w:bCs/>
          <w:lang w:eastAsia="sl-SI"/>
        </w:rPr>
      </w:pPr>
      <w:r w:rsidRPr="00950BE7">
        <w:rPr>
          <w:rFonts w:ascii="Calibri" w:eastAsia="Times New Roman" w:hAnsi="Calibri" w:cs="Calibri"/>
          <w:b w:val="0"/>
          <w:bCs/>
          <w:lang w:eastAsia="sl-SI"/>
        </w:rPr>
        <w:t>Reka Soča: vrhunska destinacija za vodne športe, pohodništvo in naravni turizem.</w:t>
      </w:r>
    </w:p>
    <w:p w14:paraId="4ECEC251" w14:textId="77777777" w:rsidR="00742681" w:rsidRPr="00950BE7" w:rsidRDefault="00742681" w:rsidP="00CE7EEA">
      <w:pPr>
        <w:pStyle w:val="Odstavekseznama"/>
        <w:numPr>
          <w:ilvl w:val="0"/>
          <w:numId w:val="46"/>
        </w:numPr>
        <w:rPr>
          <w:rFonts w:ascii="Calibri" w:eastAsia="Times New Roman" w:hAnsi="Calibri" w:cs="Calibri"/>
          <w:b w:val="0"/>
          <w:bCs/>
          <w:lang w:eastAsia="sl-SI"/>
        </w:rPr>
      </w:pPr>
      <w:r w:rsidRPr="00950BE7">
        <w:rPr>
          <w:rFonts w:ascii="Calibri" w:eastAsia="Times New Roman" w:hAnsi="Calibri" w:cs="Calibri"/>
          <w:b w:val="0"/>
          <w:bCs/>
          <w:lang w:eastAsia="sl-SI"/>
        </w:rPr>
        <w:t>Potok Soška Koritnica: privlačen za pohodništvo in ogled slikovitih sotesk ter kulturne dediščine.</w:t>
      </w:r>
    </w:p>
    <w:p w14:paraId="6D018DF7" w14:textId="77777777" w:rsidR="00742681" w:rsidRPr="00950BE7" w:rsidRDefault="00742681" w:rsidP="00CE7EEA">
      <w:pPr>
        <w:pStyle w:val="Odstavekseznama"/>
        <w:numPr>
          <w:ilvl w:val="0"/>
          <w:numId w:val="46"/>
        </w:numPr>
        <w:rPr>
          <w:rFonts w:ascii="Calibri" w:eastAsia="Times New Roman" w:hAnsi="Calibri" w:cs="Calibri"/>
          <w:b w:val="0"/>
          <w:bCs/>
          <w:lang w:eastAsia="sl-SI"/>
        </w:rPr>
      </w:pPr>
      <w:r w:rsidRPr="00950BE7">
        <w:rPr>
          <w:rFonts w:ascii="Calibri" w:eastAsia="Times New Roman" w:hAnsi="Calibri" w:cs="Calibri"/>
          <w:b w:val="0"/>
          <w:bCs/>
          <w:lang w:eastAsia="sl-SI"/>
        </w:rPr>
        <w:t>Potok Boka: močan turistični magnet zaradi slapa Boka in razglednih točk.</w:t>
      </w:r>
    </w:p>
    <w:p w14:paraId="6FB03630" w14:textId="77777777" w:rsidR="00742681" w:rsidRPr="00950BE7" w:rsidRDefault="00742681" w:rsidP="00CE7EEA">
      <w:pPr>
        <w:pStyle w:val="Odstavekseznama"/>
        <w:numPr>
          <w:ilvl w:val="0"/>
          <w:numId w:val="46"/>
        </w:numPr>
        <w:rPr>
          <w:rFonts w:ascii="Calibri" w:eastAsia="Times New Roman" w:hAnsi="Calibri" w:cs="Calibri"/>
          <w:b w:val="0"/>
          <w:bCs/>
          <w:lang w:eastAsia="sl-SI"/>
        </w:rPr>
      </w:pPr>
      <w:r w:rsidRPr="00950BE7">
        <w:rPr>
          <w:rFonts w:ascii="Calibri" w:eastAsia="Times New Roman" w:hAnsi="Calibri" w:cs="Calibri"/>
          <w:b w:val="0"/>
          <w:bCs/>
          <w:lang w:eastAsia="sl-SI"/>
        </w:rPr>
        <w:t xml:space="preserve">Reka Učja: primerna za adrenalinski turizem, kot so </w:t>
      </w:r>
      <w:proofErr w:type="spellStart"/>
      <w:r w:rsidRPr="00950BE7">
        <w:rPr>
          <w:rFonts w:ascii="Calibri" w:eastAsia="Times New Roman" w:hAnsi="Calibri" w:cs="Calibri"/>
          <w:b w:val="0"/>
          <w:bCs/>
          <w:lang w:eastAsia="sl-SI"/>
        </w:rPr>
        <w:t>zipline</w:t>
      </w:r>
      <w:proofErr w:type="spellEnd"/>
      <w:r w:rsidRPr="00950BE7">
        <w:rPr>
          <w:rFonts w:ascii="Calibri" w:eastAsia="Times New Roman" w:hAnsi="Calibri" w:cs="Calibri"/>
          <w:b w:val="0"/>
          <w:bCs/>
          <w:lang w:eastAsia="sl-SI"/>
        </w:rPr>
        <w:t xml:space="preserve">, </w:t>
      </w:r>
      <w:proofErr w:type="spellStart"/>
      <w:r w:rsidRPr="00950BE7">
        <w:rPr>
          <w:rFonts w:ascii="Calibri" w:eastAsia="Times New Roman" w:hAnsi="Calibri" w:cs="Calibri"/>
          <w:b w:val="0"/>
          <w:bCs/>
          <w:lang w:eastAsia="sl-SI"/>
        </w:rPr>
        <w:t>soteskanje</w:t>
      </w:r>
      <w:proofErr w:type="spellEnd"/>
      <w:r w:rsidRPr="00950BE7">
        <w:rPr>
          <w:rFonts w:ascii="Calibri" w:eastAsia="Times New Roman" w:hAnsi="Calibri" w:cs="Calibri"/>
          <w:b w:val="0"/>
          <w:bCs/>
          <w:lang w:eastAsia="sl-SI"/>
        </w:rPr>
        <w:t xml:space="preserve"> in pohodništvo.</w:t>
      </w:r>
    </w:p>
    <w:p w14:paraId="561BBA36" w14:textId="77777777" w:rsidR="00742681" w:rsidRPr="00950BE7" w:rsidRDefault="00742681" w:rsidP="00CE7EEA">
      <w:pPr>
        <w:pStyle w:val="Odstavekseznama"/>
        <w:numPr>
          <w:ilvl w:val="0"/>
          <w:numId w:val="46"/>
        </w:numPr>
        <w:rPr>
          <w:rFonts w:eastAsia="Times New Roman"/>
          <w:b w:val="0"/>
          <w:sz w:val="24"/>
          <w:szCs w:val="24"/>
          <w:lang w:eastAsia="sl-SI"/>
        </w:rPr>
      </w:pPr>
      <w:r w:rsidRPr="00950BE7">
        <w:rPr>
          <w:rFonts w:ascii="Calibri" w:eastAsia="Times New Roman" w:hAnsi="Calibri" w:cs="Calibri"/>
          <w:b w:val="0"/>
          <w:bCs/>
          <w:lang w:eastAsia="sl-SI"/>
        </w:rPr>
        <w:t>Potok Kozjak: zelo obiskan zaradi slapu Kozjak in urejene sprehajalne poti.</w:t>
      </w:r>
    </w:p>
    <w:p w14:paraId="2D79511B" w14:textId="3F09066B" w:rsidR="00742681" w:rsidRDefault="00742681" w:rsidP="00675FAB">
      <w:pPr>
        <w:pStyle w:val="Brezrazmikov"/>
        <w:rPr>
          <w:b w:val="0"/>
        </w:rPr>
      </w:pPr>
    </w:p>
    <w:p w14:paraId="50D52587" w14:textId="18935F27" w:rsidR="00675FAB" w:rsidRPr="00675FAB" w:rsidRDefault="00675FAB" w:rsidP="00462528">
      <w:pPr>
        <w:pStyle w:val="Brezrazmikov"/>
        <w:rPr>
          <w:rFonts w:eastAsia="Times New Roman"/>
          <w:b w:val="0"/>
          <w:lang w:eastAsia="sl-SI" w:bidi="ar-SA"/>
        </w:rPr>
      </w:pPr>
      <w:r w:rsidRPr="00675FAB">
        <w:rPr>
          <w:rFonts w:eastAsia="Times New Roman"/>
          <w:bCs/>
          <w:lang w:eastAsia="sl-SI" w:bidi="ar-SA"/>
        </w:rPr>
        <w:t>K točki 1</w:t>
      </w:r>
      <w:r>
        <w:rPr>
          <w:rFonts w:eastAsia="Times New Roman"/>
          <w:b w:val="0"/>
          <w:lang w:eastAsia="sl-SI" w:bidi="ar-SA"/>
        </w:rPr>
        <w:t xml:space="preserve">: </w:t>
      </w:r>
      <w:r w:rsidRPr="00675FAB">
        <w:rPr>
          <w:rFonts w:eastAsia="Times New Roman"/>
          <w:b w:val="0"/>
          <w:lang w:eastAsia="sl-SI" w:bidi="ar-SA"/>
        </w:rPr>
        <w:t>Zaprti del parka Brdo obsega približno 350 hektarjev varovanega območja, kjer v sonaravnem režimu ohranjajo naravne vodne in gozdne procese. Posebnost območja predstavlja veriga umetnih jezer, ki jih napaja potok Belca in jih odlikuje izjemno čista voda ter bogat vodni in ptičji habitat</w:t>
      </w:r>
      <w:r w:rsidR="00117B57">
        <w:rPr>
          <w:rFonts w:eastAsia="Times New Roman"/>
          <w:b w:val="0"/>
          <w:lang w:eastAsia="sl-SI" w:bidi="ar-SA"/>
        </w:rPr>
        <w:t xml:space="preserve"> (Slika 1</w:t>
      </w:r>
      <w:r w:rsidR="00246EC6">
        <w:rPr>
          <w:rFonts w:eastAsia="Times New Roman"/>
          <w:b w:val="0"/>
          <w:lang w:eastAsia="sl-SI" w:bidi="ar-SA"/>
        </w:rPr>
        <w:t>7</w:t>
      </w:r>
      <w:r w:rsidR="00117B57">
        <w:rPr>
          <w:rFonts w:eastAsia="Times New Roman"/>
          <w:b w:val="0"/>
          <w:lang w:eastAsia="sl-SI" w:bidi="ar-SA"/>
        </w:rPr>
        <w:t>)</w:t>
      </w:r>
      <w:r w:rsidRPr="00675FAB">
        <w:rPr>
          <w:rFonts w:eastAsia="Times New Roman"/>
          <w:b w:val="0"/>
          <w:lang w:eastAsia="sl-SI" w:bidi="ar-SA"/>
        </w:rPr>
        <w:t>.</w:t>
      </w:r>
    </w:p>
    <w:p w14:paraId="1C0D7B65" w14:textId="72650547" w:rsidR="00675FAB" w:rsidRDefault="00675FAB" w:rsidP="00462528">
      <w:pPr>
        <w:pStyle w:val="Brezrazmikov"/>
        <w:rPr>
          <w:rFonts w:eastAsia="Times New Roman"/>
          <w:b w:val="0"/>
          <w:lang w:eastAsia="sl-SI" w:bidi="ar-SA"/>
        </w:rPr>
      </w:pPr>
    </w:p>
    <w:p w14:paraId="65365651" w14:textId="77777777" w:rsidR="00117B57" w:rsidRDefault="005831AD" w:rsidP="00117B57">
      <w:pPr>
        <w:pStyle w:val="Brezrazmikov"/>
        <w:keepNext/>
      </w:pPr>
      <w:r w:rsidRPr="005831AD">
        <w:rPr>
          <w:rFonts w:eastAsia="Times New Roman"/>
          <w:b w:val="0"/>
          <w:noProof/>
          <w:lang w:eastAsia="sl-SI" w:bidi="ar-SA"/>
        </w:rPr>
        <w:drawing>
          <wp:inline distT="0" distB="0" distL="0" distR="0" wp14:anchorId="5001BB72" wp14:editId="6A01811F">
            <wp:extent cx="2160000" cy="1760868"/>
            <wp:effectExtent l="0" t="0" r="0" b="0"/>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160000" cy="1760868"/>
                    </a:xfrm>
                    <a:prstGeom prst="rect">
                      <a:avLst/>
                    </a:prstGeom>
                  </pic:spPr>
                </pic:pic>
              </a:graphicData>
            </a:graphic>
          </wp:inline>
        </w:drawing>
      </w:r>
    </w:p>
    <w:p w14:paraId="28887632" w14:textId="351A1379" w:rsidR="005831AD" w:rsidRDefault="00117B57" w:rsidP="00117B57">
      <w:pPr>
        <w:pStyle w:val="Napis"/>
        <w:rPr>
          <w:rFonts w:eastAsia="Times New Roman"/>
          <w:b w:val="0"/>
          <w:lang w:eastAsia="sl-SI" w:bidi="ar-SA"/>
        </w:rPr>
      </w:pPr>
      <w:bookmarkStart w:id="46" w:name="_Toc223174633"/>
      <w:r>
        <w:t xml:space="preserve">Slika </w:t>
      </w:r>
      <w:r>
        <w:fldChar w:fldCharType="begin"/>
      </w:r>
      <w:r>
        <w:instrText xml:space="preserve"> SEQ Slika \* ARABIC </w:instrText>
      </w:r>
      <w:r>
        <w:fldChar w:fldCharType="separate"/>
      </w:r>
      <w:r w:rsidR="00DE1CBE">
        <w:rPr>
          <w:noProof/>
        </w:rPr>
        <w:t>17</w:t>
      </w:r>
      <w:r>
        <w:rPr>
          <w:noProof/>
        </w:rPr>
        <w:fldChar w:fldCharType="end"/>
      </w:r>
      <w:r>
        <w:t>: Veriga umetnih jezerc v Parku Brdo (Predoslje)</w:t>
      </w:r>
      <w:bookmarkEnd w:id="46"/>
    </w:p>
    <w:p w14:paraId="11032A37" w14:textId="77777777" w:rsidR="005831AD" w:rsidRPr="00675FAB" w:rsidRDefault="005831AD" w:rsidP="00462528">
      <w:pPr>
        <w:pStyle w:val="Brezrazmikov"/>
        <w:rPr>
          <w:rFonts w:eastAsia="Times New Roman"/>
          <w:b w:val="0"/>
          <w:lang w:eastAsia="sl-SI" w:bidi="ar-SA"/>
        </w:rPr>
      </w:pPr>
    </w:p>
    <w:p w14:paraId="309474FA" w14:textId="6ECDAF80" w:rsidR="00CE7EEA" w:rsidRDefault="00675FAB" w:rsidP="00462528">
      <w:pPr>
        <w:pStyle w:val="Brezrazmikov"/>
        <w:rPr>
          <w:rFonts w:eastAsia="Times New Roman"/>
          <w:b w:val="0"/>
          <w:lang w:eastAsia="sl-SI" w:bidi="ar-SA"/>
        </w:rPr>
      </w:pPr>
      <w:r w:rsidRPr="00462528">
        <w:rPr>
          <w:rFonts w:eastAsia="Times New Roman"/>
          <w:bCs/>
          <w:lang w:eastAsia="sl-SI" w:bidi="ar-SA"/>
        </w:rPr>
        <w:t>K točki 2</w:t>
      </w:r>
      <w:r>
        <w:rPr>
          <w:rFonts w:eastAsia="Times New Roman"/>
          <w:b w:val="0"/>
          <w:lang w:eastAsia="sl-SI" w:bidi="ar-SA"/>
        </w:rPr>
        <w:t xml:space="preserve">: </w:t>
      </w:r>
      <w:r w:rsidR="00CE7EEA" w:rsidRPr="00CE7EEA">
        <w:rPr>
          <w:rFonts w:eastAsia="Times New Roman"/>
          <w:b w:val="0"/>
          <w:lang w:eastAsia="sl-SI" w:bidi="ar-SA"/>
        </w:rPr>
        <w:t>Kokra obiskovalca popelje v presenetljivo divjino sredi mesta, kjer šum vode preglasi mestni vrvež. Kanjon ima pomembno vlogo pri mestni mikroklimi, hkrati pa ponuja izjemno priložnost za razumevanje sobivanja urbanega razvoja in naravnih procesov</w:t>
      </w:r>
      <w:r w:rsidR="009E782C">
        <w:rPr>
          <w:rFonts w:eastAsia="Times New Roman"/>
          <w:b w:val="0"/>
          <w:lang w:eastAsia="sl-SI" w:bidi="ar-SA"/>
        </w:rPr>
        <w:t xml:space="preserve"> (Slika 18)</w:t>
      </w:r>
      <w:r w:rsidR="00CE7EEA" w:rsidRPr="00CE7EEA">
        <w:rPr>
          <w:rFonts w:eastAsia="Times New Roman"/>
          <w:b w:val="0"/>
          <w:lang w:eastAsia="sl-SI" w:bidi="ar-SA"/>
        </w:rPr>
        <w:t>.</w:t>
      </w:r>
    </w:p>
    <w:p w14:paraId="7A61FD55" w14:textId="77777777" w:rsidR="00EE4D91" w:rsidRDefault="00EE4D91" w:rsidP="00462528">
      <w:pPr>
        <w:pStyle w:val="Brezrazmikov"/>
        <w:rPr>
          <w:rFonts w:eastAsia="Times New Roman"/>
          <w:b w:val="0"/>
          <w:lang w:eastAsia="sl-SI" w:bidi="ar-SA"/>
        </w:rPr>
      </w:pPr>
    </w:p>
    <w:p w14:paraId="3CA5A7E8" w14:textId="77777777" w:rsidR="009E782C" w:rsidRDefault="009E782C" w:rsidP="009E782C">
      <w:pPr>
        <w:pStyle w:val="Brezrazmikov"/>
        <w:keepNext/>
      </w:pPr>
      <w:r w:rsidRPr="009E782C">
        <w:rPr>
          <w:rFonts w:eastAsia="Times New Roman"/>
          <w:b w:val="0"/>
          <w:noProof/>
          <w:lang w:eastAsia="sl-SI" w:bidi="ar-SA"/>
        </w:rPr>
        <w:lastRenderedPageBreak/>
        <w:drawing>
          <wp:inline distT="0" distB="0" distL="0" distR="0" wp14:anchorId="68179DB1" wp14:editId="77C5BEA6">
            <wp:extent cx="2160000" cy="2010000"/>
            <wp:effectExtent l="0" t="0" r="0" b="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160000" cy="2010000"/>
                    </a:xfrm>
                    <a:prstGeom prst="rect">
                      <a:avLst/>
                    </a:prstGeom>
                  </pic:spPr>
                </pic:pic>
              </a:graphicData>
            </a:graphic>
          </wp:inline>
        </w:drawing>
      </w:r>
    </w:p>
    <w:p w14:paraId="74CD3D3E" w14:textId="47C3DF7C" w:rsidR="009E782C" w:rsidRDefault="009E782C" w:rsidP="009E782C">
      <w:pPr>
        <w:pStyle w:val="Napis"/>
        <w:rPr>
          <w:rFonts w:eastAsia="Times New Roman"/>
          <w:b w:val="0"/>
          <w:lang w:eastAsia="sl-SI" w:bidi="ar-SA"/>
        </w:rPr>
      </w:pPr>
      <w:bookmarkStart w:id="47" w:name="_Toc223174634"/>
      <w:r>
        <w:t xml:space="preserve">Slika </w:t>
      </w:r>
      <w:r>
        <w:fldChar w:fldCharType="begin"/>
      </w:r>
      <w:r>
        <w:instrText xml:space="preserve"> SEQ Slika \* ARABIC </w:instrText>
      </w:r>
      <w:r>
        <w:fldChar w:fldCharType="separate"/>
      </w:r>
      <w:r w:rsidR="00DE1CBE">
        <w:rPr>
          <w:noProof/>
        </w:rPr>
        <w:t>18</w:t>
      </w:r>
      <w:r>
        <w:fldChar w:fldCharType="end"/>
      </w:r>
      <w:r>
        <w:t>: Soteska Kokre pod starim mestnim jedrom Kranja</w:t>
      </w:r>
      <w:bookmarkEnd w:id="47"/>
    </w:p>
    <w:p w14:paraId="1851998C" w14:textId="77777777" w:rsidR="009E782C" w:rsidRDefault="009E782C" w:rsidP="00462528">
      <w:pPr>
        <w:pStyle w:val="Brezrazmikov"/>
        <w:rPr>
          <w:rFonts w:eastAsia="Times New Roman"/>
          <w:b w:val="0"/>
          <w:lang w:eastAsia="sl-SI" w:bidi="ar-SA"/>
        </w:rPr>
      </w:pPr>
    </w:p>
    <w:p w14:paraId="3AA9354C" w14:textId="689BEF2B" w:rsidR="00CE7EEA" w:rsidRPr="00CE7EEA" w:rsidRDefault="00675FAB" w:rsidP="00462528">
      <w:pPr>
        <w:pStyle w:val="Brezrazmikov"/>
        <w:rPr>
          <w:rFonts w:eastAsia="Times New Roman"/>
          <w:b w:val="0"/>
          <w:lang w:eastAsia="sl-SI" w:bidi="ar-SA"/>
        </w:rPr>
      </w:pPr>
      <w:r w:rsidRPr="00462528">
        <w:rPr>
          <w:rFonts w:eastAsia="Times New Roman"/>
          <w:bCs/>
          <w:lang w:eastAsia="sl-SI" w:bidi="ar-SA"/>
        </w:rPr>
        <w:t>K točki 3</w:t>
      </w:r>
      <w:r>
        <w:rPr>
          <w:rFonts w:eastAsia="Times New Roman"/>
          <w:b w:val="0"/>
          <w:lang w:eastAsia="sl-SI" w:bidi="ar-SA"/>
        </w:rPr>
        <w:t xml:space="preserve">: </w:t>
      </w:r>
      <w:r w:rsidR="00CE7EEA" w:rsidRPr="00CE7EEA">
        <w:rPr>
          <w:rFonts w:eastAsia="Times New Roman"/>
          <w:b w:val="0"/>
          <w:lang w:eastAsia="sl-SI" w:bidi="ar-SA"/>
        </w:rPr>
        <w:t>Dovžanova soteska ob Tržiški Bistrici je naravni učbenik geologije, kjer so zapisi milijonov let vidni na vsakem koraku. Poleg znanstvene vrednosti prostor ponuja močno estetsko izkušnjo s strmimi stenami, brzicami in ozkimi prehodi</w:t>
      </w:r>
      <w:r w:rsidR="009E782C">
        <w:rPr>
          <w:rFonts w:eastAsia="Times New Roman"/>
          <w:b w:val="0"/>
          <w:lang w:eastAsia="sl-SI" w:bidi="ar-SA"/>
        </w:rPr>
        <w:t xml:space="preserve"> (Slika 19)</w:t>
      </w:r>
      <w:r w:rsidR="00CE7EEA" w:rsidRPr="00CE7EEA">
        <w:rPr>
          <w:rFonts w:eastAsia="Times New Roman"/>
          <w:b w:val="0"/>
          <w:lang w:eastAsia="sl-SI" w:bidi="ar-SA"/>
        </w:rPr>
        <w:t>.</w:t>
      </w:r>
    </w:p>
    <w:p w14:paraId="74646F51" w14:textId="77777777" w:rsidR="0021012A" w:rsidRDefault="0021012A" w:rsidP="00462528">
      <w:pPr>
        <w:pStyle w:val="Brezrazmikov"/>
        <w:rPr>
          <w:rFonts w:eastAsia="Times New Roman"/>
          <w:bCs/>
          <w:lang w:eastAsia="sl-SI" w:bidi="ar-SA"/>
        </w:rPr>
      </w:pPr>
    </w:p>
    <w:p w14:paraId="620A17AA" w14:textId="77777777" w:rsidR="009E782C" w:rsidRDefault="009E782C" w:rsidP="009E782C">
      <w:pPr>
        <w:pStyle w:val="Brezrazmikov"/>
        <w:keepNext/>
      </w:pPr>
      <w:r w:rsidRPr="009E782C">
        <w:rPr>
          <w:rFonts w:eastAsia="Times New Roman"/>
          <w:bCs/>
          <w:noProof/>
          <w:lang w:eastAsia="sl-SI" w:bidi="ar-SA"/>
        </w:rPr>
        <w:drawing>
          <wp:inline distT="0" distB="0" distL="0" distR="0" wp14:anchorId="2AA33AB8" wp14:editId="550C280C">
            <wp:extent cx="2160000" cy="1577224"/>
            <wp:effectExtent l="0" t="0" r="0" b="4445"/>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160000" cy="1577224"/>
                    </a:xfrm>
                    <a:prstGeom prst="rect">
                      <a:avLst/>
                    </a:prstGeom>
                  </pic:spPr>
                </pic:pic>
              </a:graphicData>
            </a:graphic>
          </wp:inline>
        </w:drawing>
      </w:r>
    </w:p>
    <w:p w14:paraId="258F1D09" w14:textId="6039AFE9" w:rsidR="009E782C" w:rsidRDefault="009E782C" w:rsidP="009E782C">
      <w:pPr>
        <w:pStyle w:val="Napis"/>
        <w:rPr>
          <w:rFonts w:eastAsia="Times New Roman"/>
          <w:bCs w:val="0"/>
          <w:lang w:eastAsia="sl-SI" w:bidi="ar-SA"/>
        </w:rPr>
      </w:pPr>
      <w:bookmarkStart w:id="48" w:name="_Toc223174635"/>
      <w:r>
        <w:t xml:space="preserve">Slika </w:t>
      </w:r>
      <w:r>
        <w:fldChar w:fldCharType="begin"/>
      </w:r>
      <w:r>
        <w:instrText xml:space="preserve"> SEQ Slika \* ARABIC </w:instrText>
      </w:r>
      <w:r>
        <w:fldChar w:fldCharType="separate"/>
      </w:r>
      <w:r w:rsidR="00DE1CBE">
        <w:rPr>
          <w:noProof/>
        </w:rPr>
        <w:t>19</w:t>
      </w:r>
      <w:r>
        <w:fldChar w:fldCharType="end"/>
      </w:r>
      <w:r>
        <w:t>: Dovžanova soteska</w:t>
      </w:r>
      <w:bookmarkEnd w:id="48"/>
    </w:p>
    <w:p w14:paraId="518A0740" w14:textId="77777777" w:rsidR="009E782C" w:rsidRDefault="009E782C" w:rsidP="00462528">
      <w:pPr>
        <w:pStyle w:val="Brezrazmikov"/>
        <w:rPr>
          <w:rFonts w:eastAsia="Times New Roman"/>
          <w:bCs/>
          <w:lang w:eastAsia="sl-SI" w:bidi="ar-SA"/>
        </w:rPr>
      </w:pPr>
    </w:p>
    <w:p w14:paraId="1063658F" w14:textId="29E1CB9B" w:rsidR="00CE7EEA" w:rsidRPr="00CE7EEA" w:rsidRDefault="00675FAB" w:rsidP="00462528">
      <w:pPr>
        <w:pStyle w:val="Brezrazmikov"/>
        <w:rPr>
          <w:rFonts w:eastAsia="Times New Roman"/>
          <w:b w:val="0"/>
          <w:lang w:eastAsia="sl-SI" w:bidi="ar-SA"/>
        </w:rPr>
      </w:pPr>
      <w:r w:rsidRPr="00462528">
        <w:rPr>
          <w:rFonts w:eastAsia="Times New Roman"/>
          <w:bCs/>
          <w:lang w:eastAsia="sl-SI" w:bidi="ar-SA"/>
        </w:rPr>
        <w:t>K točki 4</w:t>
      </w:r>
      <w:r w:rsidRPr="00462528">
        <w:rPr>
          <w:rFonts w:eastAsia="Times New Roman"/>
          <w:b w:val="0"/>
          <w:lang w:eastAsia="sl-SI" w:bidi="ar-SA"/>
        </w:rPr>
        <w:t xml:space="preserve">: </w:t>
      </w:r>
      <w:r w:rsidR="00CE7EEA" w:rsidRPr="00CE7EEA">
        <w:rPr>
          <w:rFonts w:eastAsia="Times New Roman"/>
          <w:b w:val="0"/>
          <w:lang w:eastAsia="sl-SI" w:bidi="ar-SA"/>
        </w:rPr>
        <w:t>Sava Dolinka v območju Zelencev predstavlja izjemno občutljiv vodni ekosistem, kjer se prepletajo izviri, barja in odprta vodna telesa. Urejene poti omogočajo doživljanje narave na način, ki spodbuja zavedanje o varovanju voda in biotske raznovrstnosti</w:t>
      </w:r>
      <w:r w:rsidR="009E782C">
        <w:rPr>
          <w:rFonts w:eastAsia="Times New Roman"/>
          <w:b w:val="0"/>
          <w:lang w:eastAsia="sl-SI" w:bidi="ar-SA"/>
        </w:rPr>
        <w:t xml:space="preserve"> (Slika 20)</w:t>
      </w:r>
      <w:r w:rsidR="00CE7EEA" w:rsidRPr="00CE7EEA">
        <w:rPr>
          <w:rFonts w:eastAsia="Times New Roman"/>
          <w:b w:val="0"/>
          <w:lang w:eastAsia="sl-SI" w:bidi="ar-SA"/>
        </w:rPr>
        <w:t>.</w:t>
      </w:r>
    </w:p>
    <w:p w14:paraId="03FCC1A4" w14:textId="77777777" w:rsidR="0021012A" w:rsidRDefault="0021012A" w:rsidP="00462528">
      <w:pPr>
        <w:pStyle w:val="Brezrazmikov"/>
        <w:rPr>
          <w:rFonts w:eastAsia="Times New Roman"/>
          <w:bCs/>
          <w:lang w:eastAsia="sl-SI" w:bidi="ar-SA"/>
        </w:rPr>
      </w:pPr>
    </w:p>
    <w:p w14:paraId="3696E32E" w14:textId="77777777" w:rsidR="009E782C" w:rsidRDefault="009E782C" w:rsidP="009E782C">
      <w:pPr>
        <w:pStyle w:val="Brezrazmikov"/>
        <w:keepNext/>
      </w:pPr>
      <w:r w:rsidRPr="009E782C">
        <w:rPr>
          <w:rFonts w:eastAsia="Times New Roman"/>
          <w:bCs/>
          <w:noProof/>
          <w:lang w:eastAsia="sl-SI" w:bidi="ar-SA"/>
        </w:rPr>
        <w:drawing>
          <wp:inline distT="0" distB="0" distL="0" distR="0" wp14:anchorId="14DDC850" wp14:editId="3779A588">
            <wp:extent cx="2160000" cy="2128810"/>
            <wp:effectExtent l="0" t="0" r="0" b="5080"/>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160000" cy="2128810"/>
                    </a:xfrm>
                    <a:prstGeom prst="rect">
                      <a:avLst/>
                    </a:prstGeom>
                  </pic:spPr>
                </pic:pic>
              </a:graphicData>
            </a:graphic>
          </wp:inline>
        </w:drawing>
      </w:r>
    </w:p>
    <w:p w14:paraId="6F05F350" w14:textId="4E632478" w:rsidR="009E782C" w:rsidRDefault="009E782C" w:rsidP="009E782C">
      <w:pPr>
        <w:pStyle w:val="Napis"/>
        <w:rPr>
          <w:rFonts w:eastAsia="Times New Roman"/>
          <w:bCs w:val="0"/>
          <w:lang w:eastAsia="sl-SI" w:bidi="ar-SA"/>
        </w:rPr>
      </w:pPr>
      <w:bookmarkStart w:id="49" w:name="_Toc223174636"/>
      <w:r>
        <w:t xml:space="preserve">Slika </w:t>
      </w:r>
      <w:r>
        <w:fldChar w:fldCharType="begin"/>
      </w:r>
      <w:r>
        <w:instrText xml:space="preserve"> SEQ Slika \* ARABIC </w:instrText>
      </w:r>
      <w:r>
        <w:fldChar w:fldCharType="separate"/>
      </w:r>
      <w:r w:rsidR="00DE1CBE">
        <w:rPr>
          <w:noProof/>
        </w:rPr>
        <w:t>20</w:t>
      </w:r>
      <w:r>
        <w:fldChar w:fldCharType="end"/>
      </w:r>
      <w:r>
        <w:t>: Zelenci</w:t>
      </w:r>
      <w:bookmarkEnd w:id="49"/>
    </w:p>
    <w:p w14:paraId="069AAD24" w14:textId="77777777" w:rsidR="009E782C" w:rsidRDefault="009E782C" w:rsidP="00462528">
      <w:pPr>
        <w:pStyle w:val="Brezrazmikov"/>
        <w:rPr>
          <w:rFonts w:eastAsia="Times New Roman"/>
          <w:bCs/>
          <w:lang w:eastAsia="sl-SI" w:bidi="ar-SA"/>
        </w:rPr>
      </w:pPr>
    </w:p>
    <w:p w14:paraId="222CAF76" w14:textId="0549D1D3" w:rsidR="00CE7EEA" w:rsidRPr="00CE7EEA" w:rsidRDefault="00675FAB" w:rsidP="00462528">
      <w:pPr>
        <w:pStyle w:val="Brezrazmikov"/>
        <w:rPr>
          <w:rFonts w:eastAsia="Times New Roman"/>
          <w:b w:val="0"/>
          <w:lang w:eastAsia="sl-SI" w:bidi="ar-SA"/>
        </w:rPr>
      </w:pPr>
      <w:r w:rsidRPr="00462528">
        <w:rPr>
          <w:rFonts w:eastAsia="Times New Roman"/>
          <w:bCs/>
          <w:lang w:eastAsia="sl-SI" w:bidi="ar-SA"/>
        </w:rPr>
        <w:t>K točki 5</w:t>
      </w:r>
      <w:r w:rsidRPr="00462528">
        <w:rPr>
          <w:rFonts w:eastAsia="Times New Roman"/>
          <w:b w:val="0"/>
          <w:lang w:eastAsia="sl-SI" w:bidi="ar-SA"/>
        </w:rPr>
        <w:t xml:space="preserve">: </w:t>
      </w:r>
      <w:r w:rsidR="00CE7EEA" w:rsidRPr="00CE7EEA">
        <w:rPr>
          <w:rFonts w:eastAsia="Times New Roman"/>
          <w:b w:val="0"/>
          <w:lang w:eastAsia="sl-SI" w:bidi="ar-SA"/>
        </w:rPr>
        <w:t>Završnica je prostor aktivnega, a umirjenega oddiha, kjer se rekreacija naravno povezuje z vodnim okoljem. Jezero in okoliške poti omogočajo daljše zadrževanje obiskovalcev ter predstavljajo pomembno lokalno rekreacijsko središče</w:t>
      </w:r>
      <w:r w:rsidR="009E782C">
        <w:rPr>
          <w:rFonts w:eastAsia="Times New Roman"/>
          <w:b w:val="0"/>
          <w:lang w:eastAsia="sl-SI" w:bidi="ar-SA"/>
        </w:rPr>
        <w:t xml:space="preserve"> (Slika 21)</w:t>
      </w:r>
      <w:r w:rsidR="00CE7EEA" w:rsidRPr="00CE7EEA">
        <w:rPr>
          <w:rFonts w:eastAsia="Times New Roman"/>
          <w:b w:val="0"/>
          <w:lang w:eastAsia="sl-SI" w:bidi="ar-SA"/>
        </w:rPr>
        <w:t>.</w:t>
      </w:r>
    </w:p>
    <w:p w14:paraId="3BF3789B" w14:textId="307F62B0" w:rsidR="00CE7EEA" w:rsidRDefault="00CE7EEA" w:rsidP="00462528">
      <w:pPr>
        <w:pStyle w:val="Brezrazmikov"/>
        <w:rPr>
          <w:rFonts w:eastAsia="Times New Roman"/>
          <w:b w:val="0"/>
          <w:lang w:eastAsia="sl-SI" w:bidi="ar-SA"/>
        </w:rPr>
      </w:pPr>
    </w:p>
    <w:p w14:paraId="695DDAFA" w14:textId="77777777" w:rsidR="009E782C" w:rsidRDefault="009E782C" w:rsidP="009E782C">
      <w:pPr>
        <w:pStyle w:val="Brezrazmikov"/>
        <w:keepNext/>
      </w:pPr>
      <w:r w:rsidRPr="009E782C">
        <w:rPr>
          <w:rFonts w:eastAsia="Times New Roman"/>
          <w:b w:val="0"/>
          <w:noProof/>
          <w:lang w:eastAsia="sl-SI" w:bidi="ar-SA"/>
        </w:rPr>
        <w:lastRenderedPageBreak/>
        <w:drawing>
          <wp:inline distT="0" distB="0" distL="0" distR="0" wp14:anchorId="21168533" wp14:editId="5B8516AA">
            <wp:extent cx="2160000" cy="2566257"/>
            <wp:effectExtent l="0" t="0" r="0" b="5715"/>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160000" cy="2566257"/>
                    </a:xfrm>
                    <a:prstGeom prst="rect">
                      <a:avLst/>
                    </a:prstGeom>
                  </pic:spPr>
                </pic:pic>
              </a:graphicData>
            </a:graphic>
          </wp:inline>
        </w:drawing>
      </w:r>
    </w:p>
    <w:p w14:paraId="16F0A96C" w14:textId="72C36A78" w:rsidR="009E782C" w:rsidRDefault="009E782C" w:rsidP="009E782C">
      <w:pPr>
        <w:pStyle w:val="Napis"/>
        <w:rPr>
          <w:rFonts w:eastAsia="Times New Roman"/>
          <w:b w:val="0"/>
          <w:lang w:eastAsia="sl-SI" w:bidi="ar-SA"/>
        </w:rPr>
      </w:pPr>
      <w:bookmarkStart w:id="50" w:name="_Toc223174637"/>
      <w:r>
        <w:t xml:space="preserve">Slika </w:t>
      </w:r>
      <w:r>
        <w:fldChar w:fldCharType="begin"/>
      </w:r>
      <w:r>
        <w:instrText xml:space="preserve"> SEQ Slika \* ARABIC </w:instrText>
      </w:r>
      <w:r>
        <w:fldChar w:fldCharType="separate"/>
      </w:r>
      <w:r w:rsidR="00DE1CBE">
        <w:rPr>
          <w:noProof/>
        </w:rPr>
        <w:t>21</w:t>
      </w:r>
      <w:r>
        <w:fldChar w:fldCharType="end"/>
      </w:r>
      <w:r>
        <w:t>: Akumulacijsko jezero Završnica</w:t>
      </w:r>
      <w:bookmarkEnd w:id="50"/>
    </w:p>
    <w:p w14:paraId="44DA0DA3" w14:textId="2F80B8C1" w:rsidR="00921602" w:rsidRPr="00921602" w:rsidRDefault="00675FAB" w:rsidP="00921602">
      <w:pPr>
        <w:pStyle w:val="Brezrazmikov"/>
        <w:rPr>
          <w:rFonts w:eastAsia="Times New Roman"/>
          <w:b w:val="0"/>
          <w:lang w:eastAsia="sl-SI" w:bidi="ar-SA"/>
        </w:rPr>
      </w:pPr>
      <w:r w:rsidRPr="00462528">
        <w:rPr>
          <w:rFonts w:eastAsia="Times New Roman"/>
          <w:bCs/>
          <w:lang w:eastAsia="sl-SI" w:bidi="ar-SA"/>
        </w:rPr>
        <w:t>K točki 6</w:t>
      </w:r>
      <w:r w:rsidRPr="00462528">
        <w:rPr>
          <w:rFonts w:eastAsia="Times New Roman"/>
          <w:b w:val="0"/>
          <w:lang w:eastAsia="sl-SI" w:bidi="ar-SA"/>
        </w:rPr>
        <w:t xml:space="preserve">: </w:t>
      </w:r>
      <w:r w:rsidR="00921602" w:rsidRPr="00921602">
        <w:rPr>
          <w:rFonts w:eastAsia="Times New Roman"/>
          <w:b w:val="0"/>
          <w:lang w:eastAsia="sl-SI" w:bidi="ar-SA"/>
        </w:rPr>
        <w:t>Jezero Jasna je prepoznavna alpska znamenitost, skozi katero teče Potok Pišnica. Kristalno čista voda, leseni pomoli in razgledi na Julijske Alpe ustvarjajo izrazit občutek svežine, miru in prostorske odprtosti</w:t>
      </w:r>
      <w:r w:rsidR="009E782C">
        <w:rPr>
          <w:rFonts w:eastAsia="Times New Roman"/>
          <w:b w:val="0"/>
          <w:lang w:eastAsia="sl-SI" w:bidi="ar-SA"/>
        </w:rPr>
        <w:t xml:space="preserve"> (Slika 22)</w:t>
      </w:r>
      <w:r w:rsidR="00921602" w:rsidRPr="00921602">
        <w:rPr>
          <w:rFonts w:eastAsia="Times New Roman"/>
          <w:b w:val="0"/>
          <w:lang w:eastAsia="sl-SI" w:bidi="ar-SA"/>
        </w:rPr>
        <w:t>.</w:t>
      </w:r>
    </w:p>
    <w:p w14:paraId="264CB4D1" w14:textId="77777777" w:rsidR="009E782C" w:rsidRDefault="009E782C" w:rsidP="00921602">
      <w:pPr>
        <w:pStyle w:val="Brezrazmikov"/>
        <w:rPr>
          <w:rFonts w:eastAsia="Times New Roman"/>
          <w:b w:val="0"/>
          <w:lang w:eastAsia="sl-SI" w:bidi="ar-SA"/>
        </w:rPr>
      </w:pPr>
    </w:p>
    <w:p w14:paraId="00077FDA" w14:textId="5CDE5FF3" w:rsidR="00462528" w:rsidRDefault="00921602" w:rsidP="00921602">
      <w:pPr>
        <w:pStyle w:val="Brezrazmikov"/>
        <w:rPr>
          <w:rFonts w:eastAsia="Times New Roman"/>
          <w:b w:val="0"/>
          <w:lang w:eastAsia="sl-SI" w:bidi="ar-SA"/>
        </w:rPr>
      </w:pPr>
      <w:r w:rsidRPr="00921602">
        <w:rPr>
          <w:rFonts w:eastAsia="Times New Roman"/>
          <w:b w:val="0"/>
          <w:lang w:eastAsia="sl-SI" w:bidi="ar-SA"/>
        </w:rPr>
        <w:t xml:space="preserve">Jezero deluje kot naravni zadrževalnik in </w:t>
      </w:r>
      <w:proofErr w:type="spellStart"/>
      <w:r w:rsidRPr="00921602">
        <w:rPr>
          <w:rFonts w:eastAsia="Times New Roman"/>
          <w:b w:val="0"/>
          <w:lang w:eastAsia="sl-SI" w:bidi="ar-SA"/>
        </w:rPr>
        <w:t>umirjevalnik</w:t>
      </w:r>
      <w:proofErr w:type="spellEnd"/>
      <w:r w:rsidRPr="00921602">
        <w:rPr>
          <w:rFonts w:eastAsia="Times New Roman"/>
          <w:b w:val="0"/>
          <w:lang w:eastAsia="sl-SI" w:bidi="ar-SA"/>
        </w:rPr>
        <w:t xml:space="preserve"> vodnega toka, hkrati pa predstavlja priljubljen prostor za počitek, sprehode in poletno osvežitev ter eno osrednjih doživljajskih točk Kranjske Gore</w:t>
      </w:r>
      <w:r w:rsidR="00D009EF">
        <w:rPr>
          <w:rFonts w:eastAsia="Times New Roman"/>
          <w:b w:val="0"/>
          <w:lang w:eastAsia="sl-SI" w:bidi="ar-SA"/>
        </w:rPr>
        <w:t xml:space="preserve"> (Slika 22)</w:t>
      </w:r>
      <w:r w:rsidRPr="00921602">
        <w:rPr>
          <w:rFonts w:eastAsia="Times New Roman"/>
          <w:b w:val="0"/>
          <w:lang w:eastAsia="sl-SI" w:bidi="ar-SA"/>
        </w:rPr>
        <w:t>.</w:t>
      </w:r>
    </w:p>
    <w:p w14:paraId="1D96A2E1" w14:textId="77777777" w:rsidR="009E782C" w:rsidRPr="00CE7EEA" w:rsidRDefault="009E782C" w:rsidP="00921602">
      <w:pPr>
        <w:pStyle w:val="Brezrazmikov"/>
        <w:rPr>
          <w:rFonts w:eastAsia="Times New Roman"/>
          <w:b w:val="0"/>
          <w:lang w:eastAsia="sl-SI" w:bidi="ar-SA"/>
        </w:rPr>
      </w:pPr>
    </w:p>
    <w:p w14:paraId="02C83BE6" w14:textId="77777777" w:rsidR="00D009EF" w:rsidRDefault="009E782C" w:rsidP="00D009EF">
      <w:pPr>
        <w:pStyle w:val="Brezrazmikov"/>
        <w:keepNext/>
      </w:pPr>
      <w:r w:rsidRPr="009E782C">
        <w:rPr>
          <w:rFonts w:eastAsia="Times New Roman"/>
          <w:b w:val="0"/>
          <w:noProof/>
          <w:lang w:eastAsia="sl-SI" w:bidi="ar-SA"/>
        </w:rPr>
        <w:drawing>
          <wp:inline distT="0" distB="0" distL="0" distR="0" wp14:anchorId="1792D338" wp14:editId="2DA1AC99">
            <wp:extent cx="2160000" cy="2065952"/>
            <wp:effectExtent l="0" t="0" r="0" b="0"/>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160000" cy="2065952"/>
                    </a:xfrm>
                    <a:prstGeom prst="rect">
                      <a:avLst/>
                    </a:prstGeom>
                  </pic:spPr>
                </pic:pic>
              </a:graphicData>
            </a:graphic>
          </wp:inline>
        </w:drawing>
      </w:r>
    </w:p>
    <w:p w14:paraId="30A05894" w14:textId="1F28A97B" w:rsidR="00921602" w:rsidRDefault="00D009EF" w:rsidP="00D009EF">
      <w:pPr>
        <w:pStyle w:val="Napis"/>
        <w:rPr>
          <w:rFonts w:eastAsia="Times New Roman"/>
          <w:bCs w:val="0"/>
          <w:lang w:eastAsia="sl-SI" w:bidi="ar-SA"/>
        </w:rPr>
      </w:pPr>
      <w:bookmarkStart w:id="51" w:name="_Toc223174638"/>
      <w:r>
        <w:t xml:space="preserve">Slika </w:t>
      </w:r>
      <w:r>
        <w:fldChar w:fldCharType="begin"/>
      </w:r>
      <w:r>
        <w:instrText xml:space="preserve"> SEQ Slika \* ARABIC </w:instrText>
      </w:r>
      <w:r>
        <w:fldChar w:fldCharType="separate"/>
      </w:r>
      <w:r w:rsidR="00DE1CBE">
        <w:rPr>
          <w:noProof/>
        </w:rPr>
        <w:t>22</w:t>
      </w:r>
      <w:r>
        <w:fldChar w:fldCharType="end"/>
      </w:r>
      <w:r>
        <w:t>: Jezero Jasna</w:t>
      </w:r>
      <w:bookmarkEnd w:id="51"/>
    </w:p>
    <w:p w14:paraId="406A4DDD" w14:textId="77777777" w:rsidR="00D009EF" w:rsidRPr="00D009EF" w:rsidRDefault="00D009EF" w:rsidP="00462528">
      <w:pPr>
        <w:pStyle w:val="Brezrazmikov"/>
        <w:rPr>
          <w:rFonts w:eastAsia="Times New Roman"/>
          <w:b w:val="0"/>
          <w:lang w:eastAsia="sl-SI" w:bidi="ar-SA"/>
        </w:rPr>
      </w:pPr>
    </w:p>
    <w:p w14:paraId="3DF68D53" w14:textId="0749D004" w:rsidR="00CE7EEA" w:rsidRDefault="00675FAB" w:rsidP="00462528">
      <w:pPr>
        <w:pStyle w:val="Brezrazmikov"/>
        <w:rPr>
          <w:rFonts w:eastAsia="Times New Roman"/>
          <w:b w:val="0"/>
          <w:lang w:eastAsia="sl-SI" w:bidi="ar-SA"/>
        </w:rPr>
      </w:pPr>
      <w:r w:rsidRPr="00462528">
        <w:rPr>
          <w:rFonts w:eastAsia="Times New Roman"/>
          <w:bCs/>
          <w:lang w:eastAsia="sl-SI" w:bidi="ar-SA"/>
        </w:rPr>
        <w:t>K točki 7</w:t>
      </w:r>
      <w:r w:rsidRPr="00462528">
        <w:rPr>
          <w:rFonts w:eastAsia="Times New Roman"/>
          <w:b w:val="0"/>
          <w:lang w:eastAsia="sl-SI" w:bidi="ar-SA"/>
        </w:rPr>
        <w:t xml:space="preserve">: </w:t>
      </w:r>
      <w:r w:rsidR="00CE7EEA" w:rsidRPr="00CE7EEA">
        <w:rPr>
          <w:rFonts w:eastAsia="Times New Roman"/>
          <w:b w:val="0"/>
          <w:lang w:eastAsia="sl-SI" w:bidi="ar-SA"/>
        </w:rPr>
        <w:t>Soča ni le reka, temveč nosilka identitete celotne doline. Njena barva, zvok in hitrost toka oblikujejo doživljaj prostora ter omogočajo širok razpon aktivnosti, od umirjenega zadrževanja ob vodi do vrhunskih športnih izzivov</w:t>
      </w:r>
      <w:r w:rsidR="00D009EF">
        <w:rPr>
          <w:rFonts w:eastAsia="Times New Roman"/>
          <w:b w:val="0"/>
          <w:lang w:eastAsia="sl-SI" w:bidi="ar-SA"/>
        </w:rPr>
        <w:t xml:space="preserve"> (Slika 23)</w:t>
      </w:r>
      <w:r w:rsidR="00CE7EEA" w:rsidRPr="00CE7EEA">
        <w:rPr>
          <w:rFonts w:eastAsia="Times New Roman"/>
          <w:b w:val="0"/>
          <w:lang w:eastAsia="sl-SI" w:bidi="ar-SA"/>
        </w:rPr>
        <w:t>.</w:t>
      </w:r>
    </w:p>
    <w:p w14:paraId="45B62575" w14:textId="77777777" w:rsidR="00D009EF" w:rsidRDefault="00D009EF" w:rsidP="00462528">
      <w:pPr>
        <w:pStyle w:val="Brezrazmikov"/>
        <w:rPr>
          <w:rFonts w:eastAsia="Times New Roman"/>
          <w:b w:val="0"/>
          <w:lang w:eastAsia="sl-SI" w:bidi="ar-SA"/>
        </w:rPr>
      </w:pPr>
    </w:p>
    <w:p w14:paraId="54AE174D" w14:textId="77777777" w:rsidR="00D009EF" w:rsidRDefault="00D009EF" w:rsidP="00D009EF">
      <w:pPr>
        <w:pStyle w:val="Brezrazmikov"/>
        <w:keepNext/>
      </w:pPr>
      <w:r w:rsidRPr="00D009EF">
        <w:rPr>
          <w:rFonts w:eastAsia="Times New Roman"/>
          <w:b w:val="0"/>
          <w:noProof/>
          <w:lang w:eastAsia="sl-SI" w:bidi="ar-SA"/>
        </w:rPr>
        <w:lastRenderedPageBreak/>
        <w:drawing>
          <wp:inline distT="0" distB="0" distL="0" distR="0" wp14:anchorId="28426F77" wp14:editId="08E29B98">
            <wp:extent cx="2160000" cy="1902381"/>
            <wp:effectExtent l="0" t="0" r="0" b="3175"/>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160000" cy="1902381"/>
                    </a:xfrm>
                    <a:prstGeom prst="rect">
                      <a:avLst/>
                    </a:prstGeom>
                  </pic:spPr>
                </pic:pic>
              </a:graphicData>
            </a:graphic>
          </wp:inline>
        </w:drawing>
      </w:r>
    </w:p>
    <w:p w14:paraId="45D321DC" w14:textId="6A5DFDA0" w:rsidR="00D009EF" w:rsidRDefault="00D009EF" w:rsidP="00D009EF">
      <w:pPr>
        <w:pStyle w:val="Napis"/>
        <w:rPr>
          <w:rFonts w:eastAsia="Times New Roman"/>
          <w:b w:val="0"/>
          <w:lang w:eastAsia="sl-SI" w:bidi="ar-SA"/>
        </w:rPr>
      </w:pPr>
      <w:bookmarkStart w:id="52" w:name="_Toc223174639"/>
      <w:r>
        <w:t xml:space="preserve">Slika </w:t>
      </w:r>
      <w:r>
        <w:fldChar w:fldCharType="begin"/>
      </w:r>
      <w:r>
        <w:instrText xml:space="preserve"> SEQ Slika \* ARABIC </w:instrText>
      </w:r>
      <w:r>
        <w:fldChar w:fldCharType="separate"/>
      </w:r>
      <w:r w:rsidR="00DE1CBE">
        <w:rPr>
          <w:noProof/>
        </w:rPr>
        <w:t>23</w:t>
      </w:r>
      <w:r>
        <w:fldChar w:fldCharType="end"/>
      </w:r>
      <w:r>
        <w:t>: Izvir reke Soča</w:t>
      </w:r>
      <w:bookmarkEnd w:id="52"/>
    </w:p>
    <w:p w14:paraId="0607B77D" w14:textId="77777777" w:rsidR="00462528" w:rsidRPr="00CE7EEA" w:rsidRDefault="00462528" w:rsidP="00462528">
      <w:pPr>
        <w:pStyle w:val="Brezrazmikov"/>
        <w:rPr>
          <w:rFonts w:eastAsia="Times New Roman"/>
          <w:b w:val="0"/>
          <w:lang w:eastAsia="sl-SI" w:bidi="ar-SA"/>
        </w:rPr>
      </w:pPr>
    </w:p>
    <w:p w14:paraId="13B25E47" w14:textId="58A9C7B2" w:rsidR="00CE7EEA" w:rsidRPr="00CE7EEA" w:rsidRDefault="00675FAB" w:rsidP="00462528">
      <w:pPr>
        <w:pStyle w:val="Brezrazmikov"/>
        <w:rPr>
          <w:rFonts w:eastAsia="Times New Roman"/>
          <w:b w:val="0"/>
          <w:lang w:eastAsia="sl-SI" w:bidi="ar-SA"/>
        </w:rPr>
      </w:pPr>
      <w:r w:rsidRPr="00462528">
        <w:rPr>
          <w:rFonts w:eastAsia="Times New Roman"/>
          <w:bCs/>
          <w:lang w:eastAsia="sl-SI" w:bidi="ar-SA"/>
        </w:rPr>
        <w:t>K točki 8</w:t>
      </w:r>
      <w:r w:rsidRPr="00462528">
        <w:rPr>
          <w:rFonts w:eastAsia="Times New Roman"/>
          <w:b w:val="0"/>
          <w:lang w:eastAsia="sl-SI" w:bidi="ar-SA"/>
        </w:rPr>
        <w:t xml:space="preserve">: </w:t>
      </w:r>
      <w:r w:rsidR="00CE7EEA" w:rsidRPr="00CE7EEA">
        <w:rPr>
          <w:rFonts w:eastAsia="Times New Roman"/>
          <w:b w:val="0"/>
          <w:lang w:eastAsia="sl-SI" w:bidi="ar-SA"/>
        </w:rPr>
        <w:t>Soteske Koritnice delujejo kot naravni prehodi med visokogorjem in dolino, kjer obiskovalec neposredno zazna moč erozije in vode. Poti in mostovi ustvarjajo dinamično izkušnjo gibanja v prostoru</w:t>
      </w:r>
      <w:r w:rsidR="00D009EF">
        <w:rPr>
          <w:rFonts w:eastAsia="Times New Roman"/>
          <w:b w:val="0"/>
          <w:lang w:eastAsia="sl-SI" w:bidi="ar-SA"/>
        </w:rPr>
        <w:t xml:space="preserve"> (Slika 24)</w:t>
      </w:r>
      <w:r w:rsidR="00CE7EEA" w:rsidRPr="00CE7EEA">
        <w:rPr>
          <w:rFonts w:eastAsia="Times New Roman"/>
          <w:b w:val="0"/>
          <w:lang w:eastAsia="sl-SI" w:bidi="ar-SA"/>
        </w:rPr>
        <w:t>.</w:t>
      </w:r>
    </w:p>
    <w:p w14:paraId="5E12CE04" w14:textId="77777777" w:rsidR="00921602" w:rsidRDefault="00921602" w:rsidP="00462528">
      <w:pPr>
        <w:pStyle w:val="Brezrazmikov"/>
        <w:rPr>
          <w:rFonts w:eastAsia="Times New Roman"/>
          <w:bCs/>
          <w:lang w:eastAsia="sl-SI" w:bidi="ar-SA"/>
        </w:rPr>
      </w:pPr>
    </w:p>
    <w:p w14:paraId="22ACD1C4" w14:textId="77777777" w:rsidR="00D009EF" w:rsidRDefault="00D009EF" w:rsidP="00D009EF">
      <w:pPr>
        <w:pStyle w:val="Brezrazmikov"/>
        <w:keepNext/>
      </w:pPr>
      <w:r w:rsidRPr="00D009EF">
        <w:rPr>
          <w:rFonts w:eastAsia="Times New Roman"/>
          <w:bCs/>
          <w:noProof/>
          <w:lang w:eastAsia="sl-SI" w:bidi="ar-SA"/>
        </w:rPr>
        <w:drawing>
          <wp:inline distT="0" distB="0" distL="0" distR="0" wp14:anchorId="09150073" wp14:editId="2DE6ED5A">
            <wp:extent cx="2160000" cy="1852381"/>
            <wp:effectExtent l="0" t="0" r="0" b="0"/>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160000" cy="1852381"/>
                    </a:xfrm>
                    <a:prstGeom prst="rect">
                      <a:avLst/>
                    </a:prstGeom>
                  </pic:spPr>
                </pic:pic>
              </a:graphicData>
            </a:graphic>
          </wp:inline>
        </w:drawing>
      </w:r>
    </w:p>
    <w:p w14:paraId="5235AC96" w14:textId="41E05C63" w:rsidR="00D009EF" w:rsidRDefault="00D009EF" w:rsidP="00D009EF">
      <w:pPr>
        <w:pStyle w:val="Napis"/>
        <w:rPr>
          <w:rFonts w:eastAsia="Times New Roman"/>
          <w:bCs w:val="0"/>
          <w:lang w:eastAsia="sl-SI" w:bidi="ar-SA"/>
        </w:rPr>
      </w:pPr>
      <w:bookmarkStart w:id="53" w:name="_Toc223174640"/>
      <w:r>
        <w:t xml:space="preserve">Slika </w:t>
      </w:r>
      <w:r>
        <w:fldChar w:fldCharType="begin"/>
      </w:r>
      <w:r>
        <w:instrText xml:space="preserve"> SEQ Slika \* ARABIC </w:instrText>
      </w:r>
      <w:r>
        <w:fldChar w:fldCharType="separate"/>
      </w:r>
      <w:r w:rsidR="00DE1CBE">
        <w:rPr>
          <w:noProof/>
        </w:rPr>
        <w:t>24</w:t>
      </w:r>
      <w:r>
        <w:fldChar w:fldCharType="end"/>
      </w:r>
      <w:r>
        <w:t>: Soteska Koritnice</w:t>
      </w:r>
      <w:bookmarkEnd w:id="53"/>
    </w:p>
    <w:p w14:paraId="36253770" w14:textId="77777777" w:rsidR="00D009EF" w:rsidRDefault="00D009EF" w:rsidP="00462528">
      <w:pPr>
        <w:pStyle w:val="Brezrazmikov"/>
        <w:rPr>
          <w:rFonts w:eastAsia="Times New Roman"/>
          <w:bCs/>
          <w:lang w:eastAsia="sl-SI" w:bidi="ar-SA"/>
        </w:rPr>
      </w:pPr>
    </w:p>
    <w:p w14:paraId="317A96EA" w14:textId="5CEA13E5" w:rsidR="00CE7EEA" w:rsidRDefault="00675FAB" w:rsidP="00462528">
      <w:pPr>
        <w:pStyle w:val="Brezrazmikov"/>
        <w:rPr>
          <w:rFonts w:eastAsia="Times New Roman"/>
          <w:b w:val="0"/>
          <w:lang w:eastAsia="sl-SI" w:bidi="ar-SA"/>
        </w:rPr>
      </w:pPr>
      <w:r w:rsidRPr="00462528">
        <w:rPr>
          <w:rFonts w:eastAsia="Times New Roman"/>
          <w:bCs/>
          <w:lang w:eastAsia="sl-SI" w:bidi="ar-SA"/>
        </w:rPr>
        <w:t>K točki 9</w:t>
      </w:r>
      <w:r w:rsidRPr="00462528">
        <w:rPr>
          <w:rFonts w:eastAsia="Times New Roman"/>
          <w:b w:val="0"/>
          <w:lang w:eastAsia="sl-SI" w:bidi="ar-SA"/>
        </w:rPr>
        <w:t xml:space="preserve">: </w:t>
      </w:r>
      <w:r w:rsidR="00CE7EEA" w:rsidRPr="00CE7EEA">
        <w:rPr>
          <w:rFonts w:eastAsia="Times New Roman"/>
          <w:b w:val="0"/>
          <w:lang w:eastAsia="sl-SI" w:bidi="ar-SA"/>
        </w:rPr>
        <w:t>Boka s svojo mogočnostjo simbolizira energijo alpskih voda. Obisk razglednih točk ponuja občutek majhnosti človeka pred naravnimi silami in spodbuja spoštovanje do gorskega okolja</w:t>
      </w:r>
      <w:r w:rsidR="00D009EF">
        <w:rPr>
          <w:rFonts w:eastAsia="Times New Roman"/>
          <w:b w:val="0"/>
          <w:lang w:eastAsia="sl-SI" w:bidi="ar-SA"/>
        </w:rPr>
        <w:t xml:space="preserve"> (Slika 25)</w:t>
      </w:r>
      <w:r w:rsidR="00CE7EEA" w:rsidRPr="00CE7EEA">
        <w:rPr>
          <w:rFonts w:eastAsia="Times New Roman"/>
          <w:b w:val="0"/>
          <w:lang w:eastAsia="sl-SI" w:bidi="ar-SA"/>
        </w:rPr>
        <w:t>.</w:t>
      </w:r>
    </w:p>
    <w:p w14:paraId="4691FCC6" w14:textId="77777777" w:rsidR="00D009EF" w:rsidRDefault="00D009EF" w:rsidP="00462528">
      <w:pPr>
        <w:pStyle w:val="Brezrazmikov"/>
        <w:rPr>
          <w:rFonts w:eastAsia="Times New Roman"/>
          <w:b w:val="0"/>
          <w:lang w:eastAsia="sl-SI" w:bidi="ar-SA"/>
        </w:rPr>
      </w:pPr>
    </w:p>
    <w:p w14:paraId="08E101FC" w14:textId="77777777" w:rsidR="00D009EF" w:rsidRDefault="00D009EF" w:rsidP="00D009EF">
      <w:pPr>
        <w:pStyle w:val="Brezrazmikov"/>
        <w:keepNext/>
      </w:pPr>
      <w:r w:rsidRPr="00D009EF">
        <w:rPr>
          <w:rFonts w:eastAsia="Times New Roman"/>
          <w:b w:val="0"/>
          <w:noProof/>
          <w:lang w:eastAsia="sl-SI" w:bidi="ar-SA"/>
        </w:rPr>
        <w:drawing>
          <wp:inline distT="0" distB="0" distL="0" distR="0" wp14:anchorId="4E52340C" wp14:editId="00AF86DB">
            <wp:extent cx="2160000" cy="2491149"/>
            <wp:effectExtent l="0" t="0" r="0" b="4445"/>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160000" cy="2491149"/>
                    </a:xfrm>
                    <a:prstGeom prst="rect">
                      <a:avLst/>
                    </a:prstGeom>
                  </pic:spPr>
                </pic:pic>
              </a:graphicData>
            </a:graphic>
          </wp:inline>
        </w:drawing>
      </w:r>
    </w:p>
    <w:p w14:paraId="7D7E3ECE" w14:textId="10595573" w:rsidR="00D009EF" w:rsidRPr="00CE7EEA" w:rsidRDefault="00D009EF" w:rsidP="00D009EF">
      <w:pPr>
        <w:pStyle w:val="Napis"/>
        <w:rPr>
          <w:rFonts w:eastAsia="Times New Roman"/>
          <w:b w:val="0"/>
          <w:lang w:eastAsia="sl-SI" w:bidi="ar-SA"/>
        </w:rPr>
      </w:pPr>
      <w:bookmarkStart w:id="54" w:name="_Toc223174641"/>
      <w:r>
        <w:t xml:space="preserve">Slika </w:t>
      </w:r>
      <w:r>
        <w:fldChar w:fldCharType="begin"/>
      </w:r>
      <w:r>
        <w:instrText xml:space="preserve"> SEQ Slika \* ARABIC </w:instrText>
      </w:r>
      <w:r>
        <w:fldChar w:fldCharType="separate"/>
      </w:r>
      <w:r w:rsidR="00DE1CBE">
        <w:rPr>
          <w:noProof/>
        </w:rPr>
        <w:t>25</w:t>
      </w:r>
      <w:r>
        <w:fldChar w:fldCharType="end"/>
      </w:r>
      <w:r>
        <w:t>: Slap Boka</w:t>
      </w:r>
      <w:bookmarkEnd w:id="54"/>
    </w:p>
    <w:p w14:paraId="18AFA8C6" w14:textId="77777777" w:rsidR="00462528" w:rsidRDefault="00462528" w:rsidP="00462528">
      <w:pPr>
        <w:pStyle w:val="Brezrazmikov"/>
        <w:rPr>
          <w:rFonts w:eastAsia="Times New Roman"/>
          <w:bCs/>
          <w:lang w:eastAsia="sl-SI" w:bidi="ar-SA"/>
        </w:rPr>
      </w:pPr>
    </w:p>
    <w:p w14:paraId="58330DD6" w14:textId="7116F486" w:rsidR="00CE7EEA" w:rsidRPr="00CE7EEA" w:rsidRDefault="00675FAB" w:rsidP="00462528">
      <w:pPr>
        <w:pStyle w:val="Brezrazmikov"/>
        <w:rPr>
          <w:rFonts w:eastAsia="Times New Roman"/>
          <w:b w:val="0"/>
          <w:lang w:eastAsia="sl-SI" w:bidi="ar-SA"/>
        </w:rPr>
      </w:pPr>
      <w:r w:rsidRPr="00462528">
        <w:rPr>
          <w:rFonts w:eastAsia="Times New Roman"/>
          <w:bCs/>
          <w:lang w:eastAsia="sl-SI" w:bidi="ar-SA"/>
        </w:rPr>
        <w:lastRenderedPageBreak/>
        <w:t>K točki 10</w:t>
      </w:r>
      <w:r w:rsidRPr="00462528">
        <w:rPr>
          <w:rFonts w:eastAsia="Times New Roman"/>
          <w:b w:val="0"/>
          <w:lang w:eastAsia="sl-SI" w:bidi="ar-SA"/>
        </w:rPr>
        <w:t xml:space="preserve">: </w:t>
      </w:r>
      <w:r w:rsidR="00CE7EEA" w:rsidRPr="00CE7EEA">
        <w:rPr>
          <w:rFonts w:eastAsia="Times New Roman"/>
          <w:b w:val="0"/>
          <w:lang w:eastAsia="sl-SI" w:bidi="ar-SA"/>
        </w:rPr>
        <w:t>Učja predstavlja robni, skoraj divji prostor, kjer se stikata dve državi in različni kulturni krajini. Območje je zgleden primer, kako lahko adrenalinski turizem poteka v sozvočju z naravo.</w:t>
      </w:r>
    </w:p>
    <w:p w14:paraId="30C6A1D4" w14:textId="77777777" w:rsidR="00462528" w:rsidRDefault="00462528" w:rsidP="00462528">
      <w:pPr>
        <w:pStyle w:val="Brezrazmikov"/>
        <w:rPr>
          <w:rFonts w:eastAsia="Times New Roman"/>
          <w:bCs/>
          <w:lang w:eastAsia="sl-SI" w:bidi="ar-SA"/>
        </w:rPr>
      </w:pPr>
    </w:p>
    <w:p w14:paraId="493A45E3" w14:textId="77777777" w:rsidR="00D009EF" w:rsidRDefault="00D009EF" w:rsidP="00D009EF">
      <w:pPr>
        <w:pStyle w:val="Brezrazmikov"/>
        <w:keepNext/>
      </w:pPr>
      <w:r w:rsidRPr="00D009EF">
        <w:rPr>
          <w:rFonts w:eastAsia="Times New Roman"/>
          <w:bCs/>
          <w:noProof/>
          <w:lang w:eastAsia="sl-SI" w:bidi="ar-SA"/>
        </w:rPr>
        <w:drawing>
          <wp:inline distT="0" distB="0" distL="0" distR="0" wp14:anchorId="64AC2676" wp14:editId="7680D674">
            <wp:extent cx="2160000" cy="1992381"/>
            <wp:effectExtent l="0" t="0" r="0" b="8255"/>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160000" cy="1992381"/>
                    </a:xfrm>
                    <a:prstGeom prst="rect">
                      <a:avLst/>
                    </a:prstGeom>
                  </pic:spPr>
                </pic:pic>
              </a:graphicData>
            </a:graphic>
          </wp:inline>
        </w:drawing>
      </w:r>
    </w:p>
    <w:p w14:paraId="6E0BFB6F" w14:textId="4C7EB39E" w:rsidR="00D009EF" w:rsidRDefault="00D009EF" w:rsidP="00D009EF">
      <w:pPr>
        <w:pStyle w:val="Napis"/>
        <w:rPr>
          <w:rFonts w:eastAsia="Times New Roman"/>
          <w:bCs w:val="0"/>
          <w:lang w:eastAsia="sl-SI" w:bidi="ar-SA"/>
        </w:rPr>
      </w:pPr>
      <w:bookmarkStart w:id="55" w:name="_Toc223174642"/>
      <w:r>
        <w:t xml:space="preserve">Slika </w:t>
      </w:r>
      <w:r>
        <w:fldChar w:fldCharType="begin"/>
      </w:r>
      <w:r>
        <w:instrText xml:space="preserve"> SEQ Slika \* ARABIC </w:instrText>
      </w:r>
      <w:r>
        <w:fldChar w:fldCharType="separate"/>
      </w:r>
      <w:r w:rsidR="00DE1CBE">
        <w:rPr>
          <w:noProof/>
        </w:rPr>
        <w:t>26</w:t>
      </w:r>
      <w:r>
        <w:fldChar w:fldCharType="end"/>
      </w:r>
      <w:r>
        <w:t>: Reka Učja (</w:t>
      </w:r>
      <w:proofErr w:type="spellStart"/>
      <w:r>
        <w:t>zipline</w:t>
      </w:r>
      <w:proofErr w:type="spellEnd"/>
      <w:r>
        <w:t>)</w:t>
      </w:r>
      <w:bookmarkEnd w:id="55"/>
    </w:p>
    <w:p w14:paraId="602C33D7" w14:textId="77777777" w:rsidR="00D009EF" w:rsidRDefault="00D009EF" w:rsidP="00462528">
      <w:pPr>
        <w:pStyle w:val="Brezrazmikov"/>
        <w:rPr>
          <w:rFonts w:eastAsia="Times New Roman"/>
          <w:bCs/>
          <w:lang w:eastAsia="sl-SI" w:bidi="ar-SA"/>
        </w:rPr>
      </w:pPr>
    </w:p>
    <w:p w14:paraId="58481787" w14:textId="7A03DBEF" w:rsidR="00CE7EEA" w:rsidRDefault="00675FAB" w:rsidP="00462528">
      <w:pPr>
        <w:pStyle w:val="Brezrazmikov"/>
        <w:rPr>
          <w:rFonts w:eastAsia="Times New Roman"/>
          <w:b w:val="0"/>
          <w:lang w:eastAsia="sl-SI" w:bidi="ar-SA"/>
        </w:rPr>
      </w:pPr>
      <w:r w:rsidRPr="00462528">
        <w:rPr>
          <w:rFonts w:eastAsia="Times New Roman"/>
          <w:bCs/>
          <w:lang w:eastAsia="sl-SI" w:bidi="ar-SA"/>
        </w:rPr>
        <w:t>K točki 11</w:t>
      </w:r>
      <w:r w:rsidRPr="00462528">
        <w:rPr>
          <w:rFonts w:eastAsia="Times New Roman"/>
          <w:b w:val="0"/>
          <w:lang w:eastAsia="sl-SI" w:bidi="ar-SA"/>
        </w:rPr>
        <w:t xml:space="preserve">: </w:t>
      </w:r>
      <w:r w:rsidR="00CE7EEA" w:rsidRPr="00CE7EEA">
        <w:rPr>
          <w:rFonts w:eastAsia="Times New Roman"/>
          <w:b w:val="0"/>
          <w:lang w:eastAsia="sl-SI" w:bidi="ar-SA"/>
        </w:rPr>
        <w:t>Slap Kozjak s svojo skrito lego ustvarja močan občutek odkritja, ki je za obiskovalca pogosto vrhunec poti. Prostor spodbuja počasno opazovanje, tišino in spoštljiv odnos do naravne dediščine</w:t>
      </w:r>
      <w:r w:rsidR="00D009EF">
        <w:rPr>
          <w:rFonts w:eastAsia="Times New Roman"/>
          <w:b w:val="0"/>
          <w:lang w:eastAsia="sl-SI" w:bidi="ar-SA"/>
        </w:rPr>
        <w:t xml:space="preserve"> (Slika 27)</w:t>
      </w:r>
      <w:r w:rsidR="00CE7EEA" w:rsidRPr="00CE7EEA">
        <w:rPr>
          <w:rFonts w:eastAsia="Times New Roman"/>
          <w:b w:val="0"/>
          <w:lang w:eastAsia="sl-SI" w:bidi="ar-SA"/>
        </w:rPr>
        <w:t>.</w:t>
      </w:r>
    </w:p>
    <w:p w14:paraId="76D51C55" w14:textId="77777777" w:rsidR="00D009EF" w:rsidRDefault="00D009EF" w:rsidP="00462528">
      <w:pPr>
        <w:pStyle w:val="Brezrazmikov"/>
        <w:rPr>
          <w:rFonts w:eastAsia="Times New Roman"/>
          <w:b w:val="0"/>
          <w:lang w:eastAsia="sl-SI" w:bidi="ar-SA"/>
        </w:rPr>
      </w:pPr>
    </w:p>
    <w:p w14:paraId="45B1B8E9" w14:textId="77777777" w:rsidR="00D009EF" w:rsidRDefault="00D009EF" w:rsidP="00D009EF">
      <w:pPr>
        <w:pStyle w:val="Brezrazmikov"/>
        <w:keepNext/>
      </w:pPr>
      <w:r w:rsidRPr="00D009EF">
        <w:rPr>
          <w:rFonts w:eastAsia="Times New Roman"/>
          <w:b w:val="0"/>
          <w:noProof/>
          <w:lang w:eastAsia="sl-SI" w:bidi="ar-SA"/>
        </w:rPr>
        <w:drawing>
          <wp:inline distT="0" distB="0" distL="0" distR="0" wp14:anchorId="056238D9" wp14:editId="4931F499">
            <wp:extent cx="2160000" cy="2156667"/>
            <wp:effectExtent l="0" t="0" r="0" b="0"/>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160000" cy="2156667"/>
                    </a:xfrm>
                    <a:prstGeom prst="rect">
                      <a:avLst/>
                    </a:prstGeom>
                  </pic:spPr>
                </pic:pic>
              </a:graphicData>
            </a:graphic>
          </wp:inline>
        </w:drawing>
      </w:r>
    </w:p>
    <w:p w14:paraId="5AC011D9" w14:textId="78958A59" w:rsidR="00D009EF" w:rsidRDefault="00D009EF" w:rsidP="00D009EF">
      <w:pPr>
        <w:pStyle w:val="Napis"/>
        <w:rPr>
          <w:rFonts w:eastAsia="Times New Roman"/>
          <w:b w:val="0"/>
          <w:lang w:eastAsia="sl-SI" w:bidi="ar-SA"/>
        </w:rPr>
      </w:pPr>
      <w:bookmarkStart w:id="56" w:name="_Toc223174643"/>
      <w:r>
        <w:t xml:space="preserve">Slika </w:t>
      </w:r>
      <w:r>
        <w:fldChar w:fldCharType="begin"/>
      </w:r>
      <w:r>
        <w:instrText xml:space="preserve"> SEQ Slika \* ARABIC </w:instrText>
      </w:r>
      <w:r>
        <w:fldChar w:fldCharType="separate"/>
      </w:r>
      <w:r w:rsidR="00DE1CBE">
        <w:rPr>
          <w:noProof/>
        </w:rPr>
        <w:t>27</w:t>
      </w:r>
      <w:r>
        <w:fldChar w:fldCharType="end"/>
      </w:r>
      <w:r>
        <w:t>: Slap Kozjak</w:t>
      </w:r>
      <w:bookmarkEnd w:id="56"/>
    </w:p>
    <w:p w14:paraId="7F1A7B74" w14:textId="77777777" w:rsidR="00D009EF" w:rsidRPr="008A653C" w:rsidRDefault="00D009EF" w:rsidP="00462528">
      <w:pPr>
        <w:pStyle w:val="Brezrazmikov"/>
        <w:rPr>
          <w:rFonts w:cs="Calibri"/>
          <w:b w:val="0"/>
          <w:bCs/>
        </w:rPr>
      </w:pPr>
    </w:p>
    <w:bookmarkEnd w:id="22"/>
    <w:bookmarkEnd w:id="23"/>
    <w:p w14:paraId="222944B7" w14:textId="77777777" w:rsidR="00742681" w:rsidRDefault="00742681" w:rsidP="00742681">
      <w:pPr>
        <w:pStyle w:val="Naslov1"/>
      </w:pPr>
      <w:r>
        <w:br w:type="page"/>
      </w:r>
    </w:p>
    <w:p w14:paraId="5DE8135D" w14:textId="4C91B99E" w:rsidR="009923B9" w:rsidRPr="009923B9" w:rsidRDefault="00EC65A5" w:rsidP="00BF33C8">
      <w:pPr>
        <w:pStyle w:val="Naslov1"/>
      </w:pPr>
      <w:bookmarkStart w:id="57" w:name="_Toc125774714"/>
      <w:bookmarkStart w:id="58" w:name="_Toc217208318"/>
      <w:bookmarkStart w:id="59" w:name="_Toc223183558"/>
      <w:r>
        <w:lastRenderedPageBreak/>
        <w:t>4.</w:t>
      </w:r>
      <w:r w:rsidR="007C6C3B" w:rsidRPr="009923B9">
        <w:t xml:space="preserve"> ANKETA:</w:t>
      </w:r>
      <w:bookmarkEnd w:id="57"/>
      <w:r w:rsidR="007C6C3B" w:rsidRPr="009923B9">
        <w:t xml:space="preserve"> MNENJE DIJAKOV SESGŠ GLEDE 7 VODOTOKOV, KI IMAJO NAJVEČJI POTENCIAL NA ISKRIVI PEŠPOTI BRNIK–</w:t>
      </w:r>
      <w:r w:rsidR="007C6C3B">
        <w:t>MOST NA SOČI</w:t>
      </w:r>
      <w:bookmarkEnd w:id="59"/>
    </w:p>
    <w:p w14:paraId="4A330AF8" w14:textId="77777777" w:rsidR="009923B9" w:rsidRDefault="009923B9" w:rsidP="000950D7">
      <w:pPr>
        <w:pStyle w:val="Brezrazmikov"/>
        <w:rPr>
          <w:rFonts w:cs="Calibri"/>
        </w:rPr>
      </w:pPr>
    </w:p>
    <w:p w14:paraId="2B3BC6CE" w14:textId="775670D1" w:rsidR="009923B9" w:rsidRPr="009923B9" w:rsidRDefault="009923B9" w:rsidP="000950D7">
      <w:pPr>
        <w:pStyle w:val="Brezrazmikov"/>
        <w:rPr>
          <w:rFonts w:cs="Calibri"/>
          <w:b w:val="0"/>
        </w:rPr>
      </w:pPr>
      <w:r w:rsidRPr="009923B9">
        <w:rPr>
          <w:rFonts w:cs="Calibri"/>
        </w:rPr>
        <w:t xml:space="preserve">1 Operativni načrt za anketo </w:t>
      </w:r>
    </w:p>
    <w:p w14:paraId="2F469585" w14:textId="77777777" w:rsidR="009923B9" w:rsidRPr="009923B9" w:rsidRDefault="009923B9" w:rsidP="000950D7">
      <w:pPr>
        <w:pStyle w:val="Brezrazmikov"/>
        <w:rPr>
          <w:rFonts w:cs="Calibri"/>
          <w:b w:val="0"/>
        </w:rPr>
      </w:pPr>
    </w:p>
    <w:p w14:paraId="41E2CA23" w14:textId="5343609F" w:rsidR="009923B9" w:rsidRPr="009923B9" w:rsidRDefault="009923B9" w:rsidP="000950D7">
      <w:pPr>
        <w:pStyle w:val="Brezrazmikov"/>
        <w:rPr>
          <w:rFonts w:eastAsia="Times New Roman" w:cs="Calibri"/>
          <w:b w:val="0"/>
          <w:bCs/>
          <w:lang w:eastAsia="sl-SI"/>
        </w:rPr>
      </w:pPr>
      <w:r w:rsidRPr="009923B9">
        <w:rPr>
          <w:rFonts w:eastAsia="Times New Roman" w:cs="Calibri"/>
          <w:b w:val="0"/>
          <w:bCs/>
          <w:lang w:eastAsia="sl-SI"/>
        </w:rPr>
        <w:t>V tabeli 1 prikazujemo operativni načrt za anketo Mnenje dijakov SESGŠ glede 7 vodotokov ki imajo, največji potencial na iskrivi pešpoti Brnik–</w:t>
      </w:r>
      <w:r w:rsidR="001C2DA6">
        <w:rPr>
          <w:rFonts w:eastAsia="Times New Roman" w:cs="Calibri"/>
          <w:b w:val="0"/>
          <w:bCs/>
          <w:lang w:eastAsia="sl-SI"/>
        </w:rPr>
        <w:t>Most na Soči</w:t>
      </w:r>
    </w:p>
    <w:p w14:paraId="34716ABF" w14:textId="77777777" w:rsidR="009923B9" w:rsidRPr="009923B9" w:rsidRDefault="009923B9" w:rsidP="000950D7">
      <w:pPr>
        <w:pStyle w:val="Brezrazmikov"/>
        <w:rPr>
          <w:rFonts w:cs="Calibri"/>
        </w:rPr>
      </w:pPr>
      <w:bookmarkStart w:id="60" w:name="_Toc125773625"/>
    </w:p>
    <w:p w14:paraId="7E18E68B" w14:textId="7F5C019A" w:rsidR="009923B9" w:rsidRPr="009923B9" w:rsidRDefault="009923B9" w:rsidP="000950D7">
      <w:pPr>
        <w:pStyle w:val="Napis"/>
        <w:rPr>
          <w:rFonts w:cs="Calibri"/>
        </w:rPr>
      </w:pPr>
      <w:r w:rsidRPr="009923B9">
        <w:rPr>
          <w:rFonts w:cs="Calibri"/>
        </w:rPr>
        <w:t xml:space="preserve">Tabela </w:t>
      </w:r>
      <w:r w:rsidRPr="009923B9">
        <w:rPr>
          <w:rFonts w:cs="Calibri"/>
        </w:rPr>
        <w:fldChar w:fldCharType="begin"/>
      </w:r>
      <w:r w:rsidRPr="009923B9">
        <w:rPr>
          <w:rFonts w:cs="Calibri"/>
        </w:rPr>
        <w:instrText xml:space="preserve"> SEQ Tabela \* ARABIC </w:instrText>
      </w:r>
      <w:r w:rsidRPr="009923B9">
        <w:rPr>
          <w:rFonts w:cs="Calibri"/>
        </w:rPr>
        <w:fldChar w:fldCharType="separate"/>
      </w:r>
      <w:r w:rsidR="00DE1CBE">
        <w:rPr>
          <w:rFonts w:cs="Calibri"/>
          <w:noProof/>
        </w:rPr>
        <w:t>1</w:t>
      </w:r>
      <w:r w:rsidRPr="009923B9">
        <w:rPr>
          <w:rFonts w:cs="Calibri"/>
        </w:rPr>
        <w:fldChar w:fldCharType="end"/>
      </w:r>
      <w:r w:rsidRPr="009923B9">
        <w:rPr>
          <w:rFonts w:cs="Calibri"/>
        </w:rPr>
        <w:t>: Operativni načrt za anketo</w:t>
      </w:r>
      <w:bookmarkEnd w:id="60"/>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3"/>
        <w:gridCol w:w="1794"/>
        <w:gridCol w:w="2368"/>
        <w:gridCol w:w="3324"/>
        <w:gridCol w:w="955"/>
      </w:tblGrid>
      <w:tr w:rsidR="009923B9" w:rsidRPr="009923B9" w14:paraId="0B7CBB84" w14:textId="77777777" w:rsidTr="00AA79F2">
        <w:tc>
          <w:tcPr>
            <w:tcW w:w="2307" w:type="dxa"/>
            <w:gridSpan w:val="2"/>
            <w:tcBorders>
              <w:top w:val="single" w:sz="4" w:space="0" w:color="auto"/>
              <w:left w:val="single" w:sz="4" w:space="0" w:color="auto"/>
              <w:bottom w:val="single" w:sz="4" w:space="0" w:color="auto"/>
              <w:right w:val="single" w:sz="4" w:space="0" w:color="auto"/>
            </w:tcBorders>
            <w:shd w:val="clear" w:color="auto" w:fill="auto"/>
          </w:tcPr>
          <w:p w14:paraId="1C515570" w14:textId="77777777" w:rsidR="009923B9" w:rsidRPr="007013EB" w:rsidRDefault="009923B9" w:rsidP="000950D7">
            <w:pPr>
              <w:pStyle w:val="Brezrazmikov"/>
              <w:rPr>
                <w:rFonts w:cs="Calibri"/>
                <w:b w:val="0"/>
                <w:bCs/>
              </w:rPr>
            </w:pPr>
            <w:r w:rsidRPr="007013EB">
              <w:rPr>
                <w:rFonts w:cs="Calibri"/>
                <w:b w:val="0"/>
                <w:bCs/>
              </w:rPr>
              <w:t>Opis naloge</w:t>
            </w:r>
          </w:p>
        </w:tc>
        <w:tc>
          <w:tcPr>
            <w:tcW w:w="6647" w:type="dxa"/>
            <w:gridSpan w:val="3"/>
            <w:tcBorders>
              <w:top w:val="single" w:sz="4" w:space="0" w:color="auto"/>
              <w:left w:val="single" w:sz="4" w:space="0" w:color="auto"/>
              <w:bottom w:val="single" w:sz="4" w:space="0" w:color="auto"/>
              <w:right w:val="single" w:sz="4" w:space="0" w:color="auto"/>
            </w:tcBorders>
            <w:shd w:val="clear" w:color="auto" w:fill="auto"/>
          </w:tcPr>
          <w:p w14:paraId="774775BD" w14:textId="1775A6DF" w:rsidR="009923B9" w:rsidRPr="007013EB" w:rsidRDefault="009923B9" w:rsidP="000950D7">
            <w:pPr>
              <w:pStyle w:val="Brezrazmikov"/>
              <w:rPr>
                <w:rFonts w:cs="Calibri"/>
                <w:b w:val="0"/>
                <w:bCs/>
              </w:rPr>
            </w:pPr>
            <w:r w:rsidRPr="007013EB">
              <w:rPr>
                <w:rFonts w:cs="Calibri"/>
                <w:b w:val="0"/>
                <w:bCs/>
              </w:rPr>
              <w:t>Mnenje dijakov SESGŠ glede 7 vodotokov, ki imajo največji potencial na iskrivi pešpoti: Brnik–</w:t>
            </w:r>
            <w:r w:rsidR="001C2DA6">
              <w:rPr>
                <w:rFonts w:cs="Calibri"/>
                <w:b w:val="0"/>
                <w:bCs/>
              </w:rPr>
              <w:t>Most na Soči</w:t>
            </w:r>
            <w:r w:rsidRPr="007013EB">
              <w:rPr>
                <w:rFonts w:cs="Calibri"/>
                <w:b w:val="0"/>
                <w:bCs/>
              </w:rPr>
              <w:t xml:space="preserve"> </w:t>
            </w:r>
          </w:p>
        </w:tc>
      </w:tr>
      <w:tr w:rsidR="009923B9" w:rsidRPr="009923B9" w14:paraId="3CF408CD" w14:textId="77777777" w:rsidTr="00AA79F2">
        <w:tc>
          <w:tcPr>
            <w:tcW w:w="2307" w:type="dxa"/>
            <w:gridSpan w:val="2"/>
            <w:tcBorders>
              <w:top w:val="single" w:sz="4" w:space="0" w:color="auto"/>
              <w:left w:val="single" w:sz="4" w:space="0" w:color="auto"/>
              <w:bottom w:val="single" w:sz="4" w:space="0" w:color="auto"/>
              <w:right w:val="single" w:sz="4" w:space="0" w:color="auto"/>
            </w:tcBorders>
            <w:shd w:val="clear" w:color="auto" w:fill="auto"/>
          </w:tcPr>
          <w:p w14:paraId="4B326123" w14:textId="77777777" w:rsidR="009923B9" w:rsidRPr="007013EB" w:rsidRDefault="009923B9" w:rsidP="000950D7">
            <w:pPr>
              <w:pStyle w:val="Brezrazmikov"/>
              <w:rPr>
                <w:rFonts w:cs="Calibri"/>
                <w:b w:val="0"/>
                <w:bCs/>
              </w:rPr>
            </w:pPr>
            <w:r w:rsidRPr="007013EB">
              <w:rPr>
                <w:rFonts w:cs="Calibri"/>
                <w:b w:val="0"/>
                <w:bCs/>
              </w:rPr>
              <w:t>Cilj naloge</w:t>
            </w:r>
          </w:p>
        </w:tc>
        <w:tc>
          <w:tcPr>
            <w:tcW w:w="6647" w:type="dxa"/>
            <w:gridSpan w:val="3"/>
            <w:tcBorders>
              <w:top w:val="single" w:sz="4" w:space="0" w:color="auto"/>
              <w:left w:val="single" w:sz="4" w:space="0" w:color="auto"/>
              <w:bottom w:val="single" w:sz="4" w:space="0" w:color="auto"/>
              <w:right w:val="single" w:sz="4" w:space="0" w:color="auto"/>
            </w:tcBorders>
            <w:shd w:val="clear" w:color="auto" w:fill="auto"/>
          </w:tcPr>
          <w:p w14:paraId="66C55FAB" w14:textId="5EF9CE6F" w:rsidR="009923B9" w:rsidRPr="007013EB" w:rsidRDefault="009923B9" w:rsidP="000950D7">
            <w:pPr>
              <w:pStyle w:val="Brezrazmikov"/>
              <w:rPr>
                <w:rFonts w:cs="Calibri"/>
                <w:b w:val="0"/>
                <w:bCs/>
              </w:rPr>
            </w:pPr>
            <w:r w:rsidRPr="007013EB">
              <w:rPr>
                <w:rFonts w:cs="Calibri"/>
                <w:b w:val="0"/>
                <w:bCs/>
              </w:rPr>
              <w:t>Spoznati mnenje dijakov  SESGŠ glede 7 vodotokov, ki imajo največji potencial na iskrivi pešpoti: Brnik–</w:t>
            </w:r>
            <w:r w:rsidR="001C2DA6">
              <w:rPr>
                <w:rFonts w:cs="Calibri"/>
                <w:b w:val="0"/>
                <w:bCs/>
              </w:rPr>
              <w:t>Most na Soči</w:t>
            </w:r>
          </w:p>
        </w:tc>
      </w:tr>
      <w:tr w:rsidR="009923B9" w:rsidRPr="009923B9" w14:paraId="346CDC85" w14:textId="77777777" w:rsidTr="00AA79F2">
        <w:tc>
          <w:tcPr>
            <w:tcW w:w="2307" w:type="dxa"/>
            <w:gridSpan w:val="2"/>
            <w:tcBorders>
              <w:top w:val="single" w:sz="4" w:space="0" w:color="auto"/>
              <w:left w:val="single" w:sz="4" w:space="0" w:color="auto"/>
              <w:bottom w:val="single" w:sz="4" w:space="0" w:color="auto"/>
              <w:right w:val="single" w:sz="4" w:space="0" w:color="auto"/>
            </w:tcBorders>
            <w:shd w:val="clear" w:color="auto" w:fill="auto"/>
          </w:tcPr>
          <w:p w14:paraId="7902669A" w14:textId="77777777" w:rsidR="009923B9" w:rsidRPr="007013EB" w:rsidRDefault="009923B9" w:rsidP="000950D7">
            <w:pPr>
              <w:pStyle w:val="Brezrazmikov"/>
              <w:rPr>
                <w:rFonts w:cs="Calibri"/>
                <w:b w:val="0"/>
                <w:bCs/>
              </w:rPr>
            </w:pPr>
            <w:r w:rsidRPr="007013EB">
              <w:rPr>
                <w:rFonts w:cs="Calibri"/>
                <w:b w:val="0"/>
                <w:bCs/>
              </w:rPr>
              <w:t>Pripomočki za delo</w:t>
            </w:r>
          </w:p>
        </w:tc>
        <w:tc>
          <w:tcPr>
            <w:tcW w:w="6647" w:type="dxa"/>
            <w:gridSpan w:val="3"/>
            <w:tcBorders>
              <w:top w:val="single" w:sz="4" w:space="0" w:color="auto"/>
              <w:left w:val="single" w:sz="4" w:space="0" w:color="auto"/>
              <w:bottom w:val="single" w:sz="4" w:space="0" w:color="auto"/>
              <w:right w:val="single" w:sz="4" w:space="0" w:color="auto"/>
            </w:tcBorders>
            <w:shd w:val="clear" w:color="auto" w:fill="auto"/>
          </w:tcPr>
          <w:p w14:paraId="6C2722BF" w14:textId="77777777" w:rsidR="009923B9" w:rsidRPr="007013EB" w:rsidRDefault="009923B9" w:rsidP="000950D7">
            <w:pPr>
              <w:pStyle w:val="Brezrazmikov"/>
              <w:rPr>
                <w:rFonts w:cs="Calibri"/>
                <w:b w:val="0"/>
                <w:bCs/>
              </w:rPr>
            </w:pPr>
            <w:r w:rsidRPr="007013EB">
              <w:rPr>
                <w:rFonts w:cs="Calibri"/>
                <w:b w:val="0"/>
                <w:bCs/>
              </w:rPr>
              <w:t>Računalnik, splet</w:t>
            </w:r>
          </w:p>
        </w:tc>
      </w:tr>
      <w:tr w:rsidR="009923B9" w:rsidRPr="009923B9" w14:paraId="7FEE88DB" w14:textId="77777777" w:rsidTr="00AA79F2">
        <w:tc>
          <w:tcPr>
            <w:tcW w:w="513" w:type="dxa"/>
            <w:tcBorders>
              <w:top w:val="single" w:sz="4" w:space="0" w:color="auto"/>
              <w:left w:val="single" w:sz="4" w:space="0" w:color="auto"/>
              <w:bottom w:val="single" w:sz="4" w:space="0" w:color="auto"/>
              <w:right w:val="single" w:sz="4" w:space="0" w:color="auto"/>
            </w:tcBorders>
            <w:shd w:val="clear" w:color="auto" w:fill="auto"/>
          </w:tcPr>
          <w:p w14:paraId="4F5499C8" w14:textId="77777777" w:rsidR="009923B9" w:rsidRPr="007013EB" w:rsidRDefault="009923B9" w:rsidP="000950D7">
            <w:pPr>
              <w:pStyle w:val="Brezrazmikov"/>
              <w:rPr>
                <w:rFonts w:cs="Calibri"/>
                <w:b w:val="0"/>
                <w:bCs/>
              </w:rPr>
            </w:pPr>
            <w:r w:rsidRPr="007013EB">
              <w:rPr>
                <w:rFonts w:cs="Calibri"/>
                <w:b w:val="0"/>
                <w:bCs/>
              </w:rPr>
              <w:t>Št.</w:t>
            </w:r>
          </w:p>
        </w:tc>
        <w:tc>
          <w:tcPr>
            <w:tcW w:w="1794" w:type="dxa"/>
            <w:tcBorders>
              <w:top w:val="single" w:sz="4" w:space="0" w:color="auto"/>
              <w:left w:val="single" w:sz="4" w:space="0" w:color="auto"/>
              <w:bottom w:val="single" w:sz="4" w:space="0" w:color="auto"/>
              <w:right w:val="single" w:sz="4" w:space="0" w:color="auto"/>
            </w:tcBorders>
            <w:shd w:val="clear" w:color="auto" w:fill="auto"/>
          </w:tcPr>
          <w:p w14:paraId="7B9C61B9" w14:textId="77777777" w:rsidR="009923B9" w:rsidRPr="007013EB" w:rsidRDefault="009923B9" w:rsidP="000950D7">
            <w:pPr>
              <w:pStyle w:val="Brezrazmikov"/>
              <w:rPr>
                <w:rFonts w:cs="Calibri"/>
                <w:b w:val="0"/>
                <w:bCs/>
              </w:rPr>
            </w:pPr>
            <w:r w:rsidRPr="007013EB">
              <w:rPr>
                <w:rFonts w:cs="Calibri"/>
                <w:b w:val="0"/>
                <w:bCs/>
              </w:rPr>
              <w:t>Datum</w:t>
            </w:r>
          </w:p>
        </w:tc>
        <w:tc>
          <w:tcPr>
            <w:tcW w:w="2368" w:type="dxa"/>
            <w:tcBorders>
              <w:top w:val="single" w:sz="4" w:space="0" w:color="auto"/>
              <w:left w:val="single" w:sz="4" w:space="0" w:color="auto"/>
              <w:bottom w:val="single" w:sz="4" w:space="0" w:color="auto"/>
              <w:right w:val="single" w:sz="4" w:space="0" w:color="auto"/>
            </w:tcBorders>
          </w:tcPr>
          <w:p w14:paraId="395DEEC4" w14:textId="18404142" w:rsidR="009923B9" w:rsidRPr="007013EB" w:rsidRDefault="009923B9" w:rsidP="000950D7">
            <w:pPr>
              <w:pStyle w:val="Brezrazmikov"/>
              <w:rPr>
                <w:rFonts w:cs="Calibri"/>
                <w:b w:val="0"/>
                <w:bCs/>
              </w:rPr>
            </w:pPr>
            <w:r w:rsidRPr="007013EB">
              <w:rPr>
                <w:rFonts w:cs="Calibri"/>
                <w:b w:val="0"/>
                <w:bCs/>
              </w:rPr>
              <w:t>Izvajalc</w:t>
            </w:r>
            <w:r w:rsidR="001C2DA6">
              <w:rPr>
                <w:rFonts w:cs="Calibri"/>
                <w:b w:val="0"/>
                <w:bCs/>
              </w:rPr>
              <w:t>a</w:t>
            </w:r>
          </w:p>
        </w:tc>
        <w:tc>
          <w:tcPr>
            <w:tcW w:w="3324" w:type="dxa"/>
            <w:tcBorders>
              <w:top w:val="single" w:sz="4" w:space="0" w:color="auto"/>
              <w:left w:val="single" w:sz="4" w:space="0" w:color="auto"/>
              <w:bottom w:val="single" w:sz="4" w:space="0" w:color="auto"/>
              <w:right w:val="single" w:sz="4" w:space="0" w:color="auto"/>
            </w:tcBorders>
            <w:shd w:val="clear" w:color="auto" w:fill="auto"/>
          </w:tcPr>
          <w:p w14:paraId="639DB915" w14:textId="77777777" w:rsidR="009923B9" w:rsidRPr="007013EB" w:rsidRDefault="009923B9" w:rsidP="000950D7">
            <w:pPr>
              <w:pStyle w:val="Brezrazmikov"/>
              <w:rPr>
                <w:rFonts w:cs="Calibri"/>
                <w:b w:val="0"/>
                <w:bCs/>
              </w:rPr>
            </w:pPr>
            <w:r w:rsidRPr="007013EB">
              <w:rPr>
                <w:rFonts w:cs="Calibri"/>
                <w:b w:val="0"/>
                <w:bCs/>
              </w:rPr>
              <w:t>Opis aktivnosti</w:t>
            </w:r>
          </w:p>
        </w:tc>
        <w:tc>
          <w:tcPr>
            <w:tcW w:w="955" w:type="dxa"/>
            <w:tcBorders>
              <w:top w:val="single" w:sz="4" w:space="0" w:color="auto"/>
              <w:left w:val="single" w:sz="4" w:space="0" w:color="auto"/>
              <w:bottom w:val="single" w:sz="4" w:space="0" w:color="auto"/>
              <w:right w:val="single" w:sz="4" w:space="0" w:color="auto"/>
            </w:tcBorders>
            <w:shd w:val="clear" w:color="auto" w:fill="auto"/>
          </w:tcPr>
          <w:p w14:paraId="34D23957" w14:textId="77777777" w:rsidR="009923B9" w:rsidRPr="007013EB" w:rsidRDefault="009923B9" w:rsidP="000950D7">
            <w:pPr>
              <w:pStyle w:val="Brezrazmikov"/>
              <w:rPr>
                <w:rFonts w:cs="Calibri"/>
                <w:b w:val="0"/>
                <w:bCs/>
              </w:rPr>
            </w:pPr>
            <w:r w:rsidRPr="007013EB">
              <w:rPr>
                <w:rFonts w:cs="Calibri"/>
                <w:b w:val="0"/>
                <w:bCs/>
              </w:rPr>
              <w:t>Št. ur</w:t>
            </w:r>
          </w:p>
        </w:tc>
      </w:tr>
      <w:tr w:rsidR="009923B9" w:rsidRPr="009923B9" w14:paraId="20E86A32" w14:textId="77777777" w:rsidTr="00AA79F2">
        <w:tc>
          <w:tcPr>
            <w:tcW w:w="513" w:type="dxa"/>
            <w:tcBorders>
              <w:top w:val="single" w:sz="4" w:space="0" w:color="auto"/>
              <w:left w:val="single" w:sz="4" w:space="0" w:color="auto"/>
              <w:bottom w:val="single" w:sz="4" w:space="0" w:color="auto"/>
              <w:right w:val="single" w:sz="4" w:space="0" w:color="auto"/>
            </w:tcBorders>
            <w:shd w:val="clear" w:color="auto" w:fill="auto"/>
          </w:tcPr>
          <w:p w14:paraId="7D0539FB" w14:textId="77777777" w:rsidR="009923B9" w:rsidRPr="007013EB" w:rsidRDefault="009923B9" w:rsidP="000950D7">
            <w:pPr>
              <w:pStyle w:val="Brezrazmikov"/>
              <w:rPr>
                <w:rFonts w:cs="Calibri"/>
                <w:b w:val="0"/>
                <w:bCs/>
              </w:rPr>
            </w:pPr>
            <w:r w:rsidRPr="007013EB">
              <w:rPr>
                <w:rFonts w:cs="Calibri"/>
                <w:b w:val="0"/>
                <w:bCs/>
              </w:rPr>
              <w:t>1</w:t>
            </w:r>
          </w:p>
        </w:tc>
        <w:tc>
          <w:tcPr>
            <w:tcW w:w="1794" w:type="dxa"/>
            <w:tcBorders>
              <w:top w:val="single" w:sz="4" w:space="0" w:color="auto"/>
              <w:left w:val="single" w:sz="4" w:space="0" w:color="auto"/>
              <w:bottom w:val="single" w:sz="4" w:space="0" w:color="auto"/>
              <w:right w:val="single" w:sz="4" w:space="0" w:color="auto"/>
            </w:tcBorders>
            <w:shd w:val="clear" w:color="auto" w:fill="auto"/>
          </w:tcPr>
          <w:p w14:paraId="4C8E5F46" w14:textId="77777777" w:rsidR="009923B9" w:rsidRPr="007013EB" w:rsidRDefault="009923B9" w:rsidP="000950D7">
            <w:pPr>
              <w:pStyle w:val="Brezrazmikov"/>
              <w:rPr>
                <w:rFonts w:cs="Calibri"/>
                <w:b w:val="0"/>
                <w:bCs/>
              </w:rPr>
            </w:pPr>
            <w:r w:rsidRPr="007013EB">
              <w:rPr>
                <w:rFonts w:cs="Calibri"/>
                <w:b w:val="0"/>
                <w:bCs/>
              </w:rPr>
              <w:t>12.12.2025</w:t>
            </w:r>
          </w:p>
        </w:tc>
        <w:tc>
          <w:tcPr>
            <w:tcW w:w="2368" w:type="dxa"/>
            <w:tcBorders>
              <w:top w:val="single" w:sz="4" w:space="0" w:color="auto"/>
              <w:left w:val="single" w:sz="4" w:space="0" w:color="auto"/>
              <w:bottom w:val="single" w:sz="4" w:space="0" w:color="auto"/>
              <w:right w:val="single" w:sz="4" w:space="0" w:color="auto"/>
            </w:tcBorders>
          </w:tcPr>
          <w:p w14:paraId="0CE9DB79" w14:textId="706AAA7F" w:rsidR="009923B9" w:rsidRPr="007013EB" w:rsidRDefault="001C2DA6" w:rsidP="000950D7">
            <w:pPr>
              <w:pStyle w:val="Brezrazmikov"/>
              <w:rPr>
                <w:rFonts w:cs="Calibri"/>
                <w:b w:val="0"/>
                <w:bCs/>
              </w:rPr>
            </w:pPr>
            <w:r>
              <w:rPr>
                <w:rFonts w:cs="Calibri"/>
                <w:b w:val="0"/>
                <w:bCs/>
              </w:rPr>
              <w:t xml:space="preserve">Naglič J., </w:t>
            </w:r>
            <w:r w:rsidR="007013EB">
              <w:rPr>
                <w:rFonts w:cs="Calibri"/>
                <w:b w:val="0"/>
                <w:bCs/>
              </w:rPr>
              <w:t>Prezelj L</w:t>
            </w:r>
            <w:r>
              <w:rPr>
                <w:rFonts w:cs="Calibri"/>
                <w:b w:val="0"/>
                <w:bCs/>
              </w:rPr>
              <w:t>.</w:t>
            </w:r>
          </w:p>
        </w:tc>
        <w:tc>
          <w:tcPr>
            <w:tcW w:w="3324" w:type="dxa"/>
            <w:tcBorders>
              <w:top w:val="single" w:sz="4" w:space="0" w:color="auto"/>
              <w:left w:val="single" w:sz="4" w:space="0" w:color="auto"/>
              <w:bottom w:val="single" w:sz="4" w:space="0" w:color="auto"/>
              <w:right w:val="single" w:sz="4" w:space="0" w:color="auto"/>
            </w:tcBorders>
            <w:shd w:val="clear" w:color="auto" w:fill="auto"/>
          </w:tcPr>
          <w:p w14:paraId="029558AC" w14:textId="77777777" w:rsidR="009923B9" w:rsidRPr="007013EB" w:rsidRDefault="009923B9" w:rsidP="000950D7">
            <w:pPr>
              <w:pStyle w:val="Brezrazmikov"/>
              <w:rPr>
                <w:rFonts w:cs="Calibri"/>
                <w:b w:val="0"/>
                <w:bCs/>
              </w:rPr>
            </w:pPr>
            <w:r w:rsidRPr="007013EB">
              <w:rPr>
                <w:rFonts w:cs="Calibri"/>
                <w:b w:val="0"/>
                <w:bCs/>
              </w:rPr>
              <w:t>Načrtovanje ankete</w:t>
            </w:r>
          </w:p>
        </w:tc>
        <w:tc>
          <w:tcPr>
            <w:tcW w:w="955" w:type="dxa"/>
            <w:tcBorders>
              <w:top w:val="single" w:sz="4" w:space="0" w:color="auto"/>
              <w:left w:val="single" w:sz="4" w:space="0" w:color="auto"/>
              <w:bottom w:val="single" w:sz="4" w:space="0" w:color="auto"/>
              <w:right w:val="single" w:sz="4" w:space="0" w:color="auto"/>
            </w:tcBorders>
            <w:shd w:val="clear" w:color="auto" w:fill="auto"/>
          </w:tcPr>
          <w:p w14:paraId="36777C4D" w14:textId="77777777" w:rsidR="009923B9" w:rsidRPr="007013EB" w:rsidRDefault="009923B9" w:rsidP="000950D7">
            <w:pPr>
              <w:pStyle w:val="Brezrazmikov"/>
              <w:rPr>
                <w:rFonts w:cs="Calibri"/>
                <w:b w:val="0"/>
                <w:bCs/>
              </w:rPr>
            </w:pPr>
            <w:r w:rsidRPr="007013EB">
              <w:rPr>
                <w:rFonts w:cs="Calibri"/>
                <w:b w:val="0"/>
                <w:bCs/>
              </w:rPr>
              <w:t>4</w:t>
            </w:r>
          </w:p>
        </w:tc>
      </w:tr>
      <w:tr w:rsidR="001C2DA6" w:rsidRPr="009923B9" w14:paraId="57FCE440" w14:textId="77777777" w:rsidTr="00AA79F2">
        <w:tc>
          <w:tcPr>
            <w:tcW w:w="513" w:type="dxa"/>
            <w:tcBorders>
              <w:top w:val="single" w:sz="4" w:space="0" w:color="auto"/>
              <w:left w:val="single" w:sz="4" w:space="0" w:color="auto"/>
              <w:bottom w:val="single" w:sz="4" w:space="0" w:color="auto"/>
              <w:right w:val="single" w:sz="4" w:space="0" w:color="auto"/>
            </w:tcBorders>
            <w:shd w:val="clear" w:color="auto" w:fill="auto"/>
          </w:tcPr>
          <w:p w14:paraId="0F3ED0F1" w14:textId="77777777" w:rsidR="001C2DA6" w:rsidRPr="007013EB" w:rsidRDefault="001C2DA6" w:rsidP="001C2DA6">
            <w:pPr>
              <w:pStyle w:val="Brezrazmikov"/>
              <w:rPr>
                <w:rFonts w:cs="Calibri"/>
                <w:b w:val="0"/>
                <w:bCs/>
              </w:rPr>
            </w:pPr>
          </w:p>
        </w:tc>
        <w:tc>
          <w:tcPr>
            <w:tcW w:w="1794" w:type="dxa"/>
            <w:tcBorders>
              <w:top w:val="single" w:sz="4" w:space="0" w:color="auto"/>
              <w:left w:val="single" w:sz="4" w:space="0" w:color="auto"/>
              <w:bottom w:val="single" w:sz="4" w:space="0" w:color="auto"/>
              <w:right w:val="single" w:sz="4" w:space="0" w:color="auto"/>
            </w:tcBorders>
            <w:shd w:val="clear" w:color="auto" w:fill="auto"/>
          </w:tcPr>
          <w:p w14:paraId="77E259AE" w14:textId="77777777" w:rsidR="001C2DA6" w:rsidRPr="007013EB" w:rsidRDefault="001C2DA6" w:rsidP="001C2DA6">
            <w:pPr>
              <w:pStyle w:val="Brezrazmikov"/>
              <w:rPr>
                <w:rFonts w:cs="Calibri"/>
                <w:b w:val="0"/>
                <w:bCs/>
              </w:rPr>
            </w:pPr>
            <w:r w:rsidRPr="007013EB">
              <w:rPr>
                <w:rFonts w:cs="Calibri"/>
                <w:b w:val="0"/>
                <w:bCs/>
              </w:rPr>
              <w:t>19.12.2025</w:t>
            </w:r>
          </w:p>
        </w:tc>
        <w:tc>
          <w:tcPr>
            <w:tcW w:w="2368" w:type="dxa"/>
            <w:tcBorders>
              <w:top w:val="single" w:sz="4" w:space="0" w:color="auto"/>
              <w:left w:val="single" w:sz="4" w:space="0" w:color="auto"/>
              <w:bottom w:val="single" w:sz="4" w:space="0" w:color="auto"/>
              <w:right w:val="single" w:sz="4" w:space="0" w:color="auto"/>
            </w:tcBorders>
          </w:tcPr>
          <w:p w14:paraId="419767E4" w14:textId="496DC820" w:rsidR="001C2DA6" w:rsidRPr="007013EB" w:rsidRDefault="001C2DA6" w:rsidP="001C2DA6">
            <w:pPr>
              <w:pStyle w:val="Brezrazmikov"/>
              <w:rPr>
                <w:rFonts w:cs="Calibri"/>
                <w:b w:val="0"/>
                <w:bCs/>
              </w:rPr>
            </w:pPr>
            <w:r w:rsidRPr="00090C54">
              <w:rPr>
                <w:rFonts w:cs="Calibri"/>
                <w:b w:val="0"/>
                <w:bCs/>
              </w:rPr>
              <w:t>Naglič J., Prezelj L.</w:t>
            </w:r>
          </w:p>
        </w:tc>
        <w:tc>
          <w:tcPr>
            <w:tcW w:w="3324" w:type="dxa"/>
            <w:tcBorders>
              <w:top w:val="single" w:sz="4" w:space="0" w:color="auto"/>
              <w:left w:val="single" w:sz="4" w:space="0" w:color="auto"/>
              <w:bottom w:val="single" w:sz="4" w:space="0" w:color="auto"/>
              <w:right w:val="single" w:sz="4" w:space="0" w:color="auto"/>
            </w:tcBorders>
            <w:shd w:val="clear" w:color="auto" w:fill="auto"/>
          </w:tcPr>
          <w:p w14:paraId="68795D15" w14:textId="77777777" w:rsidR="001C2DA6" w:rsidRPr="007013EB" w:rsidRDefault="001C2DA6" w:rsidP="001C2DA6">
            <w:pPr>
              <w:pStyle w:val="Brezrazmikov"/>
              <w:rPr>
                <w:rFonts w:cs="Calibri"/>
                <w:b w:val="0"/>
                <w:bCs/>
              </w:rPr>
            </w:pPr>
            <w:r w:rsidRPr="007013EB">
              <w:rPr>
                <w:rFonts w:cs="Calibri"/>
                <w:b w:val="0"/>
                <w:bCs/>
              </w:rPr>
              <w:t>Načrtovanje ankete</w:t>
            </w:r>
          </w:p>
        </w:tc>
        <w:tc>
          <w:tcPr>
            <w:tcW w:w="955" w:type="dxa"/>
            <w:tcBorders>
              <w:top w:val="single" w:sz="4" w:space="0" w:color="auto"/>
              <w:left w:val="single" w:sz="4" w:space="0" w:color="auto"/>
              <w:bottom w:val="single" w:sz="4" w:space="0" w:color="auto"/>
              <w:right w:val="single" w:sz="4" w:space="0" w:color="auto"/>
            </w:tcBorders>
            <w:shd w:val="clear" w:color="auto" w:fill="auto"/>
          </w:tcPr>
          <w:p w14:paraId="12F4E4DE" w14:textId="77777777" w:rsidR="001C2DA6" w:rsidRPr="007013EB" w:rsidRDefault="001C2DA6" w:rsidP="001C2DA6">
            <w:pPr>
              <w:pStyle w:val="Brezrazmikov"/>
              <w:rPr>
                <w:rFonts w:cs="Calibri"/>
                <w:b w:val="0"/>
                <w:bCs/>
              </w:rPr>
            </w:pPr>
            <w:r w:rsidRPr="007013EB">
              <w:rPr>
                <w:rFonts w:cs="Calibri"/>
                <w:b w:val="0"/>
                <w:bCs/>
              </w:rPr>
              <w:t>1</w:t>
            </w:r>
          </w:p>
        </w:tc>
      </w:tr>
      <w:tr w:rsidR="001C2DA6" w:rsidRPr="009923B9" w14:paraId="061988FB" w14:textId="77777777" w:rsidTr="00AA79F2">
        <w:tc>
          <w:tcPr>
            <w:tcW w:w="513" w:type="dxa"/>
            <w:tcBorders>
              <w:top w:val="single" w:sz="4" w:space="0" w:color="auto"/>
              <w:left w:val="single" w:sz="4" w:space="0" w:color="auto"/>
              <w:bottom w:val="single" w:sz="4" w:space="0" w:color="auto"/>
              <w:right w:val="single" w:sz="4" w:space="0" w:color="auto"/>
            </w:tcBorders>
            <w:shd w:val="clear" w:color="auto" w:fill="auto"/>
          </w:tcPr>
          <w:p w14:paraId="1BCD4FA8" w14:textId="77777777" w:rsidR="001C2DA6" w:rsidRPr="007013EB" w:rsidRDefault="001C2DA6" w:rsidP="001C2DA6">
            <w:pPr>
              <w:pStyle w:val="Brezrazmikov"/>
              <w:rPr>
                <w:rFonts w:cs="Calibri"/>
                <w:b w:val="0"/>
                <w:bCs/>
              </w:rPr>
            </w:pPr>
            <w:r w:rsidRPr="007013EB">
              <w:rPr>
                <w:rFonts w:cs="Calibri"/>
                <w:b w:val="0"/>
                <w:bCs/>
              </w:rPr>
              <w:t>2</w:t>
            </w:r>
          </w:p>
        </w:tc>
        <w:tc>
          <w:tcPr>
            <w:tcW w:w="1794" w:type="dxa"/>
            <w:tcBorders>
              <w:top w:val="single" w:sz="4" w:space="0" w:color="auto"/>
              <w:left w:val="single" w:sz="4" w:space="0" w:color="auto"/>
              <w:bottom w:val="single" w:sz="4" w:space="0" w:color="auto"/>
              <w:right w:val="single" w:sz="4" w:space="0" w:color="auto"/>
            </w:tcBorders>
            <w:shd w:val="clear" w:color="auto" w:fill="auto"/>
          </w:tcPr>
          <w:p w14:paraId="2E75A2CB" w14:textId="77777777" w:rsidR="001C2DA6" w:rsidRPr="007013EB" w:rsidRDefault="001C2DA6" w:rsidP="001C2DA6">
            <w:pPr>
              <w:pStyle w:val="Brezrazmikov"/>
              <w:rPr>
                <w:rFonts w:cs="Calibri"/>
                <w:b w:val="0"/>
                <w:bCs/>
              </w:rPr>
            </w:pPr>
            <w:r w:rsidRPr="007013EB">
              <w:rPr>
                <w:rFonts w:cs="Calibri"/>
                <w:b w:val="0"/>
                <w:bCs/>
              </w:rPr>
              <w:t>19.12.2025</w:t>
            </w:r>
          </w:p>
        </w:tc>
        <w:tc>
          <w:tcPr>
            <w:tcW w:w="2368" w:type="dxa"/>
            <w:tcBorders>
              <w:top w:val="single" w:sz="4" w:space="0" w:color="auto"/>
              <w:left w:val="single" w:sz="4" w:space="0" w:color="auto"/>
              <w:bottom w:val="single" w:sz="4" w:space="0" w:color="auto"/>
              <w:right w:val="single" w:sz="4" w:space="0" w:color="auto"/>
            </w:tcBorders>
          </w:tcPr>
          <w:p w14:paraId="71F31983" w14:textId="7927D3B0" w:rsidR="001C2DA6" w:rsidRPr="007013EB" w:rsidRDefault="001C2DA6" w:rsidP="001C2DA6">
            <w:pPr>
              <w:pStyle w:val="Brezrazmikov"/>
              <w:rPr>
                <w:rFonts w:cs="Calibri"/>
                <w:b w:val="0"/>
                <w:bCs/>
              </w:rPr>
            </w:pPr>
            <w:r w:rsidRPr="00090C54">
              <w:rPr>
                <w:rFonts w:cs="Calibri"/>
                <w:b w:val="0"/>
                <w:bCs/>
              </w:rPr>
              <w:t>Naglič J., Prezelj L.</w:t>
            </w:r>
          </w:p>
        </w:tc>
        <w:tc>
          <w:tcPr>
            <w:tcW w:w="3324" w:type="dxa"/>
            <w:tcBorders>
              <w:top w:val="single" w:sz="4" w:space="0" w:color="auto"/>
              <w:left w:val="single" w:sz="4" w:space="0" w:color="auto"/>
              <w:bottom w:val="single" w:sz="4" w:space="0" w:color="auto"/>
              <w:right w:val="single" w:sz="4" w:space="0" w:color="auto"/>
            </w:tcBorders>
            <w:shd w:val="clear" w:color="auto" w:fill="auto"/>
          </w:tcPr>
          <w:p w14:paraId="1626B9A4" w14:textId="77777777" w:rsidR="001C2DA6" w:rsidRPr="007013EB" w:rsidRDefault="001C2DA6" w:rsidP="001C2DA6">
            <w:pPr>
              <w:pStyle w:val="Brezrazmikov"/>
              <w:rPr>
                <w:rFonts w:cs="Calibri"/>
                <w:b w:val="0"/>
                <w:bCs/>
              </w:rPr>
            </w:pPr>
            <w:r w:rsidRPr="007013EB">
              <w:rPr>
                <w:rFonts w:cs="Calibri"/>
                <w:b w:val="0"/>
                <w:bCs/>
              </w:rPr>
              <w:t>Izdelava elektronske ankete</w:t>
            </w:r>
          </w:p>
        </w:tc>
        <w:tc>
          <w:tcPr>
            <w:tcW w:w="955" w:type="dxa"/>
            <w:tcBorders>
              <w:top w:val="single" w:sz="4" w:space="0" w:color="auto"/>
              <w:left w:val="single" w:sz="4" w:space="0" w:color="auto"/>
              <w:bottom w:val="single" w:sz="4" w:space="0" w:color="auto"/>
              <w:right w:val="single" w:sz="4" w:space="0" w:color="auto"/>
            </w:tcBorders>
            <w:shd w:val="clear" w:color="auto" w:fill="auto"/>
          </w:tcPr>
          <w:p w14:paraId="66AC9694" w14:textId="77777777" w:rsidR="001C2DA6" w:rsidRPr="007013EB" w:rsidRDefault="001C2DA6" w:rsidP="001C2DA6">
            <w:pPr>
              <w:pStyle w:val="Brezrazmikov"/>
              <w:rPr>
                <w:rFonts w:cs="Calibri"/>
                <w:b w:val="0"/>
                <w:bCs/>
              </w:rPr>
            </w:pPr>
            <w:r w:rsidRPr="007013EB">
              <w:rPr>
                <w:rFonts w:cs="Calibri"/>
                <w:b w:val="0"/>
                <w:bCs/>
              </w:rPr>
              <w:t>3</w:t>
            </w:r>
          </w:p>
        </w:tc>
      </w:tr>
      <w:tr w:rsidR="001C2DA6" w:rsidRPr="009923B9" w14:paraId="110BCB56" w14:textId="77777777" w:rsidTr="00AA79F2">
        <w:tc>
          <w:tcPr>
            <w:tcW w:w="513" w:type="dxa"/>
            <w:tcBorders>
              <w:top w:val="single" w:sz="4" w:space="0" w:color="auto"/>
              <w:left w:val="single" w:sz="4" w:space="0" w:color="auto"/>
              <w:bottom w:val="single" w:sz="4" w:space="0" w:color="auto"/>
              <w:right w:val="single" w:sz="4" w:space="0" w:color="auto"/>
            </w:tcBorders>
            <w:shd w:val="clear" w:color="auto" w:fill="auto"/>
          </w:tcPr>
          <w:p w14:paraId="1CA8B72A" w14:textId="77777777" w:rsidR="001C2DA6" w:rsidRPr="007013EB" w:rsidRDefault="001C2DA6" w:rsidP="001C2DA6">
            <w:pPr>
              <w:pStyle w:val="Brezrazmikov"/>
              <w:rPr>
                <w:rFonts w:cs="Calibri"/>
                <w:b w:val="0"/>
                <w:bCs/>
              </w:rPr>
            </w:pPr>
          </w:p>
        </w:tc>
        <w:tc>
          <w:tcPr>
            <w:tcW w:w="1794" w:type="dxa"/>
            <w:tcBorders>
              <w:top w:val="single" w:sz="4" w:space="0" w:color="auto"/>
              <w:left w:val="single" w:sz="4" w:space="0" w:color="auto"/>
              <w:bottom w:val="single" w:sz="4" w:space="0" w:color="auto"/>
              <w:right w:val="single" w:sz="4" w:space="0" w:color="auto"/>
            </w:tcBorders>
            <w:shd w:val="clear" w:color="auto" w:fill="auto"/>
          </w:tcPr>
          <w:p w14:paraId="0F877FA8" w14:textId="77777777" w:rsidR="001C2DA6" w:rsidRPr="007013EB" w:rsidRDefault="001C2DA6" w:rsidP="001C2DA6">
            <w:pPr>
              <w:pStyle w:val="Brezrazmikov"/>
              <w:rPr>
                <w:rFonts w:cs="Calibri"/>
                <w:b w:val="0"/>
                <w:bCs/>
              </w:rPr>
            </w:pPr>
            <w:r w:rsidRPr="007013EB">
              <w:rPr>
                <w:rFonts w:cs="Calibri"/>
                <w:b w:val="0"/>
                <w:bCs/>
              </w:rPr>
              <w:t>9.1.2026</w:t>
            </w:r>
          </w:p>
        </w:tc>
        <w:tc>
          <w:tcPr>
            <w:tcW w:w="2368" w:type="dxa"/>
            <w:tcBorders>
              <w:top w:val="single" w:sz="4" w:space="0" w:color="auto"/>
              <w:left w:val="single" w:sz="4" w:space="0" w:color="auto"/>
              <w:bottom w:val="single" w:sz="4" w:space="0" w:color="auto"/>
              <w:right w:val="single" w:sz="4" w:space="0" w:color="auto"/>
            </w:tcBorders>
          </w:tcPr>
          <w:p w14:paraId="5C3908C0" w14:textId="415BC7E7" w:rsidR="001C2DA6" w:rsidRPr="007013EB" w:rsidRDefault="001C2DA6" w:rsidP="001C2DA6">
            <w:pPr>
              <w:pStyle w:val="Brezrazmikov"/>
              <w:rPr>
                <w:rFonts w:cs="Calibri"/>
                <w:b w:val="0"/>
                <w:bCs/>
              </w:rPr>
            </w:pPr>
            <w:r w:rsidRPr="00090C54">
              <w:rPr>
                <w:rFonts w:cs="Calibri"/>
                <w:b w:val="0"/>
                <w:bCs/>
              </w:rPr>
              <w:t>Naglič J., Prezelj L.</w:t>
            </w:r>
          </w:p>
        </w:tc>
        <w:tc>
          <w:tcPr>
            <w:tcW w:w="3324" w:type="dxa"/>
            <w:tcBorders>
              <w:top w:val="single" w:sz="4" w:space="0" w:color="auto"/>
              <w:left w:val="single" w:sz="4" w:space="0" w:color="auto"/>
              <w:bottom w:val="single" w:sz="4" w:space="0" w:color="auto"/>
              <w:right w:val="single" w:sz="4" w:space="0" w:color="auto"/>
            </w:tcBorders>
            <w:shd w:val="clear" w:color="auto" w:fill="auto"/>
          </w:tcPr>
          <w:p w14:paraId="13119AD9" w14:textId="77777777" w:rsidR="001C2DA6" w:rsidRPr="007013EB" w:rsidRDefault="001C2DA6" w:rsidP="001C2DA6">
            <w:pPr>
              <w:pStyle w:val="Brezrazmikov"/>
              <w:rPr>
                <w:rFonts w:cs="Calibri"/>
                <w:b w:val="0"/>
                <w:bCs/>
              </w:rPr>
            </w:pPr>
            <w:r w:rsidRPr="007013EB">
              <w:rPr>
                <w:rFonts w:cs="Calibri"/>
                <w:b w:val="0"/>
                <w:bCs/>
              </w:rPr>
              <w:t>Izdelava elektronske ankete</w:t>
            </w:r>
          </w:p>
        </w:tc>
        <w:tc>
          <w:tcPr>
            <w:tcW w:w="955" w:type="dxa"/>
            <w:tcBorders>
              <w:top w:val="single" w:sz="4" w:space="0" w:color="auto"/>
              <w:left w:val="single" w:sz="4" w:space="0" w:color="auto"/>
              <w:bottom w:val="single" w:sz="4" w:space="0" w:color="auto"/>
              <w:right w:val="single" w:sz="4" w:space="0" w:color="auto"/>
            </w:tcBorders>
            <w:shd w:val="clear" w:color="auto" w:fill="auto"/>
          </w:tcPr>
          <w:p w14:paraId="256E3C4B" w14:textId="77777777" w:rsidR="001C2DA6" w:rsidRPr="007013EB" w:rsidRDefault="001C2DA6" w:rsidP="001C2DA6">
            <w:pPr>
              <w:pStyle w:val="Brezrazmikov"/>
              <w:rPr>
                <w:rFonts w:cs="Calibri"/>
                <w:b w:val="0"/>
                <w:bCs/>
              </w:rPr>
            </w:pPr>
            <w:r w:rsidRPr="007013EB">
              <w:rPr>
                <w:rFonts w:cs="Calibri"/>
                <w:b w:val="0"/>
                <w:bCs/>
              </w:rPr>
              <w:t>2</w:t>
            </w:r>
          </w:p>
        </w:tc>
      </w:tr>
      <w:tr w:rsidR="001C2DA6" w:rsidRPr="009923B9" w14:paraId="183A246F" w14:textId="77777777" w:rsidTr="00AA79F2">
        <w:tc>
          <w:tcPr>
            <w:tcW w:w="513" w:type="dxa"/>
            <w:tcBorders>
              <w:top w:val="single" w:sz="4" w:space="0" w:color="auto"/>
              <w:left w:val="single" w:sz="4" w:space="0" w:color="auto"/>
              <w:bottom w:val="single" w:sz="4" w:space="0" w:color="auto"/>
              <w:right w:val="single" w:sz="4" w:space="0" w:color="auto"/>
            </w:tcBorders>
            <w:shd w:val="clear" w:color="auto" w:fill="auto"/>
          </w:tcPr>
          <w:p w14:paraId="0C845DAA" w14:textId="77777777" w:rsidR="001C2DA6" w:rsidRPr="007013EB" w:rsidRDefault="001C2DA6" w:rsidP="001C2DA6">
            <w:pPr>
              <w:pStyle w:val="Brezrazmikov"/>
              <w:rPr>
                <w:rFonts w:cs="Calibri"/>
                <w:b w:val="0"/>
                <w:bCs/>
              </w:rPr>
            </w:pPr>
            <w:r w:rsidRPr="007013EB">
              <w:rPr>
                <w:rFonts w:cs="Calibri"/>
                <w:b w:val="0"/>
                <w:bCs/>
              </w:rPr>
              <w:t>3</w:t>
            </w:r>
          </w:p>
        </w:tc>
        <w:tc>
          <w:tcPr>
            <w:tcW w:w="1794" w:type="dxa"/>
            <w:tcBorders>
              <w:top w:val="single" w:sz="4" w:space="0" w:color="auto"/>
              <w:left w:val="single" w:sz="4" w:space="0" w:color="auto"/>
              <w:bottom w:val="single" w:sz="4" w:space="0" w:color="auto"/>
              <w:right w:val="single" w:sz="4" w:space="0" w:color="auto"/>
            </w:tcBorders>
            <w:shd w:val="clear" w:color="auto" w:fill="auto"/>
          </w:tcPr>
          <w:p w14:paraId="4D09F7CE" w14:textId="77777777" w:rsidR="001C2DA6" w:rsidRPr="007013EB" w:rsidRDefault="001C2DA6" w:rsidP="001C2DA6">
            <w:pPr>
              <w:pStyle w:val="Brezrazmikov"/>
              <w:rPr>
                <w:rFonts w:cs="Calibri"/>
                <w:b w:val="0"/>
                <w:bCs/>
              </w:rPr>
            </w:pPr>
            <w:r w:rsidRPr="007013EB">
              <w:rPr>
                <w:rFonts w:cs="Calibri"/>
                <w:b w:val="0"/>
                <w:bCs/>
              </w:rPr>
              <w:t>9.1.2026</w:t>
            </w:r>
          </w:p>
        </w:tc>
        <w:tc>
          <w:tcPr>
            <w:tcW w:w="2368" w:type="dxa"/>
            <w:tcBorders>
              <w:top w:val="single" w:sz="4" w:space="0" w:color="auto"/>
              <w:left w:val="single" w:sz="4" w:space="0" w:color="auto"/>
              <w:bottom w:val="single" w:sz="4" w:space="0" w:color="auto"/>
              <w:right w:val="single" w:sz="4" w:space="0" w:color="auto"/>
            </w:tcBorders>
          </w:tcPr>
          <w:p w14:paraId="12748AC2" w14:textId="1132137E" w:rsidR="001C2DA6" w:rsidRPr="007013EB" w:rsidRDefault="001C2DA6" w:rsidP="001C2DA6">
            <w:pPr>
              <w:pStyle w:val="Brezrazmikov"/>
              <w:rPr>
                <w:rFonts w:cs="Calibri"/>
                <w:b w:val="0"/>
                <w:bCs/>
              </w:rPr>
            </w:pPr>
            <w:r w:rsidRPr="00090C54">
              <w:rPr>
                <w:rFonts w:cs="Calibri"/>
                <w:b w:val="0"/>
                <w:bCs/>
              </w:rPr>
              <w:t>Naglič J., Prezelj L.</w:t>
            </w:r>
          </w:p>
        </w:tc>
        <w:tc>
          <w:tcPr>
            <w:tcW w:w="3324" w:type="dxa"/>
            <w:tcBorders>
              <w:top w:val="single" w:sz="4" w:space="0" w:color="auto"/>
              <w:left w:val="single" w:sz="4" w:space="0" w:color="auto"/>
              <w:bottom w:val="single" w:sz="4" w:space="0" w:color="auto"/>
              <w:right w:val="single" w:sz="4" w:space="0" w:color="auto"/>
            </w:tcBorders>
            <w:shd w:val="clear" w:color="auto" w:fill="auto"/>
          </w:tcPr>
          <w:p w14:paraId="1BFBDDB1" w14:textId="77777777" w:rsidR="001C2DA6" w:rsidRPr="007013EB" w:rsidRDefault="001C2DA6" w:rsidP="001C2DA6">
            <w:pPr>
              <w:pStyle w:val="Brezrazmikov"/>
              <w:rPr>
                <w:rFonts w:cs="Calibri"/>
                <w:b w:val="0"/>
                <w:bCs/>
              </w:rPr>
            </w:pPr>
            <w:r w:rsidRPr="007013EB">
              <w:rPr>
                <w:rFonts w:cs="Calibri"/>
                <w:b w:val="0"/>
                <w:bCs/>
              </w:rPr>
              <w:t>Reševanje elektronske ankete</w:t>
            </w:r>
          </w:p>
        </w:tc>
        <w:tc>
          <w:tcPr>
            <w:tcW w:w="955" w:type="dxa"/>
            <w:tcBorders>
              <w:top w:val="single" w:sz="4" w:space="0" w:color="auto"/>
              <w:left w:val="single" w:sz="4" w:space="0" w:color="auto"/>
              <w:bottom w:val="single" w:sz="4" w:space="0" w:color="auto"/>
              <w:right w:val="single" w:sz="4" w:space="0" w:color="auto"/>
            </w:tcBorders>
            <w:shd w:val="clear" w:color="auto" w:fill="auto"/>
          </w:tcPr>
          <w:p w14:paraId="28747F08" w14:textId="77777777" w:rsidR="001C2DA6" w:rsidRPr="007013EB" w:rsidRDefault="001C2DA6" w:rsidP="001C2DA6">
            <w:pPr>
              <w:pStyle w:val="Brezrazmikov"/>
              <w:rPr>
                <w:rFonts w:cs="Calibri"/>
                <w:b w:val="0"/>
                <w:bCs/>
              </w:rPr>
            </w:pPr>
            <w:r w:rsidRPr="007013EB">
              <w:rPr>
                <w:rFonts w:cs="Calibri"/>
                <w:b w:val="0"/>
                <w:bCs/>
              </w:rPr>
              <w:t>1</w:t>
            </w:r>
          </w:p>
        </w:tc>
      </w:tr>
      <w:tr w:rsidR="001C2DA6" w:rsidRPr="009923B9" w14:paraId="394A8A93" w14:textId="77777777" w:rsidTr="00AA79F2">
        <w:tc>
          <w:tcPr>
            <w:tcW w:w="513" w:type="dxa"/>
            <w:tcBorders>
              <w:top w:val="single" w:sz="4" w:space="0" w:color="auto"/>
              <w:left w:val="single" w:sz="4" w:space="0" w:color="auto"/>
              <w:bottom w:val="single" w:sz="4" w:space="0" w:color="auto"/>
              <w:right w:val="single" w:sz="4" w:space="0" w:color="auto"/>
            </w:tcBorders>
            <w:shd w:val="clear" w:color="auto" w:fill="auto"/>
          </w:tcPr>
          <w:p w14:paraId="09947797" w14:textId="77777777" w:rsidR="001C2DA6" w:rsidRPr="007013EB" w:rsidRDefault="001C2DA6" w:rsidP="001C2DA6">
            <w:pPr>
              <w:pStyle w:val="Brezrazmikov"/>
              <w:rPr>
                <w:rFonts w:cs="Calibri"/>
                <w:b w:val="0"/>
                <w:bCs/>
              </w:rPr>
            </w:pPr>
            <w:r w:rsidRPr="007013EB">
              <w:rPr>
                <w:rFonts w:cs="Calibri"/>
                <w:b w:val="0"/>
                <w:bCs/>
              </w:rPr>
              <w:t>4</w:t>
            </w:r>
          </w:p>
        </w:tc>
        <w:tc>
          <w:tcPr>
            <w:tcW w:w="1794" w:type="dxa"/>
            <w:tcBorders>
              <w:top w:val="single" w:sz="4" w:space="0" w:color="auto"/>
              <w:left w:val="single" w:sz="4" w:space="0" w:color="auto"/>
              <w:bottom w:val="single" w:sz="4" w:space="0" w:color="auto"/>
              <w:right w:val="single" w:sz="4" w:space="0" w:color="auto"/>
            </w:tcBorders>
            <w:shd w:val="clear" w:color="auto" w:fill="auto"/>
          </w:tcPr>
          <w:p w14:paraId="1FBC975A" w14:textId="77777777" w:rsidR="001C2DA6" w:rsidRPr="007013EB" w:rsidRDefault="001C2DA6" w:rsidP="001C2DA6">
            <w:pPr>
              <w:pStyle w:val="Brezrazmikov"/>
              <w:rPr>
                <w:rFonts w:cs="Calibri"/>
                <w:b w:val="0"/>
                <w:bCs/>
              </w:rPr>
            </w:pPr>
            <w:r w:rsidRPr="007013EB">
              <w:rPr>
                <w:rFonts w:cs="Calibri"/>
                <w:b w:val="0"/>
                <w:bCs/>
              </w:rPr>
              <w:t>9.1.2026</w:t>
            </w:r>
          </w:p>
        </w:tc>
        <w:tc>
          <w:tcPr>
            <w:tcW w:w="2368" w:type="dxa"/>
            <w:tcBorders>
              <w:top w:val="single" w:sz="4" w:space="0" w:color="auto"/>
              <w:left w:val="single" w:sz="4" w:space="0" w:color="auto"/>
              <w:bottom w:val="single" w:sz="4" w:space="0" w:color="auto"/>
              <w:right w:val="single" w:sz="4" w:space="0" w:color="auto"/>
            </w:tcBorders>
          </w:tcPr>
          <w:p w14:paraId="210713B7" w14:textId="4961C7CE" w:rsidR="001C2DA6" w:rsidRPr="007013EB" w:rsidRDefault="001C2DA6" w:rsidP="001C2DA6">
            <w:pPr>
              <w:pStyle w:val="Brezrazmikov"/>
              <w:rPr>
                <w:rFonts w:cs="Calibri"/>
                <w:b w:val="0"/>
                <w:bCs/>
              </w:rPr>
            </w:pPr>
            <w:r w:rsidRPr="00090C54">
              <w:rPr>
                <w:rFonts w:cs="Calibri"/>
                <w:b w:val="0"/>
                <w:bCs/>
              </w:rPr>
              <w:t>Naglič J., Prezelj L.</w:t>
            </w:r>
          </w:p>
        </w:tc>
        <w:tc>
          <w:tcPr>
            <w:tcW w:w="3324" w:type="dxa"/>
            <w:tcBorders>
              <w:top w:val="single" w:sz="4" w:space="0" w:color="auto"/>
              <w:left w:val="single" w:sz="4" w:space="0" w:color="auto"/>
              <w:bottom w:val="single" w:sz="4" w:space="0" w:color="auto"/>
              <w:right w:val="single" w:sz="4" w:space="0" w:color="auto"/>
            </w:tcBorders>
            <w:shd w:val="clear" w:color="auto" w:fill="auto"/>
          </w:tcPr>
          <w:p w14:paraId="278C19EA" w14:textId="77777777" w:rsidR="001C2DA6" w:rsidRPr="007013EB" w:rsidRDefault="001C2DA6" w:rsidP="001C2DA6">
            <w:pPr>
              <w:pStyle w:val="Brezrazmikov"/>
              <w:rPr>
                <w:rFonts w:cs="Calibri"/>
                <w:b w:val="0"/>
                <w:bCs/>
              </w:rPr>
            </w:pPr>
            <w:r w:rsidRPr="007013EB">
              <w:rPr>
                <w:rFonts w:cs="Calibri"/>
                <w:b w:val="0"/>
                <w:bCs/>
              </w:rPr>
              <w:t>Obdelava elektronske ankete</w:t>
            </w:r>
          </w:p>
        </w:tc>
        <w:tc>
          <w:tcPr>
            <w:tcW w:w="955" w:type="dxa"/>
            <w:tcBorders>
              <w:top w:val="single" w:sz="4" w:space="0" w:color="auto"/>
              <w:left w:val="single" w:sz="4" w:space="0" w:color="auto"/>
              <w:bottom w:val="single" w:sz="4" w:space="0" w:color="auto"/>
              <w:right w:val="single" w:sz="4" w:space="0" w:color="auto"/>
            </w:tcBorders>
            <w:shd w:val="clear" w:color="auto" w:fill="auto"/>
          </w:tcPr>
          <w:p w14:paraId="44CAF5F5" w14:textId="77777777" w:rsidR="001C2DA6" w:rsidRPr="007013EB" w:rsidRDefault="001C2DA6" w:rsidP="001C2DA6">
            <w:pPr>
              <w:pStyle w:val="Brezrazmikov"/>
              <w:rPr>
                <w:rFonts w:cs="Calibri"/>
                <w:b w:val="0"/>
                <w:bCs/>
              </w:rPr>
            </w:pPr>
            <w:r w:rsidRPr="007013EB">
              <w:rPr>
                <w:rFonts w:cs="Calibri"/>
                <w:b w:val="0"/>
                <w:bCs/>
              </w:rPr>
              <w:t>1</w:t>
            </w:r>
          </w:p>
        </w:tc>
      </w:tr>
      <w:tr w:rsidR="001C2DA6" w:rsidRPr="009923B9" w14:paraId="1CF5F75C" w14:textId="77777777" w:rsidTr="00AA79F2">
        <w:tc>
          <w:tcPr>
            <w:tcW w:w="513" w:type="dxa"/>
            <w:tcBorders>
              <w:top w:val="single" w:sz="4" w:space="0" w:color="auto"/>
              <w:left w:val="single" w:sz="4" w:space="0" w:color="auto"/>
              <w:bottom w:val="single" w:sz="4" w:space="0" w:color="auto"/>
              <w:right w:val="single" w:sz="4" w:space="0" w:color="auto"/>
            </w:tcBorders>
            <w:shd w:val="clear" w:color="auto" w:fill="auto"/>
          </w:tcPr>
          <w:p w14:paraId="7BB309AF" w14:textId="77777777" w:rsidR="001C2DA6" w:rsidRPr="007013EB" w:rsidRDefault="001C2DA6" w:rsidP="001C2DA6">
            <w:pPr>
              <w:pStyle w:val="Brezrazmikov"/>
              <w:rPr>
                <w:rFonts w:cs="Calibri"/>
                <w:b w:val="0"/>
                <w:bCs/>
              </w:rPr>
            </w:pPr>
          </w:p>
        </w:tc>
        <w:tc>
          <w:tcPr>
            <w:tcW w:w="1794" w:type="dxa"/>
            <w:tcBorders>
              <w:top w:val="single" w:sz="4" w:space="0" w:color="auto"/>
              <w:left w:val="single" w:sz="4" w:space="0" w:color="auto"/>
              <w:bottom w:val="single" w:sz="4" w:space="0" w:color="auto"/>
              <w:right w:val="single" w:sz="4" w:space="0" w:color="auto"/>
            </w:tcBorders>
            <w:shd w:val="clear" w:color="auto" w:fill="auto"/>
          </w:tcPr>
          <w:p w14:paraId="1E876813" w14:textId="77777777" w:rsidR="001C2DA6" w:rsidRPr="007013EB" w:rsidRDefault="001C2DA6" w:rsidP="001C2DA6">
            <w:pPr>
              <w:pStyle w:val="Brezrazmikov"/>
              <w:rPr>
                <w:rFonts w:cs="Calibri"/>
                <w:b w:val="0"/>
                <w:bCs/>
              </w:rPr>
            </w:pPr>
            <w:r w:rsidRPr="007013EB">
              <w:rPr>
                <w:rFonts w:cs="Calibri"/>
                <w:b w:val="0"/>
                <w:bCs/>
              </w:rPr>
              <w:t>16.1.2026</w:t>
            </w:r>
          </w:p>
        </w:tc>
        <w:tc>
          <w:tcPr>
            <w:tcW w:w="2368" w:type="dxa"/>
            <w:tcBorders>
              <w:top w:val="single" w:sz="4" w:space="0" w:color="auto"/>
              <w:left w:val="single" w:sz="4" w:space="0" w:color="auto"/>
              <w:bottom w:val="single" w:sz="4" w:space="0" w:color="auto"/>
              <w:right w:val="single" w:sz="4" w:space="0" w:color="auto"/>
            </w:tcBorders>
          </w:tcPr>
          <w:p w14:paraId="4BB07126" w14:textId="3C25EB3F" w:rsidR="001C2DA6" w:rsidRPr="007013EB" w:rsidRDefault="001C2DA6" w:rsidP="001C2DA6">
            <w:pPr>
              <w:pStyle w:val="Brezrazmikov"/>
              <w:rPr>
                <w:rFonts w:cs="Calibri"/>
                <w:b w:val="0"/>
                <w:bCs/>
              </w:rPr>
            </w:pPr>
            <w:r w:rsidRPr="00090C54">
              <w:rPr>
                <w:rFonts w:cs="Calibri"/>
                <w:b w:val="0"/>
                <w:bCs/>
              </w:rPr>
              <w:t>Naglič J., Prezelj L.</w:t>
            </w:r>
          </w:p>
        </w:tc>
        <w:tc>
          <w:tcPr>
            <w:tcW w:w="3324" w:type="dxa"/>
            <w:tcBorders>
              <w:top w:val="single" w:sz="4" w:space="0" w:color="auto"/>
              <w:left w:val="single" w:sz="4" w:space="0" w:color="auto"/>
              <w:bottom w:val="single" w:sz="4" w:space="0" w:color="auto"/>
              <w:right w:val="single" w:sz="4" w:space="0" w:color="auto"/>
            </w:tcBorders>
            <w:shd w:val="clear" w:color="auto" w:fill="auto"/>
          </w:tcPr>
          <w:p w14:paraId="4AF1AD40" w14:textId="77777777" w:rsidR="001C2DA6" w:rsidRPr="007013EB" w:rsidRDefault="001C2DA6" w:rsidP="001C2DA6">
            <w:pPr>
              <w:pStyle w:val="Brezrazmikov"/>
              <w:rPr>
                <w:rFonts w:cs="Calibri"/>
                <w:b w:val="0"/>
                <w:bCs/>
              </w:rPr>
            </w:pPr>
            <w:r w:rsidRPr="007013EB">
              <w:rPr>
                <w:rFonts w:cs="Calibri"/>
                <w:b w:val="0"/>
                <w:bCs/>
              </w:rPr>
              <w:t>Obdelava elektronske ankete</w:t>
            </w:r>
          </w:p>
        </w:tc>
        <w:tc>
          <w:tcPr>
            <w:tcW w:w="955" w:type="dxa"/>
            <w:tcBorders>
              <w:top w:val="single" w:sz="4" w:space="0" w:color="auto"/>
              <w:left w:val="single" w:sz="4" w:space="0" w:color="auto"/>
              <w:bottom w:val="single" w:sz="4" w:space="0" w:color="auto"/>
              <w:right w:val="single" w:sz="4" w:space="0" w:color="auto"/>
            </w:tcBorders>
            <w:shd w:val="clear" w:color="auto" w:fill="auto"/>
          </w:tcPr>
          <w:p w14:paraId="3490400D" w14:textId="77777777" w:rsidR="001C2DA6" w:rsidRPr="007013EB" w:rsidRDefault="001C2DA6" w:rsidP="001C2DA6">
            <w:pPr>
              <w:pStyle w:val="Brezrazmikov"/>
              <w:rPr>
                <w:rFonts w:cs="Calibri"/>
                <w:b w:val="0"/>
                <w:bCs/>
              </w:rPr>
            </w:pPr>
            <w:r w:rsidRPr="007013EB">
              <w:rPr>
                <w:rFonts w:cs="Calibri"/>
                <w:b w:val="0"/>
                <w:bCs/>
              </w:rPr>
              <w:t>4</w:t>
            </w:r>
          </w:p>
        </w:tc>
      </w:tr>
      <w:tr w:rsidR="009923B9" w:rsidRPr="009923B9" w14:paraId="24614EE5" w14:textId="77777777" w:rsidTr="00AA79F2">
        <w:tc>
          <w:tcPr>
            <w:tcW w:w="513" w:type="dxa"/>
            <w:tcBorders>
              <w:top w:val="single" w:sz="4" w:space="0" w:color="auto"/>
              <w:left w:val="single" w:sz="4" w:space="0" w:color="auto"/>
              <w:bottom w:val="single" w:sz="4" w:space="0" w:color="auto"/>
              <w:right w:val="single" w:sz="4" w:space="0" w:color="auto"/>
            </w:tcBorders>
            <w:shd w:val="clear" w:color="auto" w:fill="auto"/>
          </w:tcPr>
          <w:p w14:paraId="231F4696" w14:textId="77777777" w:rsidR="009923B9" w:rsidRPr="007013EB" w:rsidRDefault="009923B9" w:rsidP="000950D7">
            <w:pPr>
              <w:pStyle w:val="Brezrazmikov"/>
              <w:rPr>
                <w:rFonts w:cs="Calibri"/>
                <w:b w:val="0"/>
                <w:bCs/>
              </w:rPr>
            </w:pPr>
          </w:p>
        </w:tc>
        <w:tc>
          <w:tcPr>
            <w:tcW w:w="1794" w:type="dxa"/>
            <w:tcBorders>
              <w:top w:val="single" w:sz="4" w:space="0" w:color="auto"/>
              <w:left w:val="single" w:sz="4" w:space="0" w:color="auto"/>
              <w:bottom w:val="single" w:sz="4" w:space="0" w:color="auto"/>
              <w:right w:val="single" w:sz="4" w:space="0" w:color="auto"/>
            </w:tcBorders>
            <w:shd w:val="clear" w:color="auto" w:fill="auto"/>
          </w:tcPr>
          <w:p w14:paraId="01E3AAE2" w14:textId="77777777" w:rsidR="009923B9" w:rsidRPr="007013EB" w:rsidRDefault="009923B9" w:rsidP="000950D7">
            <w:pPr>
              <w:pStyle w:val="Brezrazmikov"/>
              <w:rPr>
                <w:rFonts w:cs="Calibri"/>
                <w:b w:val="0"/>
                <w:bCs/>
              </w:rPr>
            </w:pPr>
          </w:p>
        </w:tc>
        <w:tc>
          <w:tcPr>
            <w:tcW w:w="2368" w:type="dxa"/>
            <w:tcBorders>
              <w:top w:val="single" w:sz="4" w:space="0" w:color="auto"/>
              <w:left w:val="single" w:sz="4" w:space="0" w:color="auto"/>
              <w:bottom w:val="single" w:sz="4" w:space="0" w:color="auto"/>
              <w:right w:val="single" w:sz="4" w:space="0" w:color="auto"/>
            </w:tcBorders>
          </w:tcPr>
          <w:p w14:paraId="161F5108" w14:textId="77777777" w:rsidR="009923B9" w:rsidRPr="007013EB" w:rsidRDefault="009923B9" w:rsidP="000950D7">
            <w:pPr>
              <w:pStyle w:val="Brezrazmikov"/>
              <w:rPr>
                <w:rFonts w:cs="Calibri"/>
                <w:b w:val="0"/>
                <w:bCs/>
              </w:rPr>
            </w:pPr>
          </w:p>
        </w:tc>
        <w:tc>
          <w:tcPr>
            <w:tcW w:w="3324" w:type="dxa"/>
            <w:tcBorders>
              <w:top w:val="single" w:sz="4" w:space="0" w:color="auto"/>
              <w:left w:val="single" w:sz="4" w:space="0" w:color="auto"/>
              <w:bottom w:val="single" w:sz="4" w:space="0" w:color="auto"/>
              <w:right w:val="single" w:sz="4" w:space="0" w:color="auto"/>
            </w:tcBorders>
            <w:shd w:val="clear" w:color="auto" w:fill="auto"/>
          </w:tcPr>
          <w:p w14:paraId="4A746AD6" w14:textId="77777777" w:rsidR="009923B9" w:rsidRPr="007013EB" w:rsidRDefault="009923B9" w:rsidP="000950D7">
            <w:pPr>
              <w:pStyle w:val="Brezrazmikov"/>
              <w:rPr>
                <w:rFonts w:cs="Calibri"/>
                <w:b w:val="0"/>
                <w:bCs/>
              </w:rPr>
            </w:pPr>
            <w:r w:rsidRPr="007013EB">
              <w:rPr>
                <w:rFonts w:cs="Calibri"/>
                <w:b w:val="0"/>
                <w:bCs/>
              </w:rPr>
              <w:t>Skupaj ur</w:t>
            </w:r>
          </w:p>
        </w:tc>
        <w:tc>
          <w:tcPr>
            <w:tcW w:w="955" w:type="dxa"/>
            <w:tcBorders>
              <w:top w:val="single" w:sz="4" w:space="0" w:color="auto"/>
              <w:left w:val="single" w:sz="4" w:space="0" w:color="auto"/>
              <w:bottom w:val="single" w:sz="4" w:space="0" w:color="auto"/>
              <w:right w:val="single" w:sz="4" w:space="0" w:color="auto"/>
            </w:tcBorders>
            <w:shd w:val="clear" w:color="auto" w:fill="auto"/>
          </w:tcPr>
          <w:p w14:paraId="6F3376CB" w14:textId="77777777" w:rsidR="009923B9" w:rsidRPr="007013EB" w:rsidRDefault="009923B9" w:rsidP="000950D7">
            <w:pPr>
              <w:pStyle w:val="Brezrazmikov"/>
              <w:rPr>
                <w:rFonts w:cs="Calibri"/>
                <w:b w:val="0"/>
                <w:bCs/>
              </w:rPr>
            </w:pPr>
            <w:r w:rsidRPr="007013EB">
              <w:rPr>
                <w:rFonts w:cs="Calibri"/>
                <w:b w:val="0"/>
                <w:bCs/>
              </w:rPr>
              <w:t>16</w:t>
            </w:r>
          </w:p>
        </w:tc>
      </w:tr>
    </w:tbl>
    <w:p w14:paraId="441C787D" w14:textId="77777777" w:rsidR="009923B9" w:rsidRPr="009923B9" w:rsidRDefault="009923B9" w:rsidP="000950D7">
      <w:pPr>
        <w:pStyle w:val="Brezrazmikov"/>
        <w:rPr>
          <w:rFonts w:cs="Calibri"/>
          <w:b w:val="0"/>
        </w:rPr>
      </w:pPr>
    </w:p>
    <w:p w14:paraId="13473053" w14:textId="77777777" w:rsidR="009923B9" w:rsidRPr="009923B9" w:rsidRDefault="009923B9" w:rsidP="000950D7">
      <w:pPr>
        <w:pStyle w:val="Brezrazmikov"/>
        <w:rPr>
          <w:rFonts w:cs="Calibri"/>
          <w:b w:val="0"/>
        </w:rPr>
      </w:pPr>
      <w:r w:rsidRPr="009923B9">
        <w:rPr>
          <w:rFonts w:cs="Calibri"/>
        </w:rPr>
        <w:t>2 Izvedba operativnega načrtovanja za anketo</w:t>
      </w:r>
    </w:p>
    <w:p w14:paraId="2D159C9F" w14:textId="77777777" w:rsidR="009923B9" w:rsidRPr="009923B9" w:rsidRDefault="009923B9" w:rsidP="000950D7">
      <w:pPr>
        <w:pStyle w:val="Brezrazmikov"/>
        <w:rPr>
          <w:rFonts w:cs="Calibri"/>
          <w:b w:val="0"/>
          <w:color w:val="000000"/>
        </w:rPr>
      </w:pPr>
    </w:p>
    <w:p w14:paraId="312649A4" w14:textId="77777777" w:rsidR="009923B9" w:rsidRPr="009923B9" w:rsidRDefault="009923B9" w:rsidP="000950D7">
      <w:pPr>
        <w:pStyle w:val="Brezrazmikov"/>
        <w:rPr>
          <w:rFonts w:cs="Calibri"/>
          <w:b w:val="0"/>
          <w:color w:val="000000"/>
        </w:rPr>
      </w:pPr>
      <w:r w:rsidRPr="009923B9">
        <w:rPr>
          <w:rFonts w:cs="Calibri"/>
          <w:color w:val="000000"/>
        </w:rPr>
        <w:t>Načrtovanje ankete</w:t>
      </w:r>
    </w:p>
    <w:p w14:paraId="24E3F62A" w14:textId="77777777" w:rsidR="009923B9" w:rsidRPr="009923B9" w:rsidRDefault="009923B9" w:rsidP="000950D7">
      <w:pPr>
        <w:pStyle w:val="Brezrazmikov"/>
        <w:rPr>
          <w:rFonts w:cs="Calibri"/>
          <w:b w:val="0"/>
          <w:color w:val="000000"/>
        </w:rPr>
      </w:pPr>
    </w:p>
    <w:p w14:paraId="58677E13" w14:textId="77777777" w:rsidR="009923B9" w:rsidRPr="009923B9" w:rsidRDefault="009923B9" w:rsidP="000950D7">
      <w:pPr>
        <w:pStyle w:val="Brezrazmikov"/>
        <w:rPr>
          <w:rFonts w:cs="Calibri"/>
          <w:b w:val="0"/>
        </w:rPr>
      </w:pPr>
      <w:r w:rsidRPr="009923B9">
        <w:rPr>
          <w:rFonts w:cs="Calibri"/>
        </w:rPr>
        <w:t xml:space="preserve">Okvirna anketna vprašanja </w:t>
      </w:r>
    </w:p>
    <w:p w14:paraId="155C906C" w14:textId="77777777" w:rsidR="009923B9" w:rsidRPr="009923B9" w:rsidRDefault="009923B9" w:rsidP="000950D7">
      <w:pPr>
        <w:pStyle w:val="Brezrazmikov"/>
        <w:rPr>
          <w:rFonts w:cs="Calibri"/>
          <w:b w:val="0"/>
        </w:rPr>
      </w:pPr>
    </w:p>
    <w:p w14:paraId="1B1D39D5" w14:textId="77777777" w:rsidR="009923B9" w:rsidRPr="009923B9" w:rsidRDefault="009923B9" w:rsidP="009923B9">
      <w:pPr>
        <w:pStyle w:val="Odstavekseznama"/>
        <w:numPr>
          <w:ilvl w:val="0"/>
          <w:numId w:val="42"/>
        </w:numPr>
        <w:rPr>
          <w:rFonts w:ascii="Calibri" w:eastAsia="Times New Roman" w:hAnsi="Calibri" w:cs="Calibri"/>
          <w:b w:val="0"/>
          <w:bCs/>
          <w:lang w:eastAsia="sl-SI"/>
        </w:rPr>
      </w:pPr>
      <w:r w:rsidRPr="009923B9">
        <w:rPr>
          <w:rFonts w:ascii="Calibri" w:eastAsia="Times New Roman" w:hAnsi="Calibri" w:cs="Calibri"/>
          <w:b w:val="0"/>
          <w:bCs/>
          <w:lang w:eastAsia="sl-SI"/>
        </w:rPr>
        <w:t>V anketi želimo odgovoriti na naslednja raziskovalna vprašanja:</w:t>
      </w:r>
    </w:p>
    <w:p w14:paraId="4B405581" w14:textId="3DB9556D" w:rsidR="009923B9" w:rsidRPr="009923B9" w:rsidRDefault="009923B9" w:rsidP="009923B9">
      <w:pPr>
        <w:pStyle w:val="Odstavekseznama"/>
        <w:numPr>
          <w:ilvl w:val="0"/>
          <w:numId w:val="42"/>
        </w:numPr>
        <w:rPr>
          <w:rFonts w:ascii="Calibri" w:eastAsia="Times New Roman" w:hAnsi="Calibri" w:cs="Calibri"/>
          <w:b w:val="0"/>
          <w:bCs/>
          <w:lang w:eastAsia="sl-SI"/>
        </w:rPr>
      </w:pPr>
      <w:r w:rsidRPr="009923B9">
        <w:rPr>
          <w:rFonts w:ascii="Calibri" w:eastAsia="Times New Roman" w:hAnsi="Calibri" w:cs="Calibri"/>
          <w:b w:val="0"/>
          <w:bCs/>
          <w:lang w:eastAsia="sl-SI"/>
        </w:rPr>
        <w:t xml:space="preserve">Kako dobro poznate turistične znamenitosti oz. aktivnosti, če gre za 7 vodotokov, ki imajo največji turistični potencial? </w:t>
      </w:r>
    </w:p>
    <w:p w14:paraId="7E1D0762" w14:textId="0040FB7E" w:rsidR="009923B9" w:rsidRPr="009923B9" w:rsidRDefault="009923B9" w:rsidP="009923B9">
      <w:pPr>
        <w:pStyle w:val="Odstavekseznama"/>
        <w:numPr>
          <w:ilvl w:val="0"/>
          <w:numId w:val="42"/>
        </w:numPr>
        <w:rPr>
          <w:rFonts w:ascii="Calibri" w:eastAsia="Times New Roman" w:hAnsi="Calibri" w:cs="Calibri"/>
          <w:b w:val="0"/>
          <w:bCs/>
          <w:lang w:eastAsia="sl-SI"/>
        </w:rPr>
      </w:pPr>
      <w:r w:rsidRPr="009923B9">
        <w:rPr>
          <w:rFonts w:ascii="Calibri" w:eastAsia="Times New Roman" w:hAnsi="Calibri" w:cs="Calibri"/>
          <w:b w:val="0"/>
          <w:bCs/>
          <w:lang w:eastAsia="sl-SI"/>
        </w:rPr>
        <w:t xml:space="preserve">Katera aktivnost vam je najljubša, če gre za 7 vodotokov, ki imajo največji turistični potencial? </w:t>
      </w:r>
    </w:p>
    <w:p w14:paraId="3AB12C6B" w14:textId="1AB25BA2" w:rsidR="009923B9" w:rsidRPr="009923B9" w:rsidRDefault="009923B9" w:rsidP="009923B9">
      <w:pPr>
        <w:pStyle w:val="Odstavekseznama"/>
        <w:numPr>
          <w:ilvl w:val="0"/>
          <w:numId w:val="42"/>
        </w:numPr>
        <w:rPr>
          <w:rFonts w:ascii="Calibri" w:eastAsia="Times New Roman" w:hAnsi="Calibri" w:cs="Calibri"/>
          <w:b w:val="0"/>
          <w:bCs/>
          <w:lang w:eastAsia="sl-SI"/>
        </w:rPr>
      </w:pPr>
      <w:r w:rsidRPr="009923B9">
        <w:rPr>
          <w:rFonts w:ascii="Calibri" w:eastAsia="Times New Roman" w:hAnsi="Calibri" w:cs="Calibri"/>
          <w:b w:val="0"/>
          <w:bCs/>
          <w:lang w:eastAsia="sl-SI"/>
        </w:rPr>
        <w:t>Za kaj so vam všeč slapovi?</w:t>
      </w:r>
    </w:p>
    <w:p w14:paraId="3A01DB6A" w14:textId="067304CB" w:rsidR="009923B9" w:rsidRPr="009923B9" w:rsidRDefault="009923B9" w:rsidP="009923B9">
      <w:pPr>
        <w:pStyle w:val="Odstavekseznama"/>
        <w:numPr>
          <w:ilvl w:val="0"/>
          <w:numId w:val="42"/>
        </w:numPr>
        <w:rPr>
          <w:rFonts w:ascii="Calibri" w:eastAsia="Times New Roman" w:hAnsi="Calibri" w:cs="Calibri"/>
          <w:b w:val="0"/>
          <w:bCs/>
          <w:lang w:eastAsia="sl-SI"/>
        </w:rPr>
      </w:pPr>
      <w:r w:rsidRPr="009923B9">
        <w:rPr>
          <w:rFonts w:ascii="Calibri" w:eastAsia="Times New Roman" w:hAnsi="Calibri" w:cs="Calibri"/>
          <w:b w:val="0"/>
          <w:bCs/>
          <w:lang w:eastAsia="sl-SI"/>
        </w:rPr>
        <w:t>Kako vam je všeč video: Turistični potencial vodotokov ob Iskrivi pešpoti: Brnik–</w:t>
      </w:r>
      <w:r w:rsidR="001C2DA6">
        <w:rPr>
          <w:rFonts w:ascii="Calibri" w:eastAsia="Times New Roman" w:hAnsi="Calibri" w:cs="Calibri"/>
          <w:b w:val="0"/>
          <w:bCs/>
          <w:lang w:eastAsia="sl-SI"/>
        </w:rPr>
        <w:t>Most na Soči</w:t>
      </w:r>
      <w:r w:rsidRPr="009923B9">
        <w:rPr>
          <w:rFonts w:ascii="Calibri" w:eastAsia="Times New Roman" w:hAnsi="Calibri" w:cs="Calibri"/>
          <w:b w:val="0"/>
          <w:bCs/>
          <w:lang w:eastAsia="sl-SI"/>
        </w:rPr>
        <w:t>?</w:t>
      </w:r>
    </w:p>
    <w:p w14:paraId="744B437A" w14:textId="2DF85FF4" w:rsidR="009923B9" w:rsidRPr="009923B9" w:rsidRDefault="009923B9" w:rsidP="009923B9">
      <w:pPr>
        <w:pStyle w:val="Odstavekseznama"/>
        <w:numPr>
          <w:ilvl w:val="0"/>
          <w:numId w:val="42"/>
        </w:numPr>
        <w:rPr>
          <w:rFonts w:ascii="Calibri" w:eastAsia="Times New Roman" w:hAnsi="Calibri" w:cs="Calibri"/>
          <w:b w:val="0"/>
          <w:bCs/>
          <w:lang w:eastAsia="sl-SI"/>
        </w:rPr>
      </w:pPr>
      <w:r w:rsidRPr="009923B9">
        <w:rPr>
          <w:rFonts w:ascii="Calibri" w:eastAsia="Times New Roman" w:hAnsi="Calibri" w:cs="Calibri"/>
          <w:b w:val="0"/>
          <w:bCs/>
          <w:lang w:eastAsia="sl-SI"/>
        </w:rPr>
        <w:t>Kakšno mnenje imate o kanjonu Kokre pod starim mestnim jedrom Kranja?</w:t>
      </w:r>
    </w:p>
    <w:p w14:paraId="06689496" w14:textId="77777777" w:rsidR="009923B9" w:rsidRPr="009923B9" w:rsidRDefault="009923B9" w:rsidP="009923B9">
      <w:pPr>
        <w:pStyle w:val="Odstavekseznama"/>
        <w:numPr>
          <w:ilvl w:val="0"/>
          <w:numId w:val="42"/>
        </w:numPr>
        <w:rPr>
          <w:rFonts w:ascii="Calibri" w:eastAsia="Times New Roman" w:hAnsi="Calibri" w:cs="Calibri"/>
          <w:b w:val="0"/>
          <w:bCs/>
          <w:lang w:eastAsia="sl-SI"/>
        </w:rPr>
      </w:pPr>
      <w:r w:rsidRPr="009923B9">
        <w:rPr>
          <w:rFonts w:ascii="Calibri" w:eastAsia="Times New Roman" w:hAnsi="Calibri" w:cs="Calibri"/>
          <w:b w:val="0"/>
          <w:bCs/>
          <w:lang w:eastAsia="sl-SI"/>
        </w:rPr>
        <w:t>Katere dodatne informacije bi potrebovali, če gre za 7 vodotokov, ki imajo največji turistični potencial?</w:t>
      </w:r>
    </w:p>
    <w:p w14:paraId="7518FC4E" w14:textId="28AF5C76" w:rsidR="009923B9" w:rsidRPr="009923B9" w:rsidRDefault="009923B9" w:rsidP="009923B9">
      <w:pPr>
        <w:pStyle w:val="Odstavekseznama"/>
        <w:numPr>
          <w:ilvl w:val="0"/>
          <w:numId w:val="42"/>
        </w:numPr>
        <w:rPr>
          <w:rFonts w:ascii="Calibri" w:eastAsia="Times New Roman" w:hAnsi="Calibri" w:cs="Calibri"/>
          <w:b w:val="0"/>
          <w:bCs/>
          <w:lang w:eastAsia="sl-SI"/>
        </w:rPr>
      </w:pPr>
      <w:r w:rsidRPr="009923B9">
        <w:rPr>
          <w:rFonts w:ascii="Calibri" w:eastAsia="Times New Roman" w:hAnsi="Calibri" w:cs="Calibri"/>
          <w:b w:val="0"/>
          <w:bCs/>
          <w:lang w:eastAsia="sl-SI"/>
        </w:rPr>
        <w:t xml:space="preserve">Kaj vam je všeč oz. vam ni všeč v zvezi z </w:t>
      </w:r>
      <w:proofErr w:type="spellStart"/>
      <w:r w:rsidRPr="009923B9">
        <w:rPr>
          <w:rFonts w:ascii="Calibri" w:eastAsia="Times New Roman" w:hAnsi="Calibri" w:cs="Calibri"/>
          <w:b w:val="0"/>
          <w:bCs/>
          <w:lang w:eastAsia="sl-SI"/>
        </w:rPr>
        <w:t>ziplinom</w:t>
      </w:r>
      <w:proofErr w:type="spellEnd"/>
      <w:r w:rsidRPr="009923B9">
        <w:rPr>
          <w:rFonts w:ascii="Calibri" w:eastAsia="Times New Roman" w:hAnsi="Calibri" w:cs="Calibri"/>
          <w:b w:val="0"/>
          <w:bCs/>
          <w:lang w:eastAsia="sl-SI"/>
        </w:rPr>
        <w:t>, ki se nahaja v bližini Bovca?</w:t>
      </w:r>
    </w:p>
    <w:p w14:paraId="5A9436EB" w14:textId="078C7224" w:rsidR="009923B9" w:rsidRPr="009923B9" w:rsidRDefault="009923B9" w:rsidP="009923B9">
      <w:pPr>
        <w:pStyle w:val="Odstavekseznama"/>
        <w:numPr>
          <w:ilvl w:val="0"/>
          <w:numId w:val="42"/>
        </w:numPr>
        <w:rPr>
          <w:rFonts w:ascii="Calibri" w:eastAsia="Times New Roman" w:hAnsi="Calibri" w:cs="Calibri"/>
          <w:b w:val="0"/>
          <w:bCs/>
          <w:lang w:eastAsia="sl-SI"/>
        </w:rPr>
      </w:pPr>
      <w:r w:rsidRPr="009923B9">
        <w:rPr>
          <w:rFonts w:ascii="Calibri" w:eastAsia="Times New Roman" w:hAnsi="Calibri" w:cs="Calibri"/>
          <w:b w:val="0"/>
          <w:bCs/>
          <w:lang w:eastAsia="sl-SI"/>
        </w:rPr>
        <w:t>Navedite vaš spol.</w:t>
      </w:r>
    </w:p>
    <w:p w14:paraId="030BB582" w14:textId="30D0258D" w:rsidR="009923B9" w:rsidRPr="009923B9" w:rsidRDefault="009923B9" w:rsidP="009923B9">
      <w:pPr>
        <w:pStyle w:val="Odstavekseznama"/>
        <w:numPr>
          <w:ilvl w:val="0"/>
          <w:numId w:val="42"/>
        </w:numPr>
        <w:rPr>
          <w:rFonts w:ascii="Calibri" w:eastAsia="Times New Roman" w:hAnsi="Calibri" w:cs="Calibri"/>
          <w:b w:val="0"/>
          <w:bCs/>
          <w:lang w:eastAsia="sl-SI"/>
        </w:rPr>
      </w:pPr>
      <w:r w:rsidRPr="009923B9">
        <w:rPr>
          <w:rFonts w:ascii="Calibri" w:eastAsia="Times New Roman" w:hAnsi="Calibri" w:cs="Calibri"/>
          <w:b w:val="0"/>
          <w:bCs/>
          <w:lang w:eastAsia="sl-SI"/>
        </w:rPr>
        <w:t>Navedite vašo starost</w:t>
      </w:r>
    </w:p>
    <w:p w14:paraId="733EF16C" w14:textId="77777777" w:rsidR="009923B9" w:rsidRPr="009923B9" w:rsidRDefault="009923B9" w:rsidP="000950D7">
      <w:pPr>
        <w:pStyle w:val="Brezrazmikov"/>
        <w:rPr>
          <w:rFonts w:cs="Calibri"/>
          <w:b w:val="0"/>
        </w:rPr>
      </w:pPr>
    </w:p>
    <w:p w14:paraId="50C0BB17" w14:textId="77777777" w:rsidR="009923B9" w:rsidRPr="009923B9" w:rsidRDefault="009923B9" w:rsidP="000950D7">
      <w:pPr>
        <w:pStyle w:val="Brezrazmikov"/>
        <w:rPr>
          <w:rFonts w:cs="Calibri"/>
          <w:b w:val="0"/>
        </w:rPr>
      </w:pPr>
      <w:r w:rsidRPr="009923B9">
        <w:rPr>
          <w:rFonts w:cs="Calibri"/>
        </w:rPr>
        <w:t>Cilji ankete</w:t>
      </w:r>
    </w:p>
    <w:p w14:paraId="12563714" w14:textId="77777777" w:rsidR="009923B9" w:rsidRPr="009923B9" w:rsidRDefault="009923B9" w:rsidP="005765B9">
      <w:pPr>
        <w:pStyle w:val="Navadensplet"/>
        <w:rPr>
          <w:rFonts w:ascii="Calibri" w:hAnsi="Calibri" w:cs="Calibri"/>
          <w:sz w:val="22"/>
          <w:szCs w:val="22"/>
          <w:lang w:eastAsia="en-US"/>
        </w:rPr>
      </w:pPr>
      <w:r w:rsidRPr="009923B9">
        <w:rPr>
          <w:rFonts w:ascii="Calibri" w:hAnsi="Calibri" w:cs="Calibri"/>
          <w:sz w:val="22"/>
          <w:szCs w:val="22"/>
          <w:lang w:eastAsia="en-US"/>
        </w:rPr>
        <w:t xml:space="preserve">Z anketo želimo doseči naslednje cilje: </w:t>
      </w:r>
    </w:p>
    <w:p w14:paraId="108BC293" w14:textId="77777777" w:rsidR="009923B9" w:rsidRPr="009923B9" w:rsidRDefault="009923B9" w:rsidP="009923B9">
      <w:pPr>
        <w:pStyle w:val="Navadensplet"/>
        <w:numPr>
          <w:ilvl w:val="0"/>
          <w:numId w:val="44"/>
        </w:numPr>
        <w:rPr>
          <w:rFonts w:ascii="Calibri" w:hAnsi="Calibri" w:cs="Calibri"/>
          <w:sz w:val="22"/>
          <w:szCs w:val="22"/>
          <w:lang w:eastAsia="en-US"/>
        </w:rPr>
      </w:pPr>
      <w:r w:rsidRPr="009923B9">
        <w:rPr>
          <w:rFonts w:ascii="Calibri" w:hAnsi="Calibri" w:cs="Calibri"/>
          <w:sz w:val="22"/>
          <w:szCs w:val="22"/>
          <w:lang w:eastAsia="en-US"/>
        </w:rPr>
        <w:t>Ugotoviti stopnjo poznavanja turističnih znamenitosti oziroma aktivnosti pri sedmih izbranih vodotokih z največjim turističnim potencialom.</w:t>
      </w:r>
    </w:p>
    <w:p w14:paraId="5CB43FBE" w14:textId="77777777" w:rsidR="009923B9" w:rsidRPr="009923B9" w:rsidRDefault="009923B9" w:rsidP="009923B9">
      <w:pPr>
        <w:pStyle w:val="Navadensplet"/>
        <w:numPr>
          <w:ilvl w:val="0"/>
          <w:numId w:val="44"/>
        </w:numPr>
        <w:rPr>
          <w:rFonts w:ascii="Calibri" w:hAnsi="Calibri" w:cs="Calibri"/>
          <w:sz w:val="22"/>
          <w:szCs w:val="22"/>
          <w:lang w:eastAsia="en-US"/>
        </w:rPr>
      </w:pPr>
      <w:r w:rsidRPr="009923B9">
        <w:rPr>
          <w:rFonts w:ascii="Calibri" w:hAnsi="Calibri" w:cs="Calibri"/>
          <w:sz w:val="22"/>
          <w:szCs w:val="22"/>
          <w:lang w:eastAsia="en-US"/>
        </w:rPr>
        <w:lastRenderedPageBreak/>
        <w:t xml:space="preserve">Prepoznati, katera aktivnost ob izbranih vodotokih je obiskovalcem najbolj všeč. </w:t>
      </w:r>
    </w:p>
    <w:p w14:paraId="09FE3AA9" w14:textId="77777777" w:rsidR="009923B9" w:rsidRPr="009923B9" w:rsidRDefault="009923B9" w:rsidP="009923B9">
      <w:pPr>
        <w:pStyle w:val="Navadensplet"/>
        <w:numPr>
          <w:ilvl w:val="0"/>
          <w:numId w:val="44"/>
        </w:numPr>
        <w:rPr>
          <w:rFonts w:ascii="Calibri" w:hAnsi="Calibri" w:cs="Calibri"/>
          <w:sz w:val="22"/>
          <w:szCs w:val="22"/>
          <w:lang w:eastAsia="en-US"/>
        </w:rPr>
      </w:pPr>
      <w:r w:rsidRPr="009923B9">
        <w:rPr>
          <w:rFonts w:ascii="Calibri" w:hAnsi="Calibri" w:cs="Calibri"/>
          <w:sz w:val="22"/>
          <w:szCs w:val="22"/>
          <w:lang w:eastAsia="en-US"/>
        </w:rPr>
        <w:t>Raziskati razloge, zakaj so slapovi obiskovalcem privlačni oziroma kaj jim je pri njih najbolj všeč.</w:t>
      </w:r>
    </w:p>
    <w:p w14:paraId="791D28AD" w14:textId="2A2A53C3" w:rsidR="009923B9" w:rsidRPr="009923B9" w:rsidRDefault="009923B9" w:rsidP="009923B9">
      <w:pPr>
        <w:pStyle w:val="Navadensplet"/>
        <w:numPr>
          <w:ilvl w:val="0"/>
          <w:numId w:val="44"/>
        </w:numPr>
        <w:rPr>
          <w:rFonts w:ascii="Calibri" w:hAnsi="Calibri" w:cs="Calibri"/>
          <w:sz w:val="22"/>
          <w:szCs w:val="22"/>
          <w:lang w:eastAsia="en-US"/>
        </w:rPr>
      </w:pPr>
      <w:r w:rsidRPr="009923B9">
        <w:rPr>
          <w:rFonts w:ascii="Calibri" w:hAnsi="Calibri" w:cs="Calibri"/>
          <w:sz w:val="22"/>
          <w:szCs w:val="22"/>
          <w:lang w:eastAsia="en-US"/>
        </w:rPr>
        <w:t>Oceniti všečnost in zaznani turistični potencial video predstavitve vodotokov ob Iskrivi pešpoti (Brnik–</w:t>
      </w:r>
      <w:r w:rsidR="001C2DA6">
        <w:rPr>
          <w:rFonts w:ascii="Calibri" w:hAnsi="Calibri" w:cs="Calibri"/>
          <w:sz w:val="22"/>
          <w:szCs w:val="22"/>
          <w:lang w:eastAsia="en-US"/>
        </w:rPr>
        <w:t>Most na Soči</w:t>
      </w:r>
      <w:r w:rsidRPr="009923B9">
        <w:rPr>
          <w:rFonts w:ascii="Calibri" w:hAnsi="Calibri" w:cs="Calibri"/>
          <w:sz w:val="22"/>
          <w:szCs w:val="22"/>
          <w:lang w:eastAsia="en-US"/>
        </w:rPr>
        <w:t>).</w:t>
      </w:r>
    </w:p>
    <w:p w14:paraId="125CE3D0" w14:textId="77777777" w:rsidR="000904BD" w:rsidRDefault="009923B9" w:rsidP="009923B9">
      <w:pPr>
        <w:pStyle w:val="Navadensplet"/>
        <w:numPr>
          <w:ilvl w:val="0"/>
          <w:numId w:val="44"/>
        </w:numPr>
        <w:rPr>
          <w:rFonts w:ascii="Calibri" w:hAnsi="Calibri" w:cs="Calibri"/>
          <w:sz w:val="22"/>
          <w:szCs w:val="22"/>
          <w:lang w:eastAsia="en-US"/>
        </w:rPr>
      </w:pPr>
      <w:r w:rsidRPr="009923B9">
        <w:rPr>
          <w:rFonts w:ascii="Calibri" w:hAnsi="Calibri" w:cs="Calibri"/>
          <w:sz w:val="22"/>
          <w:szCs w:val="22"/>
          <w:lang w:eastAsia="en-US"/>
        </w:rPr>
        <w:t>Pridobiti mnenja obiskovalcev o kanjonu Kokre pod starim mestnim jedrom Kranja.</w:t>
      </w:r>
      <w:r w:rsidR="001C2DA6">
        <w:rPr>
          <w:rFonts w:ascii="Calibri" w:hAnsi="Calibri" w:cs="Calibri"/>
          <w:sz w:val="22"/>
          <w:szCs w:val="22"/>
          <w:lang w:eastAsia="en-US"/>
        </w:rPr>
        <w:t xml:space="preserve"> </w:t>
      </w:r>
    </w:p>
    <w:p w14:paraId="6EAE7965" w14:textId="0968BE65" w:rsidR="009923B9" w:rsidRPr="009923B9" w:rsidRDefault="009923B9" w:rsidP="009923B9">
      <w:pPr>
        <w:pStyle w:val="Navadensplet"/>
        <w:numPr>
          <w:ilvl w:val="0"/>
          <w:numId w:val="44"/>
        </w:numPr>
        <w:rPr>
          <w:rFonts w:ascii="Calibri" w:hAnsi="Calibri" w:cs="Calibri"/>
          <w:sz w:val="22"/>
          <w:szCs w:val="22"/>
          <w:lang w:eastAsia="en-US"/>
        </w:rPr>
      </w:pPr>
      <w:r w:rsidRPr="009923B9">
        <w:rPr>
          <w:rFonts w:ascii="Calibri" w:hAnsi="Calibri" w:cs="Calibri"/>
          <w:sz w:val="22"/>
          <w:szCs w:val="22"/>
          <w:lang w:eastAsia="en-US"/>
        </w:rPr>
        <w:t>Ugotoviti, katere dodatne informacije bi obiskovalci želeli prejeti o vodotokih z največjim turističnim potencialom.</w:t>
      </w:r>
    </w:p>
    <w:p w14:paraId="3673FDF8" w14:textId="77777777" w:rsidR="009923B9" w:rsidRPr="009923B9" w:rsidRDefault="009923B9" w:rsidP="009923B9">
      <w:pPr>
        <w:pStyle w:val="Navadensplet"/>
        <w:numPr>
          <w:ilvl w:val="0"/>
          <w:numId w:val="44"/>
        </w:numPr>
        <w:rPr>
          <w:rFonts w:ascii="Calibri" w:hAnsi="Calibri" w:cs="Calibri"/>
          <w:sz w:val="22"/>
          <w:szCs w:val="22"/>
          <w:lang w:eastAsia="en-US"/>
        </w:rPr>
      </w:pPr>
      <w:r w:rsidRPr="009923B9">
        <w:rPr>
          <w:rFonts w:ascii="Calibri" w:hAnsi="Calibri" w:cs="Calibri"/>
          <w:sz w:val="22"/>
          <w:szCs w:val="22"/>
          <w:lang w:eastAsia="en-US"/>
        </w:rPr>
        <w:t xml:space="preserve">Preučiti odnos obiskovalcev do </w:t>
      </w:r>
      <w:proofErr w:type="spellStart"/>
      <w:r w:rsidRPr="009923B9">
        <w:rPr>
          <w:rFonts w:ascii="Calibri" w:hAnsi="Calibri" w:cs="Calibri"/>
          <w:sz w:val="22"/>
          <w:szCs w:val="22"/>
          <w:lang w:eastAsia="en-US"/>
        </w:rPr>
        <w:t>zipline</w:t>
      </w:r>
      <w:proofErr w:type="spellEnd"/>
      <w:r w:rsidRPr="009923B9">
        <w:rPr>
          <w:rFonts w:ascii="Calibri" w:hAnsi="Calibri" w:cs="Calibri"/>
          <w:sz w:val="22"/>
          <w:szCs w:val="22"/>
          <w:lang w:eastAsia="en-US"/>
        </w:rPr>
        <w:t xml:space="preserve"> aktivnosti v bližini Bovca, vključno z razlogi za všečnost ali nevšečnost.</w:t>
      </w:r>
    </w:p>
    <w:p w14:paraId="1AE2EAB0" w14:textId="77777777" w:rsidR="009923B9" w:rsidRPr="009923B9" w:rsidRDefault="009923B9" w:rsidP="000950D7">
      <w:pPr>
        <w:pStyle w:val="Brezrazmikov"/>
        <w:rPr>
          <w:rFonts w:cs="Calibri"/>
          <w:b w:val="0"/>
        </w:rPr>
      </w:pPr>
      <w:r w:rsidRPr="009923B9">
        <w:rPr>
          <w:rFonts w:cs="Calibri"/>
        </w:rPr>
        <w:t xml:space="preserve">Značilnosti anketirancev </w:t>
      </w:r>
    </w:p>
    <w:p w14:paraId="0E522261" w14:textId="77777777" w:rsidR="009923B9" w:rsidRPr="009923B9" w:rsidRDefault="009923B9" w:rsidP="000950D7">
      <w:pPr>
        <w:pStyle w:val="Brezrazmikov"/>
        <w:rPr>
          <w:rFonts w:cs="Calibri"/>
        </w:rPr>
      </w:pPr>
    </w:p>
    <w:p w14:paraId="7FFD9ECD" w14:textId="01351B24" w:rsidR="009923B9" w:rsidRPr="009923B9" w:rsidRDefault="009923B9" w:rsidP="000950D7">
      <w:pPr>
        <w:pStyle w:val="Brezrazmikov"/>
        <w:rPr>
          <w:rFonts w:eastAsia="Times New Roman" w:cs="Calibri"/>
          <w:b w:val="0"/>
          <w:lang w:eastAsia="en-US" w:bidi="ar-SA"/>
        </w:rPr>
      </w:pPr>
      <w:r w:rsidRPr="009923B9">
        <w:rPr>
          <w:rFonts w:eastAsia="Times New Roman" w:cs="Calibri"/>
          <w:b w:val="0"/>
          <w:lang w:eastAsia="en-US" w:bidi="ar-SA"/>
        </w:rPr>
        <w:t>Naši anketiranci bodo dijaki SESGŠ Kranj. Anketiranci so moški in ženske od tega 60% žensk in 40% moških. Njihova starost je od 1</w:t>
      </w:r>
      <w:r w:rsidR="00613655">
        <w:rPr>
          <w:rFonts w:eastAsia="Times New Roman" w:cs="Calibri"/>
          <w:b w:val="0"/>
          <w:lang w:eastAsia="en-US" w:bidi="ar-SA"/>
        </w:rPr>
        <w:t>5</w:t>
      </w:r>
      <w:r w:rsidRPr="009923B9">
        <w:rPr>
          <w:rFonts w:eastAsia="Times New Roman" w:cs="Calibri"/>
          <w:b w:val="0"/>
          <w:lang w:eastAsia="en-US" w:bidi="ar-SA"/>
        </w:rPr>
        <w:t xml:space="preserve"> do 19 let.</w:t>
      </w:r>
    </w:p>
    <w:p w14:paraId="3FC22E2F" w14:textId="77777777" w:rsidR="009923B9" w:rsidRPr="009923B9" w:rsidRDefault="009923B9" w:rsidP="000950D7">
      <w:pPr>
        <w:pStyle w:val="Brezrazmikov"/>
        <w:rPr>
          <w:rFonts w:eastAsia="Times New Roman" w:cs="Calibri"/>
          <w:b w:val="0"/>
          <w:lang w:eastAsia="en-US" w:bidi="ar-SA"/>
        </w:rPr>
      </w:pPr>
    </w:p>
    <w:p w14:paraId="1772A9E7" w14:textId="77777777" w:rsidR="009923B9" w:rsidRPr="000904BD" w:rsidRDefault="009923B9" w:rsidP="000950D7">
      <w:pPr>
        <w:pStyle w:val="Brezrazmikov"/>
        <w:rPr>
          <w:rFonts w:eastAsia="Times New Roman" w:cs="Calibri"/>
          <w:bCs/>
          <w:lang w:eastAsia="en-US" w:bidi="ar-SA"/>
        </w:rPr>
      </w:pPr>
      <w:r w:rsidRPr="000904BD">
        <w:rPr>
          <w:rFonts w:eastAsia="Times New Roman" w:cs="Calibri"/>
          <w:bCs/>
          <w:lang w:eastAsia="en-US" w:bidi="ar-SA"/>
        </w:rPr>
        <w:t>Način, kraj in čas anketiranja</w:t>
      </w:r>
    </w:p>
    <w:p w14:paraId="24ECBAD1" w14:textId="77777777" w:rsidR="009923B9" w:rsidRPr="009923B9" w:rsidRDefault="009923B9" w:rsidP="000950D7">
      <w:pPr>
        <w:pStyle w:val="Brezrazmikov"/>
        <w:rPr>
          <w:rFonts w:eastAsia="Times New Roman" w:cs="Calibri"/>
          <w:b w:val="0"/>
          <w:lang w:eastAsia="en-US" w:bidi="ar-SA"/>
        </w:rPr>
      </w:pPr>
    </w:p>
    <w:p w14:paraId="28C7AABC" w14:textId="60D6812A" w:rsidR="009923B9" w:rsidRPr="009923B9" w:rsidRDefault="009923B9" w:rsidP="000950D7">
      <w:pPr>
        <w:pStyle w:val="Brezrazmikov"/>
        <w:rPr>
          <w:rFonts w:eastAsia="Times New Roman" w:cs="Calibri"/>
          <w:b w:val="0"/>
          <w:lang w:eastAsia="en-US" w:bidi="ar-SA"/>
        </w:rPr>
      </w:pPr>
      <w:r w:rsidRPr="009923B9">
        <w:rPr>
          <w:rFonts w:eastAsia="Times New Roman" w:cs="Calibri"/>
          <w:b w:val="0"/>
          <w:lang w:eastAsia="en-US" w:bidi="ar-SA"/>
        </w:rPr>
        <w:t xml:space="preserve">Izvedli bomo spletno anketo. Anketiranci jo bodo rešili na spletni strani in jo tam tudi oddali. Anketirali bomo v mesecu </w:t>
      </w:r>
      <w:r w:rsidR="000904BD">
        <w:rPr>
          <w:rFonts w:eastAsia="Times New Roman" w:cs="Calibri"/>
          <w:b w:val="0"/>
          <w:lang w:eastAsia="en-US" w:bidi="ar-SA"/>
        </w:rPr>
        <w:t>decembru 2025 in januarju 2026</w:t>
      </w:r>
      <w:r w:rsidRPr="009923B9">
        <w:rPr>
          <w:rFonts w:eastAsia="Times New Roman" w:cs="Calibri"/>
          <w:b w:val="0"/>
          <w:lang w:eastAsia="en-US" w:bidi="ar-SA"/>
        </w:rPr>
        <w:t>.</w:t>
      </w:r>
    </w:p>
    <w:p w14:paraId="0EEDBABA" w14:textId="77777777" w:rsidR="009923B9" w:rsidRPr="009923B9" w:rsidRDefault="009923B9" w:rsidP="000950D7">
      <w:pPr>
        <w:pStyle w:val="Brezrazmikov"/>
        <w:rPr>
          <w:rFonts w:eastAsia="Times New Roman" w:cs="Calibri"/>
          <w:b w:val="0"/>
          <w:lang w:eastAsia="en-US" w:bidi="ar-SA"/>
        </w:rPr>
      </w:pPr>
    </w:p>
    <w:p w14:paraId="51212F89" w14:textId="77777777" w:rsidR="009923B9" w:rsidRPr="009923B9" w:rsidRDefault="009923B9" w:rsidP="000950D7">
      <w:pPr>
        <w:pStyle w:val="Brezrazmikov"/>
        <w:rPr>
          <w:rFonts w:eastAsia="Times New Roman" w:cs="Calibri"/>
          <w:b w:val="0"/>
          <w:lang w:eastAsia="en-US" w:bidi="ar-SA"/>
        </w:rPr>
      </w:pPr>
      <w:r w:rsidRPr="009923B9">
        <w:rPr>
          <w:rFonts w:eastAsia="Times New Roman" w:cs="Calibri"/>
          <w:b w:val="0"/>
          <w:lang w:eastAsia="en-US" w:bidi="ar-SA"/>
        </w:rPr>
        <w:t>3.</w:t>
      </w:r>
      <w:bookmarkStart w:id="61" w:name="rezultati_ankete"/>
      <w:r w:rsidRPr="009923B9">
        <w:rPr>
          <w:rFonts w:eastAsia="Times New Roman" w:cs="Calibri"/>
          <w:b w:val="0"/>
          <w:lang w:eastAsia="en-US" w:bidi="ar-SA"/>
        </w:rPr>
        <w:t xml:space="preserve"> </w:t>
      </w:r>
      <w:hyperlink w:anchor="naloga_4" w:history="1">
        <w:r w:rsidRPr="009923B9">
          <w:rPr>
            <w:rFonts w:eastAsia="Times New Roman"/>
            <w:lang w:eastAsia="en-US" w:bidi="ar-SA"/>
          </w:rPr>
          <w:t>Rezultati ankete</w:t>
        </w:r>
        <w:bookmarkEnd w:id="61"/>
      </w:hyperlink>
    </w:p>
    <w:p w14:paraId="01297CEE" w14:textId="77777777" w:rsidR="009923B9" w:rsidRPr="009923B9" w:rsidRDefault="009923B9" w:rsidP="000950D7">
      <w:pPr>
        <w:pStyle w:val="Brezrazmikov"/>
        <w:rPr>
          <w:rFonts w:eastAsia="Times New Roman" w:cs="Calibri"/>
          <w:b w:val="0"/>
          <w:lang w:eastAsia="en-US" w:bidi="ar-SA"/>
        </w:rPr>
      </w:pPr>
    </w:p>
    <w:p w14:paraId="2FAA67FD" w14:textId="345A83AC" w:rsidR="009923B9" w:rsidRPr="009923B9" w:rsidRDefault="009923B9" w:rsidP="000950D7">
      <w:pPr>
        <w:pStyle w:val="Brezrazmikov"/>
        <w:rPr>
          <w:rFonts w:eastAsia="Times New Roman" w:cs="Calibri"/>
          <w:b w:val="0"/>
          <w:lang w:eastAsia="en-US" w:bidi="ar-SA"/>
        </w:rPr>
      </w:pPr>
      <w:r w:rsidRPr="009923B9">
        <w:rPr>
          <w:rFonts w:eastAsia="Times New Roman" w:cs="Calibri"/>
          <w:b w:val="0"/>
          <w:lang w:eastAsia="en-US" w:bidi="ar-SA"/>
        </w:rPr>
        <w:t xml:space="preserve">Dne </w:t>
      </w:r>
      <w:r w:rsidR="000904BD">
        <w:rPr>
          <w:rFonts w:eastAsia="Times New Roman" w:cs="Calibri"/>
          <w:b w:val="0"/>
          <w:lang w:eastAsia="en-US" w:bidi="ar-SA"/>
        </w:rPr>
        <w:t>9</w:t>
      </w:r>
      <w:r w:rsidRPr="009923B9">
        <w:rPr>
          <w:rFonts w:eastAsia="Times New Roman" w:cs="Calibri"/>
          <w:b w:val="0"/>
          <w:lang w:eastAsia="en-US" w:bidi="ar-SA"/>
        </w:rPr>
        <w:t>. 0</w:t>
      </w:r>
      <w:r w:rsidR="000904BD">
        <w:rPr>
          <w:rFonts w:eastAsia="Times New Roman" w:cs="Calibri"/>
          <w:b w:val="0"/>
          <w:lang w:eastAsia="en-US" w:bidi="ar-SA"/>
        </w:rPr>
        <w:t>1</w:t>
      </w:r>
      <w:r w:rsidRPr="009923B9">
        <w:rPr>
          <w:rFonts w:eastAsia="Times New Roman" w:cs="Calibri"/>
          <w:b w:val="0"/>
          <w:lang w:eastAsia="en-US" w:bidi="ar-SA"/>
        </w:rPr>
        <w:t>. 20</w:t>
      </w:r>
      <w:r w:rsidR="000904BD">
        <w:rPr>
          <w:rFonts w:eastAsia="Times New Roman" w:cs="Calibri"/>
          <w:b w:val="0"/>
          <w:lang w:eastAsia="en-US" w:bidi="ar-SA"/>
        </w:rPr>
        <w:t>26</w:t>
      </w:r>
      <w:r w:rsidRPr="009923B9">
        <w:rPr>
          <w:rFonts w:eastAsia="Times New Roman" w:cs="Calibri"/>
          <w:b w:val="0"/>
          <w:lang w:eastAsia="en-US" w:bidi="ar-SA"/>
        </w:rPr>
        <w:t xml:space="preserve"> smo anketirali dijake SESGŠ Kranj. Reševali so spletno anketo, ki je bila dosegljiva na spletnem naslovu</w:t>
      </w:r>
      <w:r w:rsidR="006D01AA">
        <w:rPr>
          <w:rFonts w:eastAsia="Times New Roman" w:cs="Calibri"/>
          <w:b w:val="0"/>
          <w:lang w:eastAsia="en-US" w:bidi="ar-SA"/>
        </w:rPr>
        <w:t>:</w:t>
      </w:r>
      <w:r w:rsidRPr="009923B9">
        <w:rPr>
          <w:rFonts w:eastAsia="Times New Roman" w:cs="Calibri"/>
          <w:b w:val="0"/>
          <w:lang w:eastAsia="en-US" w:bidi="ar-SA"/>
        </w:rPr>
        <w:t xml:space="preserve"> </w:t>
      </w:r>
      <w:hyperlink r:id="rId39" w:history="1">
        <w:r w:rsidRPr="009A512F">
          <w:rPr>
            <w:rStyle w:val="Hiperpovezava"/>
            <w:rFonts w:eastAsia="Times New Roman"/>
            <w:b w:val="0"/>
            <w:lang w:eastAsia="en-US" w:bidi="ar-SA"/>
          </w:rPr>
          <w:t>https://sesgs.si/anketa.</w:t>
        </w:r>
      </w:hyperlink>
      <w:r w:rsidRPr="009923B9">
        <w:rPr>
          <w:rFonts w:eastAsia="Times New Roman" w:cs="Calibri"/>
          <w:b w:val="0"/>
          <w:lang w:eastAsia="en-US" w:bidi="ar-SA"/>
        </w:rPr>
        <w:t xml:space="preserve"> Prejeli smo 22 odgovorov. Anketiranci so bili moški in ženske, od tega 60% žensk in 40% moških. Starost anketirancev je bila od 1</w:t>
      </w:r>
      <w:r w:rsidR="000904BD">
        <w:rPr>
          <w:rFonts w:eastAsia="Times New Roman" w:cs="Calibri"/>
          <w:b w:val="0"/>
          <w:lang w:eastAsia="en-US" w:bidi="ar-SA"/>
        </w:rPr>
        <w:t>5</w:t>
      </w:r>
      <w:r w:rsidRPr="009923B9">
        <w:rPr>
          <w:rFonts w:eastAsia="Times New Roman" w:cs="Calibri"/>
          <w:b w:val="0"/>
          <w:lang w:eastAsia="en-US" w:bidi="ar-SA"/>
        </w:rPr>
        <w:t xml:space="preserve"> do </w:t>
      </w:r>
      <w:r w:rsidR="000904BD">
        <w:rPr>
          <w:rFonts w:eastAsia="Times New Roman" w:cs="Calibri"/>
          <w:b w:val="0"/>
          <w:lang w:eastAsia="en-US" w:bidi="ar-SA"/>
        </w:rPr>
        <w:t>20</w:t>
      </w:r>
      <w:r w:rsidRPr="009923B9">
        <w:rPr>
          <w:rFonts w:eastAsia="Times New Roman" w:cs="Calibri"/>
          <w:b w:val="0"/>
          <w:lang w:eastAsia="en-US" w:bidi="ar-SA"/>
        </w:rPr>
        <w:t xml:space="preserve"> let.</w:t>
      </w:r>
    </w:p>
    <w:p w14:paraId="37643139" w14:textId="77777777" w:rsidR="009923B9" w:rsidRPr="009923B9" w:rsidRDefault="009923B9" w:rsidP="000950D7">
      <w:pPr>
        <w:pStyle w:val="Brezrazmikov"/>
        <w:rPr>
          <w:rFonts w:eastAsia="Times New Roman" w:cs="Calibri"/>
          <w:b w:val="0"/>
          <w:lang w:eastAsia="en-US" w:bidi="ar-SA"/>
        </w:rPr>
      </w:pPr>
    </w:p>
    <w:p w14:paraId="19C134A9" w14:textId="43D4863A" w:rsidR="009923B9" w:rsidRPr="009923B9" w:rsidRDefault="009923B9" w:rsidP="000950D7">
      <w:pPr>
        <w:pStyle w:val="Brezrazmikov"/>
        <w:rPr>
          <w:rFonts w:eastAsia="Times New Roman" w:cs="Calibri"/>
          <w:b w:val="0"/>
          <w:lang w:eastAsia="en-US" w:bidi="ar-SA"/>
        </w:rPr>
      </w:pPr>
      <w:r w:rsidRPr="009923B9">
        <w:rPr>
          <w:rFonts w:eastAsia="Times New Roman" w:cs="Calibri"/>
          <w:b w:val="0"/>
          <w:lang w:eastAsia="en-US" w:bidi="ar-SA"/>
        </w:rPr>
        <w:t xml:space="preserve">Na podlagi obdelave podatkov ankete </w:t>
      </w:r>
      <w:r w:rsidR="000904BD">
        <w:rPr>
          <w:rFonts w:eastAsia="Times New Roman" w:cs="Calibri"/>
          <w:b w:val="0"/>
          <w:lang w:eastAsia="en-US" w:bidi="ar-SA"/>
        </w:rPr>
        <w:t>Mnenje dijakov SESGŠ glede 7 vodotokov, ki imajo največji potencial na Iskrivi pešpoti: Brnik–Most na Soči</w:t>
      </w:r>
      <w:r w:rsidRPr="009923B9">
        <w:rPr>
          <w:rFonts w:eastAsia="Times New Roman" w:cs="Calibri"/>
          <w:b w:val="0"/>
          <w:lang w:eastAsia="en-US" w:bidi="ar-SA"/>
        </w:rPr>
        <w:t xml:space="preserve"> v aplikaciji </w:t>
      </w:r>
      <w:proofErr w:type="spellStart"/>
      <w:r w:rsidRPr="009923B9">
        <w:rPr>
          <w:rFonts w:eastAsia="Times New Roman" w:cs="Calibri"/>
          <w:b w:val="0"/>
          <w:lang w:eastAsia="en-US" w:bidi="ar-SA"/>
        </w:rPr>
        <w:t>Limesurvey</w:t>
      </w:r>
      <w:proofErr w:type="spellEnd"/>
      <w:r w:rsidRPr="009923B9">
        <w:rPr>
          <w:rFonts w:eastAsia="Times New Roman" w:cs="Calibri"/>
          <w:b w:val="0"/>
          <w:lang w:eastAsia="en-US" w:bidi="ar-SA"/>
        </w:rPr>
        <w:t>, smo prišli do naslednjih rezultatov.</w:t>
      </w:r>
    </w:p>
    <w:p w14:paraId="240DE434" w14:textId="77777777" w:rsidR="009923B9" w:rsidRPr="009923B9" w:rsidRDefault="009923B9" w:rsidP="000950D7">
      <w:pPr>
        <w:pStyle w:val="Brezrazmikov"/>
        <w:rPr>
          <w:rFonts w:cs="Calibri"/>
          <w:color w:val="000000"/>
        </w:rPr>
      </w:pPr>
    </w:p>
    <w:p w14:paraId="3EE6A08F" w14:textId="77777777" w:rsidR="000C080E" w:rsidRDefault="000C080E" w:rsidP="000950D7">
      <w:pPr>
        <w:pStyle w:val="Brezrazmikov"/>
        <w:rPr>
          <w:rFonts w:eastAsia="Times New Roman" w:cs="Calibri"/>
          <w:b w:val="0"/>
          <w:lang w:eastAsia="en-US" w:bidi="ar-SA"/>
        </w:rPr>
      </w:pPr>
      <w:r>
        <w:rPr>
          <w:rFonts w:eastAsia="Times New Roman" w:cs="Calibri"/>
          <w:b w:val="0"/>
          <w:lang w:eastAsia="en-US" w:bidi="ar-SA"/>
        </w:rPr>
        <w:br w:type="page"/>
      </w:r>
    </w:p>
    <w:p w14:paraId="43F86A32" w14:textId="3E6B8C00" w:rsidR="009923B9" w:rsidRPr="009923B9" w:rsidRDefault="009923B9" w:rsidP="000950D7">
      <w:pPr>
        <w:pStyle w:val="Brezrazmikov"/>
        <w:rPr>
          <w:rFonts w:eastAsia="Times New Roman" w:cs="Calibri"/>
          <w:b w:val="0"/>
          <w:lang w:eastAsia="en-US" w:bidi="ar-SA"/>
        </w:rPr>
      </w:pPr>
      <w:r w:rsidRPr="009923B9">
        <w:rPr>
          <w:rFonts w:eastAsia="Times New Roman" w:cs="Calibri"/>
          <w:b w:val="0"/>
          <w:lang w:eastAsia="en-US" w:bidi="ar-SA"/>
        </w:rPr>
        <w:lastRenderedPageBreak/>
        <w:t>1. Kako dobro poznate turistične znamenitosti oz. aktivnosti, če gre za 7 vodotokov, ki imajo največji turistični potencial?</w:t>
      </w:r>
    </w:p>
    <w:p w14:paraId="2C0EC8B2" w14:textId="77777777" w:rsidR="009923B9" w:rsidRPr="009923B9" w:rsidRDefault="009923B9" w:rsidP="000950D7">
      <w:pPr>
        <w:pStyle w:val="Brezrazmikov"/>
        <w:rPr>
          <w:rFonts w:cs="Calibri"/>
        </w:rPr>
      </w:pPr>
    </w:p>
    <w:p w14:paraId="4E3627E9" w14:textId="77777777" w:rsidR="009923B9" w:rsidRPr="009923B9" w:rsidRDefault="009923B9" w:rsidP="000950D7">
      <w:pPr>
        <w:pStyle w:val="Brezrazmikov"/>
        <w:rPr>
          <w:rFonts w:cs="Calibri"/>
        </w:rPr>
      </w:pPr>
      <w:r w:rsidRPr="009923B9">
        <w:rPr>
          <w:rFonts w:cs="Calibri"/>
          <w:noProof/>
        </w:rPr>
        <w:drawing>
          <wp:inline distT="0" distB="0" distL="0" distR="0" wp14:anchorId="2ECDB94D" wp14:editId="254A7A05">
            <wp:extent cx="4572000" cy="2743200"/>
            <wp:effectExtent l="0" t="0" r="0" b="0"/>
            <wp:docPr id="30" name="Grafikon 30">
              <a:extLst xmlns:a="http://schemas.openxmlformats.org/drawingml/2006/main">
                <a:ext uri="{FF2B5EF4-FFF2-40B4-BE49-F238E27FC236}">
                  <a16:creationId xmlns:a16="http://schemas.microsoft.com/office/drawing/2014/main" id="{AF22A2A1-E83D-42D3-ACD8-B41842A78A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0EA5E7EB" w14:textId="578F06B5" w:rsidR="009923B9" w:rsidRPr="009923B9" w:rsidRDefault="009923B9" w:rsidP="000950D7">
      <w:pPr>
        <w:pStyle w:val="Napis"/>
        <w:rPr>
          <w:rFonts w:cs="Calibri"/>
        </w:rPr>
      </w:pPr>
      <w:bookmarkStart w:id="62" w:name="_Toc223174644"/>
      <w:r w:rsidRPr="009923B9">
        <w:rPr>
          <w:rFonts w:cs="Calibri"/>
        </w:rPr>
        <w:t xml:space="preserve">Graf </w:t>
      </w:r>
      <w:r w:rsidRPr="009923B9">
        <w:rPr>
          <w:rFonts w:cs="Calibri"/>
          <w:noProof/>
        </w:rPr>
        <w:fldChar w:fldCharType="begin"/>
      </w:r>
      <w:r w:rsidRPr="009923B9">
        <w:rPr>
          <w:rFonts w:cs="Calibri"/>
          <w:noProof/>
        </w:rPr>
        <w:instrText xml:space="preserve"> SEQ Graf \* ARABIC </w:instrText>
      </w:r>
      <w:r w:rsidRPr="009923B9">
        <w:rPr>
          <w:rFonts w:cs="Calibri"/>
          <w:noProof/>
        </w:rPr>
        <w:fldChar w:fldCharType="separate"/>
      </w:r>
      <w:r w:rsidR="00DE1CBE">
        <w:rPr>
          <w:rFonts w:cs="Calibri"/>
          <w:noProof/>
        </w:rPr>
        <w:t>1</w:t>
      </w:r>
      <w:r w:rsidRPr="009923B9">
        <w:rPr>
          <w:rFonts w:cs="Calibri"/>
          <w:noProof/>
        </w:rPr>
        <w:fldChar w:fldCharType="end"/>
      </w:r>
      <w:r w:rsidRPr="009923B9">
        <w:rPr>
          <w:rFonts w:cs="Calibri"/>
        </w:rPr>
        <w:t>: Poznavanje turističnih znamenitosti oz.</w:t>
      </w:r>
      <w:r w:rsidR="000C080E">
        <w:rPr>
          <w:rFonts w:cs="Calibri"/>
        </w:rPr>
        <w:t xml:space="preserve"> </w:t>
      </w:r>
      <w:r w:rsidRPr="009923B9">
        <w:rPr>
          <w:rFonts w:cs="Calibri"/>
        </w:rPr>
        <w:t>aktivnosti v zvezi 7 vodotoki ki imajo največji turistični potencial</w:t>
      </w:r>
      <w:bookmarkEnd w:id="62"/>
    </w:p>
    <w:p w14:paraId="0DBEE6C9" w14:textId="77777777" w:rsidR="009923B9" w:rsidRPr="009923B9" w:rsidRDefault="009923B9" w:rsidP="000950D7">
      <w:pPr>
        <w:pStyle w:val="Brezrazmikov"/>
        <w:rPr>
          <w:rFonts w:cs="Calibri"/>
        </w:rPr>
      </w:pPr>
    </w:p>
    <w:p w14:paraId="6FA85A46" w14:textId="2962EFA4" w:rsidR="009923B9" w:rsidRPr="009923B9" w:rsidRDefault="009923B9" w:rsidP="000950D7">
      <w:pPr>
        <w:pStyle w:val="Brezrazmikov"/>
        <w:rPr>
          <w:rFonts w:eastAsia="Times New Roman" w:cs="Calibri"/>
          <w:b w:val="0"/>
          <w:lang w:eastAsia="en-US" w:bidi="ar-SA"/>
        </w:rPr>
      </w:pPr>
      <w:r w:rsidRPr="009923B9">
        <w:rPr>
          <w:rFonts w:eastAsia="Times New Roman" w:cs="Calibri"/>
          <w:b w:val="0"/>
          <w:lang w:eastAsia="en-US" w:bidi="ar-SA"/>
        </w:rPr>
        <w:t>Iz grafa 1 je razvidno, da 40 % anketirancev slabo pozna izbrane vodotoke, ki imajo turistični potencial. 33 % jih dobro pozna. 17 % jih ne pozna in 10 % jih zelo dobro pozna.</w:t>
      </w:r>
    </w:p>
    <w:p w14:paraId="289C248B" w14:textId="77777777" w:rsidR="009923B9" w:rsidRPr="009923B9" w:rsidRDefault="009923B9" w:rsidP="000950D7">
      <w:pPr>
        <w:pStyle w:val="Brezrazmikov"/>
        <w:rPr>
          <w:rFonts w:cs="Calibri"/>
        </w:rPr>
      </w:pPr>
    </w:p>
    <w:p w14:paraId="0932BEBE" w14:textId="77777777" w:rsidR="009923B9" w:rsidRPr="009923B9" w:rsidRDefault="009923B9" w:rsidP="000950D7">
      <w:pPr>
        <w:pStyle w:val="Brezrazmikov"/>
        <w:rPr>
          <w:rFonts w:eastAsia="Times New Roman" w:cs="Calibri"/>
          <w:b w:val="0"/>
          <w:lang w:eastAsia="en-US" w:bidi="ar-SA"/>
        </w:rPr>
      </w:pPr>
      <w:r w:rsidRPr="009923B9">
        <w:rPr>
          <w:rFonts w:eastAsia="Times New Roman" w:cs="Calibri"/>
          <w:b w:val="0"/>
          <w:lang w:eastAsia="en-US" w:bidi="ar-SA"/>
        </w:rPr>
        <w:t>2. Katere aktivnosti so vam najljubša, če gre za 7 vodotokov, ki imajo največji turistični potencial?</w:t>
      </w:r>
    </w:p>
    <w:p w14:paraId="7ACC351E" w14:textId="77777777" w:rsidR="009923B9" w:rsidRPr="009923B9" w:rsidRDefault="009923B9" w:rsidP="000950D7">
      <w:pPr>
        <w:pStyle w:val="Brezrazmikov"/>
        <w:rPr>
          <w:rFonts w:cs="Calibri"/>
        </w:rPr>
      </w:pPr>
    </w:p>
    <w:p w14:paraId="071EC5A6" w14:textId="77777777" w:rsidR="009923B9" w:rsidRPr="009923B9" w:rsidRDefault="009923B9" w:rsidP="000950D7">
      <w:pPr>
        <w:pStyle w:val="Brezrazmikov"/>
        <w:rPr>
          <w:rFonts w:cs="Calibri"/>
        </w:rPr>
      </w:pPr>
      <w:r w:rsidRPr="009923B9">
        <w:rPr>
          <w:rFonts w:cs="Calibri"/>
          <w:noProof/>
        </w:rPr>
        <w:drawing>
          <wp:inline distT="0" distB="0" distL="0" distR="0" wp14:anchorId="3537CA63" wp14:editId="385C1720">
            <wp:extent cx="4572000" cy="2743200"/>
            <wp:effectExtent l="0" t="0" r="0" b="0"/>
            <wp:docPr id="6" name="Grafikon 6">
              <a:extLst xmlns:a="http://schemas.openxmlformats.org/drawingml/2006/main">
                <a:ext uri="{FF2B5EF4-FFF2-40B4-BE49-F238E27FC236}">
                  <a16:creationId xmlns:a16="http://schemas.microsoft.com/office/drawing/2014/main" id="{03280C31-5B4A-4250-B774-8C77FF4038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42912D9F" w14:textId="2128577D" w:rsidR="009923B9" w:rsidRDefault="009923B9" w:rsidP="000950D7">
      <w:pPr>
        <w:pStyle w:val="Napis"/>
        <w:rPr>
          <w:rFonts w:cs="Calibri"/>
        </w:rPr>
      </w:pPr>
      <w:bookmarkStart w:id="63" w:name="_Toc223174645"/>
      <w:r w:rsidRPr="009923B9">
        <w:rPr>
          <w:rFonts w:cs="Calibri"/>
        </w:rPr>
        <w:t xml:space="preserve">Graf </w:t>
      </w:r>
      <w:r w:rsidRPr="009923B9">
        <w:rPr>
          <w:rFonts w:cs="Calibri"/>
          <w:noProof/>
        </w:rPr>
        <w:fldChar w:fldCharType="begin"/>
      </w:r>
      <w:r w:rsidRPr="009923B9">
        <w:rPr>
          <w:rFonts w:cs="Calibri"/>
          <w:noProof/>
        </w:rPr>
        <w:instrText xml:space="preserve"> SEQ Graf \* ARABIC </w:instrText>
      </w:r>
      <w:r w:rsidRPr="009923B9">
        <w:rPr>
          <w:rFonts w:cs="Calibri"/>
          <w:noProof/>
        </w:rPr>
        <w:fldChar w:fldCharType="separate"/>
      </w:r>
      <w:r w:rsidR="00DE1CBE">
        <w:rPr>
          <w:rFonts w:cs="Calibri"/>
          <w:noProof/>
        </w:rPr>
        <w:t>2</w:t>
      </w:r>
      <w:r w:rsidRPr="009923B9">
        <w:rPr>
          <w:rFonts w:cs="Calibri"/>
          <w:noProof/>
        </w:rPr>
        <w:fldChar w:fldCharType="end"/>
      </w:r>
      <w:r w:rsidRPr="009923B9">
        <w:rPr>
          <w:rFonts w:cs="Calibri"/>
        </w:rPr>
        <w:t>: Najljubše aktivnosti v zvezi s 7 vodotoki, ki imajo največji turistični potencial</w:t>
      </w:r>
      <w:bookmarkEnd w:id="63"/>
      <w:r w:rsidRPr="009923B9">
        <w:rPr>
          <w:rFonts w:cs="Calibri"/>
        </w:rPr>
        <w:t xml:space="preserve"> </w:t>
      </w:r>
    </w:p>
    <w:p w14:paraId="76AC86F0" w14:textId="77777777" w:rsidR="009923B9" w:rsidRPr="009923B9" w:rsidRDefault="009923B9" w:rsidP="009923B9"/>
    <w:p w14:paraId="56900F11" w14:textId="77777777" w:rsidR="009923B9" w:rsidRPr="009923B9" w:rsidRDefault="009923B9" w:rsidP="000950D7">
      <w:pPr>
        <w:pStyle w:val="Brezrazmikov"/>
        <w:rPr>
          <w:rFonts w:eastAsia="Times New Roman" w:cs="Calibri"/>
          <w:b w:val="0"/>
          <w:lang w:eastAsia="en-US" w:bidi="ar-SA"/>
        </w:rPr>
      </w:pPr>
      <w:r w:rsidRPr="009923B9">
        <w:rPr>
          <w:rFonts w:eastAsia="Times New Roman" w:cs="Calibri"/>
          <w:b w:val="0"/>
          <w:lang w:eastAsia="en-US" w:bidi="ar-SA"/>
        </w:rPr>
        <w:t xml:space="preserve">Iz grafa 2 je razvidno, da so večini anketirancev najljubše aktivnosti plavanje in </w:t>
      </w:r>
      <w:proofErr w:type="spellStart"/>
      <w:r w:rsidRPr="009923B9">
        <w:rPr>
          <w:rFonts w:eastAsia="Times New Roman" w:cs="Calibri"/>
          <w:b w:val="0"/>
          <w:lang w:eastAsia="en-US" w:bidi="ar-SA"/>
        </w:rPr>
        <w:t>zipline</w:t>
      </w:r>
      <w:proofErr w:type="spellEnd"/>
      <w:r w:rsidRPr="009923B9">
        <w:rPr>
          <w:rFonts w:eastAsia="Times New Roman" w:cs="Calibri"/>
          <w:b w:val="0"/>
          <w:lang w:eastAsia="en-US" w:bidi="ar-SA"/>
        </w:rPr>
        <w:t>. Manj ljubi aktivnosti sta ogled naravnih turističnih znamenitosti in kajakaštvo. Najmanj ljub pa jim je ribolov.</w:t>
      </w:r>
    </w:p>
    <w:p w14:paraId="6F9EE500" w14:textId="77777777" w:rsidR="009923B9" w:rsidRPr="009923B9" w:rsidRDefault="009923B9" w:rsidP="000950D7">
      <w:pPr>
        <w:pStyle w:val="Brezrazmikov"/>
        <w:rPr>
          <w:rFonts w:cs="Calibri"/>
        </w:rPr>
      </w:pPr>
    </w:p>
    <w:p w14:paraId="0AECA93A" w14:textId="77777777" w:rsidR="000C080E" w:rsidRDefault="000C080E" w:rsidP="000950D7">
      <w:pPr>
        <w:pStyle w:val="Brezrazmikov"/>
        <w:rPr>
          <w:rFonts w:cs="Calibri"/>
        </w:rPr>
      </w:pPr>
      <w:r>
        <w:rPr>
          <w:rFonts w:cs="Calibri"/>
        </w:rPr>
        <w:br w:type="page"/>
      </w:r>
    </w:p>
    <w:p w14:paraId="3DC42B6F" w14:textId="5EA56A52" w:rsidR="009923B9" w:rsidRPr="009923B9" w:rsidRDefault="009923B9" w:rsidP="000950D7">
      <w:pPr>
        <w:pStyle w:val="Brezrazmikov"/>
        <w:rPr>
          <w:rFonts w:cs="Calibri"/>
        </w:rPr>
      </w:pPr>
      <w:r w:rsidRPr="009923B9">
        <w:rPr>
          <w:rFonts w:cs="Calibri"/>
        </w:rPr>
        <w:lastRenderedPageBreak/>
        <w:t>3. Za kaj so vam všeč slapovi?</w:t>
      </w:r>
    </w:p>
    <w:p w14:paraId="29C313AC" w14:textId="77777777" w:rsidR="009923B9" w:rsidRPr="009923B9" w:rsidRDefault="009923B9" w:rsidP="000950D7">
      <w:pPr>
        <w:pStyle w:val="Brezrazmikov"/>
        <w:rPr>
          <w:rFonts w:cs="Calibri"/>
        </w:rPr>
      </w:pPr>
    </w:p>
    <w:p w14:paraId="3BD678DD" w14:textId="77777777" w:rsidR="009923B9" w:rsidRPr="009923B9" w:rsidRDefault="009923B9" w:rsidP="000950D7">
      <w:pPr>
        <w:pStyle w:val="Brezrazmikov"/>
        <w:rPr>
          <w:rFonts w:cs="Calibri"/>
        </w:rPr>
      </w:pPr>
      <w:r w:rsidRPr="009923B9">
        <w:rPr>
          <w:rFonts w:cs="Calibri"/>
          <w:noProof/>
        </w:rPr>
        <w:drawing>
          <wp:inline distT="0" distB="0" distL="0" distR="0" wp14:anchorId="3FEFF453" wp14:editId="737CFBDA">
            <wp:extent cx="4572000" cy="2743200"/>
            <wp:effectExtent l="0" t="0" r="0" b="0"/>
            <wp:docPr id="9" name="Grafikon 9">
              <a:extLst xmlns:a="http://schemas.openxmlformats.org/drawingml/2006/main">
                <a:ext uri="{FF2B5EF4-FFF2-40B4-BE49-F238E27FC236}">
                  <a16:creationId xmlns:a16="http://schemas.microsoft.com/office/drawing/2014/main" id="{46D8CC03-57FF-469B-989E-85C21EF1F5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2DE785C9" w14:textId="36B3A57F" w:rsidR="009923B9" w:rsidRPr="009923B9" w:rsidRDefault="009923B9" w:rsidP="00685DF0">
      <w:pPr>
        <w:pStyle w:val="Napis"/>
        <w:rPr>
          <w:rFonts w:cs="Calibri"/>
        </w:rPr>
      </w:pPr>
      <w:bookmarkStart w:id="64" w:name="_Toc223174646"/>
      <w:r w:rsidRPr="009923B9">
        <w:rPr>
          <w:rFonts w:cs="Calibri"/>
        </w:rPr>
        <w:t xml:space="preserve">Graf </w:t>
      </w:r>
      <w:r w:rsidRPr="009923B9">
        <w:rPr>
          <w:rFonts w:cs="Calibri"/>
          <w:noProof/>
        </w:rPr>
        <w:fldChar w:fldCharType="begin"/>
      </w:r>
      <w:r w:rsidRPr="009923B9">
        <w:rPr>
          <w:rFonts w:cs="Calibri"/>
          <w:noProof/>
        </w:rPr>
        <w:instrText xml:space="preserve"> SEQ Graf \* ARABIC </w:instrText>
      </w:r>
      <w:r w:rsidRPr="009923B9">
        <w:rPr>
          <w:rFonts w:cs="Calibri"/>
          <w:noProof/>
        </w:rPr>
        <w:fldChar w:fldCharType="separate"/>
      </w:r>
      <w:r w:rsidR="00DE1CBE">
        <w:rPr>
          <w:rFonts w:cs="Calibri"/>
          <w:noProof/>
        </w:rPr>
        <w:t>3</w:t>
      </w:r>
      <w:r w:rsidRPr="009923B9">
        <w:rPr>
          <w:rFonts w:cs="Calibri"/>
          <w:noProof/>
        </w:rPr>
        <w:fldChar w:fldCharType="end"/>
      </w:r>
      <w:r w:rsidRPr="009923B9">
        <w:rPr>
          <w:rFonts w:cs="Calibri"/>
        </w:rPr>
        <w:t>: Razlogi všečnost slapovi</w:t>
      </w:r>
      <w:bookmarkEnd w:id="64"/>
    </w:p>
    <w:p w14:paraId="4699A302" w14:textId="77777777" w:rsidR="009923B9" w:rsidRDefault="009923B9" w:rsidP="000950D7">
      <w:pPr>
        <w:pStyle w:val="Brezrazmikov"/>
        <w:rPr>
          <w:rFonts w:cs="Calibri"/>
        </w:rPr>
      </w:pPr>
    </w:p>
    <w:p w14:paraId="26043F25" w14:textId="53C1A311" w:rsidR="009923B9" w:rsidRPr="009923B9" w:rsidRDefault="009923B9" w:rsidP="000950D7">
      <w:pPr>
        <w:pStyle w:val="Brezrazmikov"/>
        <w:rPr>
          <w:rFonts w:eastAsia="Times New Roman" w:cs="Calibri"/>
          <w:b w:val="0"/>
          <w:lang w:eastAsia="en-US" w:bidi="ar-SA"/>
        </w:rPr>
      </w:pPr>
      <w:r w:rsidRPr="009923B9">
        <w:rPr>
          <w:rFonts w:eastAsia="Times New Roman" w:cs="Calibri"/>
          <w:b w:val="0"/>
          <w:lang w:eastAsia="en-US" w:bidi="ar-SA"/>
        </w:rPr>
        <w:t>Iz grafa 3 je razvidno, da so anketirancem najbolj všeč slapovi zaradi vizualne lepote in svežega zraka. Manj so jim všeč zaradi zvoka vode in gibanja ter energije vode.</w:t>
      </w:r>
    </w:p>
    <w:p w14:paraId="0BF74117" w14:textId="77777777" w:rsidR="009923B9" w:rsidRPr="009923B9" w:rsidRDefault="009923B9" w:rsidP="000950D7">
      <w:pPr>
        <w:pStyle w:val="Brezrazmikov"/>
        <w:rPr>
          <w:rFonts w:cs="Calibri"/>
        </w:rPr>
      </w:pPr>
    </w:p>
    <w:p w14:paraId="46A9BFE7" w14:textId="26B3A8DC" w:rsidR="009923B9" w:rsidRPr="009923B9" w:rsidRDefault="009923B9" w:rsidP="000950D7">
      <w:pPr>
        <w:pStyle w:val="Brezrazmikov"/>
        <w:rPr>
          <w:rFonts w:eastAsia="Times New Roman" w:cs="Calibri"/>
          <w:b w:val="0"/>
          <w:lang w:eastAsia="en-US" w:bidi="ar-SA"/>
        </w:rPr>
      </w:pPr>
      <w:r w:rsidRPr="009923B9">
        <w:rPr>
          <w:rFonts w:eastAsia="Times New Roman" w:cs="Calibri"/>
          <w:b w:val="0"/>
          <w:lang w:eastAsia="en-US" w:bidi="ar-SA"/>
        </w:rPr>
        <w:t>4.Kako vam je všeč video: Turistični potencial vodotokov ob Iskrivi pešpoti: Brnik–</w:t>
      </w:r>
      <w:r w:rsidR="001C2DA6">
        <w:rPr>
          <w:rFonts w:eastAsia="Times New Roman" w:cs="Calibri"/>
          <w:b w:val="0"/>
          <w:lang w:eastAsia="en-US" w:bidi="ar-SA"/>
        </w:rPr>
        <w:t>Most na Soči</w:t>
      </w:r>
      <w:r w:rsidRPr="009923B9">
        <w:rPr>
          <w:rFonts w:eastAsia="Times New Roman" w:cs="Calibri"/>
          <w:b w:val="0"/>
          <w:lang w:eastAsia="en-US" w:bidi="ar-SA"/>
        </w:rPr>
        <w:t>?</w:t>
      </w:r>
    </w:p>
    <w:p w14:paraId="7933D18A" w14:textId="77777777" w:rsidR="009923B9" w:rsidRPr="009923B9" w:rsidRDefault="009923B9" w:rsidP="000950D7">
      <w:pPr>
        <w:pStyle w:val="Brezrazmikov"/>
        <w:rPr>
          <w:rFonts w:cs="Calibri"/>
        </w:rPr>
      </w:pPr>
    </w:p>
    <w:p w14:paraId="53FA860E" w14:textId="77777777" w:rsidR="009923B9" w:rsidRPr="009923B9" w:rsidRDefault="009923B9" w:rsidP="000950D7">
      <w:pPr>
        <w:pStyle w:val="Brezrazmikov"/>
        <w:rPr>
          <w:rFonts w:cs="Calibri"/>
        </w:rPr>
      </w:pPr>
      <w:r w:rsidRPr="009923B9">
        <w:rPr>
          <w:rFonts w:cs="Calibri"/>
          <w:noProof/>
        </w:rPr>
        <w:drawing>
          <wp:inline distT="0" distB="0" distL="0" distR="0" wp14:anchorId="1CD6C306" wp14:editId="76047526">
            <wp:extent cx="4572000" cy="2743200"/>
            <wp:effectExtent l="0" t="0" r="0" b="0"/>
            <wp:docPr id="10" name="Grafikon 10">
              <a:extLst xmlns:a="http://schemas.openxmlformats.org/drawingml/2006/main">
                <a:ext uri="{FF2B5EF4-FFF2-40B4-BE49-F238E27FC236}">
                  <a16:creationId xmlns:a16="http://schemas.microsoft.com/office/drawing/2014/main" id="{CA6EAB3C-F0E3-4C6E-B187-DB70553CCAB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4CF5A8B8" w14:textId="49A57AA6" w:rsidR="009923B9" w:rsidRPr="009923B9" w:rsidRDefault="009923B9" w:rsidP="000950D7">
      <w:pPr>
        <w:pStyle w:val="Napis"/>
        <w:rPr>
          <w:rFonts w:cs="Calibri"/>
        </w:rPr>
      </w:pPr>
      <w:bookmarkStart w:id="65" w:name="_Toc223174647"/>
      <w:r w:rsidRPr="009923B9">
        <w:rPr>
          <w:rFonts w:cs="Calibri"/>
        </w:rPr>
        <w:t xml:space="preserve">Graf </w:t>
      </w:r>
      <w:r w:rsidRPr="009923B9">
        <w:rPr>
          <w:rFonts w:cs="Calibri"/>
          <w:noProof/>
        </w:rPr>
        <w:fldChar w:fldCharType="begin"/>
      </w:r>
      <w:r w:rsidRPr="009923B9">
        <w:rPr>
          <w:rFonts w:cs="Calibri"/>
          <w:noProof/>
        </w:rPr>
        <w:instrText xml:space="preserve"> SEQ Graf \* ARABIC </w:instrText>
      </w:r>
      <w:r w:rsidRPr="009923B9">
        <w:rPr>
          <w:rFonts w:cs="Calibri"/>
          <w:noProof/>
        </w:rPr>
        <w:fldChar w:fldCharType="separate"/>
      </w:r>
      <w:r w:rsidR="00DE1CBE">
        <w:rPr>
          <w:rFonts w:cs="Calibri"/>
          <w:noProof/>
        </w:rPr>
        <w:t>4</w:t>
      </w:r>
      <w:r w:rsidRPr="009923B9">
        <w:rPr>
          <w:rFonts w:cs="Calibri"/>
          <w:noProof/>
        </w:rPr>
        <w:fldChar w:fldCharType="end"/>
      </w:r>
      <w:r w:rsidRPr="009923B9">
        <w:rPr>
          <w:rFonts w:cs="Calibri"/>
        </w:rPr>
        <w:t>: Všečnost videa:</w:t>
      </w:r>
      <w:r w:rsidRPr="009923B9">
        <w:rPr>
          <w:rFonts w:cs="Calibri"/>
          <w:szCs w:val="22"/>
        </w:rPr>
        <w:t xml:space="preserve"> Turistični potencial vodotokov ob Iskrivi pešpoti: Brnik–</w:t>
      </w:r>
      <w:r w:rsidR="001C2DA6">
        <w:rPr>
          <w:rFonts w:cs="Calibri"/>
          <w:szCs w:val="22"/>
        </w:rPr>
        <w:t>Most na Soči</w:t>
      </w:r>
      <w:bookmarkEnd w:id="65"/>
    </w:p>
    <w:p w14:paraId="1C34497B" w14:textId="77777777" w:rsidR="000C080E" w:rsidRDefault="000C080E" w:rsidP="000950D7">
      <w:pPr>
        <w:pStyle w:val="Brezrazmikov"/>
        <w:rPr>
          <w:rFonts w:eastAsia="Times New Roman" w:cs="Calibri"/>
          <w:b w:val="0"/>
          <w:lang w:eastAsia="en-US" w:bidi="ar-SA"/>
        </w:rPr>
      </w:pPr>
    </w:p>
    <w:p w14:paraId="07566853" w14:textId="053D500A" w:rsidR="009923B9" w:rsidRPr="009923B9" w:rsidRDefault="009923B9" w:rsidP="000950D7">
      <w:pPr>
        <w:pStyle w:val="Brezrazmikov"/>
        <w:rPr>
          <w:rFonts w:eastAsia="Times New Roman" w:cs="Calibri"/>
          <w:b w:val="0"/>
          <w:lang w:eastAsia="en-US" w:bidi="ar-SA"/>
        </w:rPr>
      </w:pPr>
      <w:r w:rsidRPr="009923B9">
        <w:rPr>
          <w:rFonts w:eastAsia="Times New Roman" w:cs="Calibri"/>
          <w:b w:val="0"/>
          <w:lang w:eastAsia="en-US" w:bidi="ar-SA"/>
        </w:rPr>
        <w:t>Iz grafa 4 je razvidno, da je bil 60 % anketirancem video všeč. 30 % jim je bil zelo všeč in 10 % jim ni bil všeč.</w:t>
      </w:r>
    </w:p>
    <w:p w14:paraId="18ECE496" w14:textId="77777777" w:rsidR="009923B9" w:rsidRPr="009923B9" w:rsidRDefault="009923B9" w:rsidP="000950D7">
      <w:pPr>
        <w:pStyle w:val="Brezrazmikov"/>
        <w:rPr>
          <w:rFonts w:cs="Calibri"/>
        </w:rPr>
      </w:pPr>
    </w:p>
    <w:p w14:paraId="700B0C61" w14:textId="77777777" w:rsidR="000C080E" w:rsidRDefault="000C080E" w:rsidP="000950D7">
      <w:pPr>
        <w:pStyle w:val="Brezrazmikov"/>
        <w:rPr>
          <w:rFonts w:eastAsia="Times New Roman" w:cs="Calibri"/>
          <w:b w:val="0"/>
          <w:lang w:eastAsia="en-US" w:bidi="ar-SA"/>
        </w:rPr>
      </w:pPr>
      <w:r>
        <w:rPr>
          <w:rFonts w:eastAsia="Times New Roman" w:cs="Calibri"/>
          <w:b w:val="0"/>
          <w:lang w:eastAsia="en-US" w:bidi="ar-SA"/>
        </w:rPr>
        <w:br w:type="page"/>
      </w:r>
    </w:p>
    <w:p w14:paraId="530A1D51" w14:textId="4BAE1290" w:rsidR="009923B9" w:rsidRPr="009923B9" w:rsidRDefault="009923B9" w:rsidP="000950D7">
      <w:pPr>
        <w:pStyle w:val="Brezrazmikov"/>
        <w:rPr>
          <w:rFonts w:eastAsia="Times New Roman" w:cs="Calibri"/>
          <w:b w:val="0"/>
          <w:lang w:eastAsia="en-US" w:bidi="ar-SA"/>
        </w:rPr>
      </w:pPr>
      <w:r w:rsidRPr="009923B9">
        <w:rPr>
          <w:rFonts w:eastAsia="Times New Roman" w:cs="Calibri"/>
          <w:b w:val="0"/>
          <w:lang w:eastAsia="en-US" w:bidi="ar-SA"/>
        </w:rPr>
        <w:lastRenderedPageBreak/>
        <w:t>5. Katere dodatne informacije bi najbolj potrebovali, če gre za 7 vodotokov, ki imajo največji turistični potencial?</w:t>
      </w:r>
    </w:p>
    <w:p w14:paraId="46138990" w14:textId="77777777" w:rsidR="009923B9" w:rsidRPr="009923B9" w:rsidRDefault="009923B9" w:rsidP="000950D7">
      <w:pPr>
        <w:pStyle w:val="Brezrazmikov"/>
        <w:rPr>
          <w:rFonts w:cs="Calibri"/>
        </w:rPr>
      </w:pPr>
    </w:p>
    <w:p w14:paraId="76912AAE" w14:textId="77777777" w:rsidR="009923B9" w:rsidRPr="009923B9" w:rsidRDefault="009923B9" w:rsidP="00E8760F">
      <w:pPr>
        <w:pStyle w:val="Brezrazmikov"/>
        <w:keepNext/>
        <w:rPr>
          <w:rFonts w:cs="Calibri"/>
        </w:rPr>
      </w:pPr>
      <w:r w:rsidRPr="009923B9">
        <w:rPr>
          <w:rFonts w:cs="Calibri"/>
          <w:noProof/>
        </w:rPr>
        <w:drawing>
          <wp:inline distT="0" distB="0" distL="0" distR="0" wp14:anchorId="240F26F2" wp14:editId="7455DA5E">
            <wp:extent cx="4572000" cy="2743200"/>
            <wp:effectExtent l="0" t="0" r="0" b="0"/>
            <wp:docPr id="11" name="Grafikon 11">
              <a:extLst xmlns:a="http://schemas.openxmlformats.org/drawingml/2006/main">
                <a:ext uri="{FF2B5EF4-FFF2-40B4-BE49-F238E27FC236}">
                  <a16:creationId xmlns:a16="http://schemas.microsoft.com/office/drawing/2014/main" id="{C568ECAC-9BB7-40F0-B7B0-D08E39FFB04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3A1F5F74" w14:textId="4331A4EE" w:rsidR="009923B9" w:rsidRPr="009923B9" w:rsidRDefault="009923B9" w:rsidP="00A1040A">
      <w:pPr>
        <w:pStyle w:val="Napis"/>
        <w:rPr>
          <w:rFonts w:cs="Calibri"/>
        </w:rPr>
      </w:pPr>
      <w:bookmarkStart w:id="66" w:name="_Toc223174648"/>
      <w:r w:rsidRPr="009923B9">
        <w:rPr>
          <w:rFonts w:cs="Calibri"/>
        </w:rPr>
        <w:t xml:space="preserve">Graf </w:t>
      </w:r>
      <w:r w:rsidRPr="009923B9">
        <w:rPr>
          <w:rFonts w:cs="Calibri"/>
        </w:rPr>
        <w:fldChar w:fldCharType="begin"/>
      </w:r>
      <w:r w:rsidRPr="009923B9">
        <w:rPr>
          <w:rFonts w:cs="Calibri"/>
        </w:rPr>
        <w:instrText xml:space="preserve"> SEQ Graf \* ARABIC </w:instrText>
      </w:r>
      <w:r w:rsidRPr="009923B9">
        <w:rPr>
          <w:rFonts w:cs="Calibri"/>
        </w:rPr>
        <w:fldChar w:fldCharType="separate"/>
      </w:r>
      <w:r w:rsidR="00DE1CBE">
        <w:rPr>
          <w:rFonts w:cs="Calibri"/>
          <w:noProof/>
        </w:rPr>
        <w:t>5</w:t>
      </w:r>
      <w:r w:rsidRPr="009923B9">
        <w:rPr>
          <w:rFonts w:cs="Calibri"/>
          <w:noProof/>
        </w:rPr>
        <w:fldChar w:fldCharType="end"/>
      </w:r>
      <w:r w:rsidRPr="009923B9">
        <w:rPr>
          <w:rFonts w:cs="Calibri"/>
        </w:rPr>
        <w:t>: Potrebne dodatne informacije v zvezi s 7 vodotokov ki imajo največji turistični potencial</w:t>
      </w:r>
      <w:bookmarkEnd w:id="66"/>
    </w:p>
    <w:p w14:paraId="6F4A48B6" w14:textId="77777777" w:rsidR="00613655" w:rsidRDefault="00613655" w:rsidP="00E8760F">
      <w:pPr>
        <w:rPr>
          <w:rFonts w:ascii="Calibri" w:eastAsia="Times New Roman" w:hAnsi="Calibri" w:cs="Calibri"/>
          <w:b w:val="0"/>
          <w:lang w:eastAsia="en-US" w:bidi="ar-SA"/>
        </w:rPr>
      </w:pPr>
    </w:p>
    <w:p w14:paraId="609DC3EC" w14:textId="29A7CCEC" w:rsidR="009923B9" w:rsidRPr="009923B9" w:rsidRDefault="009923B9" w:rsidP="00E8760F">
      <w:pPr>
        <w:rPr>
          <w:rFonts w:ascii="Calibri" w:eastAsia="Times New Roman" w:hAnsi="Calibri" w:cs="Calibri"/>
          <w:b w:val="0"/>
          <w:lang w:eastAsia="en-US" w:bidi="ar-SA"/>
        </w:rPr>
      </w:pPr>
      <w:r w:rsidRPr="009923B9">
        <w:rPr>
          <w:rFonts w:ascii="Calibri" w:eastAsia="Times New Roman" w:hAnsi="Calibri" w:cs="Calibri"/>
          <w:b w:val="0"/>
          <w:lang w:eastAsia="en-US" w:bidi="ar-SA"/>
        </w:rPr>
        <w:t xml:space="preserve">Iz grafa 5 je razvidno, da bi anketiranci </w:t>
      </w:r>
      <w:r w:rsidR="0048098C">
        <w:rPr>
          <w:rFonts w:ascii="Calibri" w:eastAsia="Times New Roman" w:hAnsi="Calibri" w:cs="Calibri"/>
          <w:b w:val="0"/>
          <w:lang w:eastAsia="en-US" w:bidi="ar-SA"/>
        </w:rPr>
        <w:t xml:space="preserve">najbolj </w:t>
      </w:r>
      <w:r w:rsidRPr="009923B9">
        <w:rPr>
          <w:rFonts w:ascii="Calibri" w:eastAsia="Times New Roman" w:hAnsi="Calibri" w:cs="Calibri"/>
          <w:b w:val="0"/>
          <w:lang w:eastAsia="en-US" w:bidi="ar-SA"/>
        </w:rPr>
        <w:t xml:space="preserve">potrebovali </w:t>
      </w:r>
      <w:r w:rsidR="000C080E">
        <w:rPr>
          <w:rFonts w:ascii="Calibri" w:eastAsia="Times New Roman" w:hAnsi="Calibri" w:cs="Calibri"/>
          <w:b w:val="0"/>
          <w:lang w:eastAsia="en-US" w:bidi="ar-SA"/>
        </w:rPr>
        <w:t xml:space="preserve">dodatne </w:t>
      </w:r>
      <w:r w:rsidRPr="009923B9">
        <w:rPr>
          <w:rFonts w:ascii="Calibri" w:eastAsia="Times New Roman" w:hAnsi="Calibri" w:cs="Calibri"/>
          <w:b w:val="0"/>
          <w:lang w:eastAsia="en-US" w:bidi="ar-SA"/>
        </w:rPr>
        <w:t xml:space="preserve">informacije za vodotoke </w:t>
      </w:r>
      <w:r w:rsidR="0048098C">
        <w:rPr>
          <w:rFonts w:ascii="Calibri" w:eastAsia="Times New Roman" w:hAnsi="Calibri" w:cs="Calibri"/>
          <w:b w:val="0"/>
          <w:lang w:eastAsia="en-US" w:bidi="ar-SA"/>
        </w:rPr>
        <w:t>na</w:t>
      </w:r>
      <w:r w:rsidRPr="009923B9">
        <w:rPr>
          <w:rFonts w:ascii="Calibri" w:eastAsia="Times New Roman" w:hAnsi="Calibri" w:cs="Calibri"/>
          <w:b w:val="0"/>
          <w:lang w:eastAsia="en-US" w:bidi="ar-SA"/>
        </w:rPr>
        <w:t xml:space="preserve"> družbenih omrežji</w:t>
      </w:r>
      <w:r w:rsidR="0048098C">
        <w:rPr>
          <w:rFonts w:ascii="Calibri" w:eastAsia="Times New Roman" w:hAnsi="Calibri" w:cs="Calibri"/>
          <w:b w:val="0"/>
          <w:lang w:eastAsia="en-US" w:bidi="ar-SA"/>
        </w:rPr>
        <w:t>h</w:t>
      </w:r>
      <w:r w:rsidRPr="009923B9">
        <w:rPr>
          <w:rFonts w:ascii="Calibri" w:eastAsia="Times New Roman" w:hAnsi="Calibri" w:cs="Calibri"/>
          <w:b w:val="0"/>
          <w:lang w:eastAsia="en-US" w:bidi="ar-SA"/>
        </w:rPr>
        <w:t xml:space="preserve">, sledijo video filmi. Nekoliko manj bi potrebovali </w:t>
      </w:r>
      <w:r w:rsidR="00CC1F0A">
        <w:rPr>
          <w:rFonts w:ascii="Calibri" w:eastAsia="Times New Roman" w:hAnsi="Calibri" w:cs="Calibri"/>
          <w:b w:val="0"/>
          <w:lang w:eastAsia="en-US" w:bidi="ar-SA"/>
        </w:rPr>
        <w:t xml:space="preserve">dodatne </w:t>
      </w:r>
      <w:r w:rsidRPr="009923B9">
        <w:rPr>
          <w:rFonts w:ascii="Calibri" w:eastAsia="Times New Roman" w:hAnsi="Calibri" w:cs="Calibri"/>
          <w:b w:val="0"/>
          <w:lang w:eastAsia="en-US" w:bidi="ar-SA"/>
        </w:rPr>
        <w:t>informacije iz prospektov</w:t>
      </w:r>
      <w:r w:rsidR="00CC1F0A">
        <w:rPr>
          <w:rFonts w:ascii="Calibri" w:eastAsia="Times New Roman" w:hAnsi="Calibri" w:cs="Calibri"/>
          <w:b w:val="0"/>
          <w:lang w:eastAsia="en-US" w:bidi="ar-SA"/>
        </w:rPr>
        <w:t xml:space="preserve"> oziroma</w:t>
      </w:r>
      <w:r w:rsidRPr="009923B9">
        <w:rPr>
          <w:rFonts w:ascii="Calibri" w:eastAsia="Times New Roman" w:hAnsi="Calibri" w:cs="Calibri"/>
          <w:b w:val="0"/>
          <w:lang w:eastAsia="en-US" w:bidi="ar-SA"/>
        </w:rPr>
        <w:t xml:space="preserve"> zgibank in ustno razlago</w:t>
      </w:r>
      <w:r w:rsidR="00CC1F0A">
        <w:rPr>
          <w:rFonts w:ascii="Calibri" w:eastAsia="Times New Roman" w:hAnsi="Calibri" w:cs="Calibri"/>
          <w:b w:val="0"/>
          <w:lang w:eastAsia="en-US" w:bidi="ar-SA"/>
        </w:rPr>
        <w:t xml:space="preserve"> kot vir dodatnih informacij</w:t>
      </w:r>
      <w:r w:rsidRPr="009923B9">
        <w:rPr>
          <w:rFonts w:ascii="Calibri" w:eastAsia="Times New Roman" w:hAnsi="Calibri" w:cs="Calibri"/>
          <w:b w:val="0"/>
          <w:lang w:eastAsia="en-US" w:bidi="ar-SA"/>
        </w:rPr>
        <w:t xml:space="preserve">. </w:t>
      </w:r>
    </w:p>
    <w:p w14:paraId="5BA31704" w14:textId="77777777" w:rsidR="009923B9" w:rsidRDefault="009923B9" w:rsidP="00E8760F">
      <w:pPr>
        <w:rPr>
          <w:rFonts w:ascii="Calibri" w:hAnsi="Calibri" w:cs="Calibri"/>
        </w:rPr>
      </w:pPr>
    </w:p>
    <w:p w14:paraId="1AB6DC9B" w14:textId="77777777" w:rsidR="009923B9" w:rsidRDefault="009923B9" w:rsidP="00E8760F">
      <w:pPr>
        <w:rPr>
          <w:rFonts w:ascii="Calibri" w:eastAsia="Times New Roman" w:hAnsi="Calibri" w:cs="Calibri"/>
          <w:b w:val="0"/>
          <w:lang w:eastAsia="en-US" w:bidi="ar-SA"/>
        </w:rPr>
      </w:pPr>
      <w:r w:rsidRPr="009923B9">
        <w:rPr>
          <w:rFonts w:ascii="Calibri" w:eastAsia="Times New Roman" w:hAnsi="Calibri" w:cs="Calibri"/>
          <w:b w:val="0"/>
          <w:lang w:eastAsia="en-US" w:bidi="ar-SA"/>
        </w:rPr>
        <w:t xml:space="preserve">6. Kaj vam je všeč oz. vam ni všeč v zvezi z </w:t>
      </w:r>
      <w:proofErr w:type="spellStart"/>
      <w:r w:rsidRPr="009923B9">
        <w:rPr>
          <w:rFonts w:ascii="Calibri" w:eastAsia="Times New Roman" w:hAnsi="Calibri" w:cs="Calibri"/>
          <w:b w:val="0"/>
          <w:lang w:eastAsia="en-US" w:bidi="ar-SA"/>
        </w:rPr>
        <w:t>ziplinom</w:t>
      </w:r>
      <w:proofErr w:type="spellEnd"/>
      <w:r w:rsidRPr="009923B9">
        <w:rPr>
          <w:rFonts w:ascii="Calibri" w:eastAsia="Times New Roman" w:hAnsi="Calibri" w:cs="Calibri"/>
          <w:b w:val="0"/>
          <w:lang w:eastAsia="en-US" w:bidi="ar-SA"/>
        </w:rPr>
        <w:t>?</w:t>
      </w:r>
    </w:p>
    <w:p w14:paraId="5DFCC089" w14:textId="77777777" w:rsidR="000C080E" w:rsidRPr="009923B9" w:rsidRDefault="000C080E" w:rsidP="00E8760F">
      <w:pPr>
        <w:rPr>
          <w:rFonts w:ascii="Calibri" w:eastAsia="Times New Roman" w:hAnsi="Calibri" w:cs="Calibri"/>
          <w:b w:val="0"/>
          <w:lang w:eastAsia="en-US" w:bidi="ar-SA"/>
        </w:rPr>
      </w:pPr>
    </w:p>
    <w:p w14:paraId="7439EC37" w14:textId="77777777" w:rsidR="009923B9" w:rsidRPr="009923B9" w:rsidRDefault="009923B9" w:rsidP="00E8760F">
      <w:pPr>
        <w:rPr>
          <w:rFonts w:ascii="Calibri" w:hAnsi="Calibri" w:cs="Calibri"/>
        </w:rPr>
      </w:pPr>
      <w:r w:rsidRPr="009923B9">
        <w:rPr>
          <w:rFonts w:ascii="Calibri" w:hAnsi="Calibri" w:cs="Calibri"/>
          <w:noProof/>
        </w:rPr>
        <w:drawing>
          <wp:inline distT="0" distB="0" distL="0" distR="0" wp14:anchorId="1CA73ACB" wp14:editId="56872DED">
            <wp:extent cx="4572000" cy="2743200"/>
            <wp:effectExtent l="0" t="0" r="0" b="0"/>
            <wp:docPr id="12" name="Grafikon 12">
              <a:extLst xmlns:a="http://schemas.openxmlformats.org/drawingml/2006/main">
                <a:ext uri="{FF2B5EF4-FFF2-40B4-BE49-F238E27FC236}">
                  <a16:creationId xmlns:a16="http://schemas.microsoft.com/office/drawing/2014/main" id="{C875AB30-D955-408E-966B-0CFAC14727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6D27E5E0" w14:textId="2C40537C" w:rsidR="009923B9" w:rsidRPr="009923B9" w:rsidRDefault="009923B9" w:rsidP="00A1040A">
      <w:pPr>
        <w:pStyle w:val="Napis"/>
        <w:rPr>
          <w:rFonts w:cs="Calibri"/>
        </w:rPr>
      </w:pPr>
      <w:bookmarkStart w:id="67" w:name="_Toc223174649"/>
      <w:r w:rsidRPr="009923B9">
        <w:rPr>
          <w:rFonts w:cs="Calibri"/>
        </w:rPr>
        <w:t xml:space="preserve">Graf </w:t>
      </w:r>
      <w:r w:rsidRPr="009923B9">
        <w:rPr>
          <w:rFonts w:cs="Calibri"/>
        </w:rPr>
        <w:fldChar w:fldCharType="begin"/>
      </w:r>
      <w:r w:rsidRPr="009923B9">
        <w:rPr>
          <w:rFonts w:cs="Calibri"/>
        </w:rPr>
        <w:instrText xml:space="preserve"> SEQ Graf \* ARABIC </w:instrText>
      </w:r>
      <w:r w:rsidRPr="009923B9">
        <w:rPr>
          <w:rFonts w:cs="Calibri"/>
        </w:rPr>
        <w:fldChar w:fldCharType="separate"/>
      </w:r>
      <w:r w:rsidR="00DE1CBE">
        <w:rPr>
          <w:rFonts w:cs="Calibri"/>
          <w:noProof/>
        </w:rPr>
        <w:t>6</w:t>
      </w:r>
      <w:r w:rsidRPr="009923B9">
        <w:rPr>
          <w:rFonts w:cs="Calibri"/>
          <w:noProof/>
        </w:rPr>
        <w:fldChar w:fldCharType="end"/>
      </w:r>
      <w:r w:rsidRPr="009923B9">
        <w:rPr>
          <w:rFonts w:cs="Calibri"/>
        </w:rPr>
        <w:t xml:space="preserve">: Razlogi za všečnost </w:t>
      </w:r>
      <w:proofErr w:type="spellStart"/>
      <w:r w:rsidRPr="009923B9">
        <w:rPr>
          <w:rFonts w:cs="Calibri"/>
        </w:rPr>
        <w:t>ziplina</w:t>
      </w:r>
      <w:bookmarkEnd w:id="67"/>
      <w:proofErr w:type="spellEnd"/>
    </w:p>
    <w:p w14:paraId="71C7187C" w14:textId="77777777" w:rsidR="00613655" w:rsidRDefault="00613655" w:rsidP="00A1040A">
      <w:pPr>
        <w:rPr>
          <w:rFonts w:ascii="Calibri" w:eastAsia="Times New Roman" w:hAnsi="Calibri" w:cs="Calibri"/>
          <w:b w:val="0"/>
          <w:lang w:eastAsia="en-US" w:bidi="ar-SA"/>
        </w:rPr>
      </w:pPr>
    </w:p>
    <w:p w14:paraId="2EAAB1CB" w14:textId="59F39C7C" w:rsidR="009923B9" w:rsidRPr="009923B9" w:rsidRDefault="009923B9" w:rsidP="00A1040A">
      <w:pPr>
        <w:rPr>
          <w:rFonts w:ascii="Calibri" w:hAnsi="Calibri" w:cs="Calibri"/>
        </w:rPr>
      </w:pPr>
      <w:r w:rsidRPr="009923B9">
        <w:rPr>
          <w:rFonts w:ascii="Calibri" w:eastAsia="Times New Roman" w:hAnsi="Calibri" w:cs="Calibri"/>
          <w:b w:val="0"/>
          <w:lang w:eastAsia="en-US" w:bidi="ar-SA"/>
        </w:rPr>
        <w:t xml:space="preserve">Iz grafa 6 je razvidno, da anketirancem prija višja višina </w:t>
      </w:r>
      <w:proofErr w:type="spellStart"/>
      <w:r w:rsidRPr="009923B9">
        <w:rPr>
          <w:rFonts w:ascii="Calibri" w:eastAsia="Times New Roman" w:hAnsi="Calibri" w:cs="Calibri"/>
          <w:b w:val="0"/>
          <w:lang w:eastAsia="en-US" w:bidi="ar-SA"/>
        </w:rPr>
        <w:t>ziplina</w:t>
      </w:r>
      <w:proofErr w:type="spellEnd"/>
      <w:r w:rsidRPr="009923B9">
        <w:rPr>
          <w:rFonts w:ascii="Calibri" w:eastAsia="Times New Roman" w:hAnsi="Calibri" w:cs="Calibri"/>
          <w:b w:val="0"/>
          <w:lang w:eastAsia="en-US" w:bidi="ar-SA"/>
        </w:rPr>
        <w:t xml:space="preserve"> glede na tla. Glede zaprtosti oz. odprtosti </w:t>
      </w:r>
      <w:proofErr w:type="spellStart"/>
      <w:r w:rsidRPr="009923B9">
        <w:rPr>
          <w:rFonts w:ascii="Calibri" w:eastAsia="Times New Roman" w:hAnsi="Calibri" w:cs="Calibri"/>
          <w:b w:val="0"/>
          <w:lang w:eastAsia="en-US" w:bidi="ar-SA"/>
        </w:rPr>
        <w:t>ziplina</w:t>
      </w:r>
      <w:proofErr w:type="spellEnd"/>
      <w:r w:rsidRPr="009923B9">
        <w:rPr>
          <w:rFonts w:ascii="Calibri" w:eastAsia="Times New Roman" w:hAnsi="Calibri" w:cs="Calibri"/>
          <w:b w:val="0"/>
          <w:lang w:eastAsia="en-US" w:bidi="ar-SA"/>
        </w:rPr>
        <w:t xml:space="preserve"> so se opredelili za dokaj odprtega. Želijo dokaj veliko hitrost in dokaj dolgo trajanje</w:t>
      </w:r>
      <w:r w:rsidRPr="009923B9">
        <w:rPr>
          <w:rFonts w:ascii="Calibri" w:hAnsi="Calibri" w:cs="Calibri"/>
        </w:rPr>
        <w:t xml:space="preserve">. </w:t>
      </w:r>
    </w:p>
    <w:p w14:paraId="6573967B" w14:textId="77777777" w:rsidR="009923B9" w:rsidRPr="009923B9" w:rsidRDefault="009923B9" w:rsidP="00A1040A">
      <w:pPr>
        <w:rPr>
          <w:rFonts w:ascii="Calibri" w:hAnsi="Calibri" w:cs="Calibri"/>
        </w:rPr>
      </w:pPr>
    </w:p>
    <w:p w14:paraId="138A7E0E" w14:textId="77777777" w:rsidR="000C080E" w:rsidRDefault="000C080E" w:rsidP="00A1040A">
      <w:pPr>
        <w:rPr>
          <w:rFonts w:ascii="Calibri" w:hAnsi="Calibri" w:cs="Calibri"/>
        </w:rPr>
      </w:pPr>
      <w:r>
        <w:rPr>
          <w:rFonts w:ascii="Calibri" w:hAnsi="Calibri" w:cs="Calibri"/>
        </w:rPr>
        <w:br w:type="page"/>
      </w:r>
    </w:p>
    <w:p w14:paraId="1E60CF71" w14:textId="122794F7" w:rsidR="009923B9" w:rsidRPr="009923B9" w:rsidRDefault="009923B9" w:rsidP="00A1040A">
      <w:pPr>
        <w:rPr>
          <w:rFonts w:ascii="Calibri" w:hAnsi="Calibri" w:cs="Calibri"/>
        </w:rPr>
      </w:pPr>
      <w:r w:rsidRPr="009923B9">
        <w:rPr>
          <w:rFonts w:ascii="Calibri" w:hAnsi="Calibri" w:cs="Calibri"/>
        </w:rPr>
        <w:lastRenderedPageBreak/>
        <w:t>7. Kakšno mnenje imate o kanjonu Kokre pod starim mestnim jedrom Kranja?</w:t>
      </w:r>
    </w:p>
    <w:p w14:paraId="0302E4F7" w14:textId="77777777" w:rsidR="009923B9" w:rsidRPr="009923B9" w:rsidRDefault="009923B9" w:rsidP="00A1040A">
      <w:pPr>
        <w:rPr>
          <w:rFonts w:ascii="Calibri" w:hAnsi="Calibri" w:cs="Calibri"/>
        </w:rPr>
      </w:pPr>
    </w:p>
    <w:p w14:paraId="21169313" w14:textId="77777777" w:rsidR="009923B9" w:rsidRPr="009923B9" w:rsidRDefault="009923B9" w:rsidP="00314A36">
      <w:pPr>
        <w:keepNext/>
        <w:rPr>
          <w:rFonts w:ascii="Calibri" w:hAnsi="Calibri" w:cs="Calibri"/>
        </w:rPr>
      </w:pPr>
      <w:r w:rsidRPr="009923B9">
        <w:rPr>
          <w:rFonts w:ascii="Calibri" w:hAnsi="Calibri" w:cs="Calibri"/>
          <w:noProof/>
        </w:rPr>
        <w:drawing>
          <wp:inline distT="0" distB="0" distL="0" distR="0" wp14:anchorId="1AF9AF12" wp14:editId="77BE146F">
            <wp:extent cx="4572000" cy="2743200"/>
            <wp:effectExtent l="0" t="0" r="0" b="0"/>
            <wp:docPr id="13" name="Grafikon 13">
              <a:extLst xmlns:a="http://schemas.openxmlformats.org/drawingml/2006/main">
                <a:ext uri="{FF2B5EF4-FFF2-40B4-BE49-F238E27FC236}">
                  <a16:creationId xmlns:a16="http://schemas.microsoft.com/office/drawing/2014/main" id="{BBE9E7F5-333F-487A-B1DB-F33EE78AA8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7A151458" w14:textId="793413A1" w:rsidR="009923B9" w:rsidRPr="009923B9" w:rsidRDefault="009923B9" w:rsidP="00314A36">
      <w:pPr>
        <w:pStyle w:val="Napis"/>
        <w:rPr>
          <w:rFonts w:cs="Calibri"/>
        </w:rPr>
      </w:pPr>
      <w:bookmarkStart w:id="68" w:name="_Toc223174650"/>
      <w:r w:rsidRPr="009923B9">
        <w:rPr>
          <w:rFonts w:cs="Calibri"/>
        </w:rPr>
        <w:t xml:space="preserve">Graf </w:t>
      </w:r>
      <w:r w:rsidRPr="009923B9">
        <w:rPr>
          <w:rFonts w:cs="Calibri"/>
        </w:rPr>
        <w:fldChar w:fldCharType="begin"/>
      </w:r>
      <w:r w:rsidRPr="009923B9">
        <w:rPr>
          <w:rFonts w:cs="Calibri"/>
        </w:rPr>
        <w:instrText xml:space="preserve"> SEQ Graf \* ARABIC </w:instrText>
      </w:r>
      <w:r w:rsidRPr="009923B9">
        <w:rPr>
          <w:rFonts w:cs="Calibri"/>
        </w:rPr>
        <w:fldChar w:fldCharType="separate"/>
      </w:r>
      <w:r w:rsidR="00DE1CBE">
        <w:rPr>
          <w:rFonts w:cs="Calibri"/>
          <w:noProof/>
        </w:rPr>
        <w:t>7</w:t>
      </w:r>
      <w:r w:rsidRPr="009923B9">
        <w:rPr>
          <w:rFonts w:cs="Calibri"/>
          <w:noProof/>
        </w:rPr>
        <w:fldChar w:fldCharType="end"/>
      </w:r>
      <w:r w:rsidRPr="009923B9">
        <w:rPr>
          <w:rFonts w:cs="Calibri"/>
        </w:rPr>
        <w:t xml:space="preserve">:Mnenje o Kanjonu </w:t>
      </w:r>
      <w:r w:rsidR="0021012A">
        <w:rPr>
          <w:rFonts w:cs="Calibri"/>
        </w:rPr>
        <w:t>K</w:t>
      </w:r>
      <w:r w:rsidRPr="009923B9">
        <w:rPr>
          <w:rFonts w:cs="Calibri"/>
        </w:rPr>
        <w:t>okre pod starim mestnim jedrom Kranja</w:t>
      </w:r>
      <w:bookmarkEnd w:id="68"/>
    </w:p>
    <w:p w14:paraId="5F9203C0" w14:textId="77777777" w:rsidR="00613655" w:rsidRDefault="00613655" w:rsidP="00314A36">
      <w:pPr>
        <w:rPr>
          <w:rFonts w:ascii="Calibri" w:eastAsia="Times New Roman" w:hAnsi="Calibri" w:cs="Calibri"/>
          <w:b w:val="0"/>
          <w:lang w:eastAsia="en-US" w:bidi="ar-SA"/>
        </w:rPr>
      </w:pPr>
    </w:p>
    <w:p w14:paraId="15BA8003" w14:textId="7E034C46" w:rsidR="009923B9" w:rsidRPr="009923B9" w:rsidRDefault="009923B9" w:rsidP="00314A36">
      <w:pPr>
        <w:rPr>
          <w:rFonts w:ascii="Calibri" w:eastAsia="Times New Roman" w:hAnsi="Calibri" w:cs="Calibri"/>
          <w:b w:val="0"/>
          <w:lang w:eastAsia="en-US" w:bidi="ar-SA"/>
        </w:rPr>
      </w:pPr>
      <w:r w:rsidRPr="009923B9">
        <w:rPr>
          <w:rFonts w:ascii="Calibri" w:eastAsia="Times New Roman" w:hAnsi="Calibri" w:cs="Calibri"/>
          <w:b w:val="0"/>
          <w:lang w:eastAsia="en-US" w:bidi="ar-SA"/>
        </w:rPr>
        <w:t>Iz grafa 7 je razvidno, da ima 67 % anketirancev dobro mnenje o kanjonu Kokre. 13 % zelo dobro oz. 3 % zelo slabo. 17 % pa slabo.</w:t>
      </w:r>
    </w:p>
    <w:p w14:paraId="2FE9BEE7" w14:textId="77777777" w:rsidR="009923B9" w:rsidRPr="009923B9" w:rsidRDefault="009923B9" w:rsidP="009923B9">
      <w:pPr>
        <w:pStyle w:val="Brezrazmikov"/>
        <w:rPr>
          <w:rFonts w:eastAsia="Times New Roman" w:cs="Calibri"/>
          <w:b w:val="0"/>
          <w:lang w:eastAsia="en-US" w:bidi="ar-SA"/>
        </w:rPr>
      </w:pPr>
    </w:p>
    <w:p w14:paraId="77F8577E" w14:textId="77777777" w:rsidR="009923B9" w:rsidRPr="009923B9" w:rsidRDefault="009923B9" w:rsidP="009923B9">
      <w:pPr>
        <w:pStyle w:val="Brezrazmikov"/>
        <w:rPr>
          <w:rFonts w:cs="Calibri"/>
        </w:rPr>
      </w:pPr>
    </w:p>
    <w:p w14:paraId="21FD303F" w14:textId="77777777" w:rsidR="009923B9" w:rsidRPr="009923B9" w:rsidRDefault="009923B9" w:rsidP="009923B9">
      <w:pPr>
        <w:pStyle w:val="Brezrazmikov"/>
        <w:rPr>
          <w:rFonts w:cs="Calibri"/>
        </w:rPr>
      </w:pPr>
    </w:p>
    <w:p w14:paraId="28A15AFC" w14:textId="77777777" w:rsidR="009923B9" w:rsidRPr="009923B9" w:rsidRDefault="009923B9" w:rsidP="009923B9">
      <w:pPr>
        <w:pStyle w:val="Brezrazmikov"/>
        <w:rPr>
          <w:rFonts w:cs="Calibri"/>
        </w:rPr>
      </w:pPr>
    </w:p>
    <w:p w14:paraId="27D529D8" w14:textId="77777777" w:rsidR="009923B9" w:rsidRPr="009923B9" w:rsidRDefault="009923B9" w:rsidP="009923B9">
      <w:pPr>
        <w:pStyle w:val="Brezrazmikov"/>
        <w:rPr>
          <w:rFonts w:cs="Calibri"/>
        </w:rPr>
      </w:pPr>
    </w:p>
    <w:p w14:paraId="68DAC686" w14:textId="77777777" w:rsidR="009923B9" w:rsidRPr="009923B9" w:rsidRDefault="009923B9" w:rsidP="009923B9">
      <w:pPr>
        <w:pStyle w:val="Brezrazmikov"/>
        <w:rPr>
          <w:rFonts w:cs="Calibri"/>
        </w:rPr>
      </w:pPr>
    </w:p>
    <w:p w14:paraId="49038AF2" w14:textId="37B2FE83" w:rsidR="009923B9" w:rsidRDefault="009923B9" w:rsidP="00742681">
      <w:pPr>
        <w:pStyle w:val="Naslov1"/>
      </w:pPr>
      <w:r>
        <w:br w:type="page"/>
      </w:r>
    </w:p>
    <w:p w14:paraId="6EF53059" w14:textId="45B1BDD2" w:rsidR="00575701" w:rsidRPr="00F43146" w:rsidRDefault="00EC65A5" w:rsidP="00BF33C8">
      <w:pPr>
        <w:pStyle w:val="Naslov1"/>
      </w:pPr>
      <w:bookmarkStart w:id="69" w:name="_Toc223183559"/>
      <w:r>
        <w:lastRenderedPageBreak/>
        <w:t>5.</w:t>
      </w:r>
      <w:r w:rsidR="007C6C3B" w:rsidRPr="00F43146">
        <w:t xml:space="preserve"> IZBIRA NAJ</w:t>
      </w:r>
      <w:r w:rsidR="007C6C3B">
        <w:t>PRIMERNEJŠE</w:t>
      </w:r>
      <w:r w:rsidR="007C6C3B" w:rsidRPr="00F43146">
        <w:t xml:space="preserve"> TURISTIČNE ZNAMENITOSTI</w:t>
      </w:r>
      <w:r w:rsidR="007C6C3B">
        <w:t xml:space="preserve"> ZA OBISK</w:t>
      </w:r>
      <w:r w:rsidR="007C6C3B" w:rsidRPr="00F43146">
        <w:t>, KI JE POVEZANA Z VODOTOKI NA ISKRIVI PEŠPOTI BRNIK–</w:t>
      </w:r>
      <w:r w:rsidR="007C6C3B">
        <w:t>MOST NA SOČI</w:t>
      </w:r>
      <w:bookmarkEnd w:id="69"/>
    </w:p>
    <w:p w14:paraId="4EA2F084" w14:textId="77777777" w:rsidR="00575701" w:rsidRPr="00A707E8" w:rsidRDefault="00575701" w:rsidP="00575701">
      <w:pPr>
        <w:pStyle w:val="Brezrazmikov"/>
        <w:rPr>
          <w:b w:val="0"/>
          <w:bCs/>
        </w:rPr>
      </w:pPr>
    </w:p>
    <w:p w14:paraId="1D85BB6E" w14:textId="3B80007F" w:rsidR="00A707E8" w:rsidRPr="000C080E" w:rsidRDefault="00A707E8" w:rsidP="00A707E8">
      <w:pPr>
        <w:pStyle w:val="Brezrazmikov"/>
        <w:rPr>
          <w:rFonts w:cs="Calibri"/>
          <w:b w:val="0"/>
          <w:bCs/>
        </w:rPr>
      </w:pPr>
      <w:r w:rsidRPr="000C080E">
        <w:rPr>
          <w:rFonts w:cs="Calibri"/>
          <w:b w:val="0"/>
          <w:bCs/>
        </w:rPr>
        <w:t xml:space="preserve">Dne 25. 1. 2026 želim obiskati </w:t>
      </w:r>
      <w:r w:rsidR="00EE0E69" w:rsidRPr="000C080E">
        <w:rPr>
          <w:rFonts w:cs="Calibri"/>
          <w:b w:val="0"/>
          <w:bCs/>
        </w:rPr>
        <w:t>(Jakob Naglič) želeno</w:t>
      </w:r>
      <w:r w:rsidRPr="000C080E">
        <w:rPr>
          <w:rFonts w:cs="Calibri"/>
          <w:b w:val="0"/>
          <w:bCs/>
        </w:rPr>
        <w:t xml:space="preserve"> turističn</w:t>
      </w:r>
      <w:r w:rsidR="00EE0E69" w:rsidRPr="000C080E">
        <w:rPr>
          <w:rFonts w:cs="Calibri"/>
          <w:b w:val="0"/>
          <w:bCs/>
        </w:rPr>
        <w:t>o</w:t>
      </w:r>
      <w:r w:rsidRPr="000C080E">
        <w:rPr>
          <w:rFonts w:cs="Calibri"/>
          <w:b w:val="0"/>
          <w:bCs/>
        </w:rPr>
        <w:t xml:space="preserve"> znamenitost, ki </w:t>
      </w:r>
      <w:r w:rsidR="00EE0E69" w:rsidRPr="000C080E">
        <w:rPr>
          <w:rFonts w:cs="Calibri"/>
          <w:b w:val="0"/>
          <w:bCs/>
        </w:rPr>
        <w:t>je</w:t>
      </w:r>
      <w:r w:rsidRPr="000C080E">
        <w:rPr>
          <w:rFonts w:cs="Calibri"/>
          <w:b w:val="0"/>
          <w:bCs/>
        </w:rPr>
        <w:t xml:space="preserve"> povezane z vodotoki na Iskrivi pešpoti Brnik–Most na Soči</w:t>
      </w:r>
      <w:r w:rsidR="00EE0E69" w:rsidRPr="000C080E">
        <w:rPr>
          <w:rFonts w:cs="Calibri"/>
          <w:b w:val="0"/>
          <w:bCs/>
        </w:rPr>
        <w:t>. Izbiral bom med naslednjimi 3 naravnimi turističnimi znamenitostmi:</w:t>
      </w:r>
    </w:p>
    <w:p w14:paraId="2E742EEC" w14:textId="3FEDB79E" w:rsidR="00A707E8" w:rsidRPr="000C080E" w:rsidRDefault="00A707E8" w:rsidP="00A707E8">
      <w:pPr>
        <w:pStyle w:val="Brezrazmikov"/>
        <w:numPr>
          <w:ilvl w:val="0"/>
          <w:numId w:val="47"/>
        </w:numPr>
        <w:rPr>
          <w:rFonts w:cs="Calibri"/>
          <w:b w:val="0"/>
          <w:bCs/>
        </w:rPr>
      </w:pPr>
      <w:r w:rsidRPr="000C080E">
        <w:rPr>
          <w:rFonts w:cs="Calibri"/>
          <w:b w:val="0"/>
          <w:bCs/>
        </w:rPr>
        <w:t>Dovžanov</w:t>
      </w:r>
      <w:r w:rsidR="00EE0E69" w:rsidRPr="000C080E">
        <w:rPr>
          <w:rFonts w:cs="Calibri"/>
          <w:b w:val="0"/>
          <w:bCs/>
        </w:rPr>
        <w:t>o</w:t>
      </w:r>
      <w:r w:rsidRPr="000C080E">
        <w:rPr>
          <w:rFonts w:cs="Calibri"/>
          <w:b w:val="0"/>
          <w:bCs/>
        </w:rPr>
        <w:t xml:space="preserve"> sotesk</w:t>
      </w:r>
      <w:r w:rsidR="00EE0E69" w:rsidRPr="000C080E">
        <w:rPr>
          <w:rFonts w:cs="Calibri"/>
          <w:b w:val="0"/>
          <w:bCs/>
        </w:rPr>
        <w:t>o (Tržiška Bistrica)</w:t>
      </w:r>
      <w:r w:rsidRPr="000C080E">
        <w:rPr>
          <w:rFonts w:cs="Calibri"/>
          <w:b w:val="0"/>
          <w:bCs/>
        </w:rPr>
        <w:t>,</w:t>
      </w:r>
    </w:p>
    <w:p w14:paraId="3A38E3E9" w14:textId="5C818F01" w:rsidR="00A707E8" w:rsidRPr="000C080E" w:rsidRDefault="00A707E8" w:rsidP="00A707E8">
      <w:pPr>
        <w:pStyle w:val="Brezrazmikov"/>
        <w:numPr>
          <w:ilvl w:val="0"/>
          <w:numId w:val="47"/>
        </w:numPr>
        <w:rPr>
          <w:rFonts w:cs="Calibri"/>
          <w:b w:val="0"/>
          <w:bCs/>
        </w:rPr>
      </w:pPr>
      <w:r w:rsidRPr="000C080E">
        <w:rPr>
          <w:rFonts w:cs="Calibri"/>
          <w:b w:val="0"/>
          <w:bCs/>
        </w:rPr>
        <w:t>Bohinjsk</w:t>
      </w:r>
      <w:r w:rsidR="00EE0E69" w:rsidRPr="000C080E">
        <w:rPr>
          <w:rFonts w:cs="Calibri"/>
          <w:b w:val="0"/>
          <w:bCs/>
        </w:rPr>
        <w:t>im</w:t>
      </w:r>
      <w:r w:rsidRPr="000C080E">
        <w:rPr>
          <w:rFonts w:cs="Calibri"/>
          <w:b w:val="0"/>
          <w:bCs/>
        </w:rPr>
        <w:t xml:space="preserve"> jezero</w:t>
      </w:r>
      <w:r w:rsidR="00EE0E69" w:rsidRPr="000C080E">
        <w:rPr>
          <w:rFonts w:cs="Calibri"/>
          <w:b w:val="0"/>
          <w:bCs/>
        </w:rPr>
        <w:t>m (Sava Bohinjka) in</w:t>
      </w:r>
    </w:p>
    <w:p w14:paraId="338C22C2" w14:textId="5D5820D4" w:rsidR="00A707E8" w:rsidRPr="000C080E" w:rsidRDefault="00A707E8" w:rsidP="00A707E8">
      <w:pPr>
        <w:pStyle w:val="Brezrazmikov"/>
        <w:numPr>
          <w:ilvl w:val="0"/>
          <w:numId w:val="47"/>
        </w:numPr>
        <w:rPr>
          <w:rFonts w:cs="Calibri"/>
          <w:b w:val="0"/>
          <w:bCs/>
        </w:rPr>
      </w:pPr>
      <w:r w:rsidRPr="000C080E">
        <w:rPr>
          <w:rFonts w:cs="Calibri"/>
          <w:b w:val="0"/>
          <w:bCs/>
        </w:rPr>
        <w:t>Zelenc</w:t>
      </w:r>
      <w:r w:rsidR="00EE0E69" w:rsidRPr="000C080E">
        <w:rPr>
          <w:rFonts w:cs="Calibri"/>
          <w:b w:val="0"/>
          <w:bCs/>
        </w:rPr>
        <w:t>i</w:t>
      </w:r>
      <w:r w:rsidRPr="000C080E">
        <w:rPr>
          <w:rFonts w:cs="Calibri"/>
          <w:b w:val="0"/>
          <w:bCs/>
        </w:rPr>
        <w:t xml:space="preserve"> (izvir Save Dolinke).</w:t>
      </w:r>
    </w:p>
    <w:p w14:paraId="221E4066" w14:textId="77777777" w:rsidR="00A707E8" w:rsidRPr="000C080E" w:rsidRDefault="00A707E8" w:rsidP="00A707E8">
      <w:pPr>
        <w:pStyle w:val="Brezrazmikov"/>
        <w:rPr>
          <w:rFonts w:cs="Calibri"/>
          <w:b w:val="0"/>
          <w:bCs/>
        </w:rPr>
      </w:pPr>
    </w:p>
    <w:p w14:paraId="7D994D50" w14:textId="146BF6DC" w:rsidR="00A707E8" w:rsidRPr="000C080E" w:rsidRDefault="00A707E8" w:rsidP="00A707E8">
      <w:pPr>
        <w:pStyle w:val="Brezrazmikov"/>
        <w:rPr>
          <w:rFonts w:cs="Calibri"/>
          <w:b w:val="0"/>
          <w:bCs/>
        </w:rPr>
      </w:pPr>
      <w:r w:rsidRPr="000C080E">
        <w:rPr>
          <w:rFonts w:cs="Calibri"/>
          <w:b w:val="0"/>
          <w:bCs/>
        </w:rPr>
        <w:t>Najprimernejšo turistična znamenitost, ki je povezana z vodotoki ob Iskrivi pešpoti Brnik–Most na Soči, bom izbral s pomočjo programa DEXI.</w:t>
      </w:r>
    </w:p>
    <w:p w14:paraId="23373D11" w14:textId="77777777" w:rsidR="00AB538D" w:rsidRPr="000C080E" w:rsidRDefault="00AB538D" w:rsidP="00A707E8">
      <w:pPr>
        <w:pStyle w:val="Brezrazmikov"/>
        <w:rPr>
          <w:rFonts w:cs="Calibri"/>
          <w:b w:val="0"/>
          <w:bCs/>
        </w:rPr>
      </w:pPr>
    </w:p>
    <w:p w14:paraId="29EC613B" w14:textId="0CEA0189" w:rsidR="00AB538D" w:rsidRPr="000C080E" w:rsidRDefault="00EE0E69" w:rsidP="00A707E8">
      <w:pPr>
        <w:pStyle w:val="Brezrazmikov"/>
        <w:rPr>
          <w:rFonts w:cs="Calibri"/>
          <w:b w:val="0"/>
          <w:bCs/>
        </w:rPr>
      </w:pPr>
      <w:r w:rsidRPr="000C080E">
        <w:rPr>
          <w:rFonts w:cs="Calibri"/>
          <w:b w:val="0"/>
          <w:bCs/>
        </w:rPr>
        <w:t>V spodnjem grafu 8 prikazujemo izbiro S pomočjo programa DEXI</w:t>
      </w:r>
      <w:r w:rsidR="004F4F33" w:rsidRPr="000C080E">
        <w:rPr>
          <w:rFonts w:cs="Calibri"/>
          <w:b w:val="0"/>
          <w:bCs/>
        </w:rPr>
        <w:t>.</w:t>
      </w:r>
    </w:p>
    <w:p w14:paraId="65AE5A10" w14:textId="77777777" w:rsidR="00575701" w:rsidRPr="00A707E8" w:rsidRDefault="00575701" w:rsidP="00575701">
      <w:pPr>
        <w:pStyle w:val="Brezrazmikov"/>
        <w:rPr>
          <w:b w:val="0"/>
          <w:bCs/>
        </w:rPr>
      </w:pPr>
    </w:p>
    <w:p w14:paraId="5A952292" w14:textId="0BB23B4C" w:rsidR="00AB538D" w:rsidRDefault="004F4F33" w:rsidP="00AB538D">
      <w:pPr>
        <w:pStyle w:val="Brezrazmikov"/>
        <w:keepNext/>
      </w:pPr>
      <w:r w:rsidRPr="004F4F33">
        <w:rPr>
          <w:noProof/>
        </w:rPr>
        <w:drawing>
          <wp:inline distT="0" distB="0" distL="0" distR="0" wp14:anchorId="4F9989D5" wp14:editId="0AC7B11D">
            <wp:extent cx="5760720" cy="3216910"/>
            <wp:effectExtent l="0" t="0" r="0" b="2540"/>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60720" cy="3216910"/>
                    </a:xfrm>
                    <a:prstGeom prst="rect">
                      <a:avLst/>
                    </a:prstGeom>
                  </pic:spPr>
                </pic:pic>
              </a:graphicData>
            </a:graphic>
          </wp:inline>
        </w:drawing>
      </w:r>
    </w:p>
    <w:p w14:paraId="6D0C0407" w14:textId="616467F5" w:rsidR="00575701" w:rsidRDefault="00AB538D" w:rsidP="00AB538D">
      <w:pPr>
        <w:pStyle w:val="Napis"/>
      </w:pPr>
      <w:bookmarkStart w:id="70" w:name="_Toc223174651"/>
      <w:r>
        <w:t xml:space="preserve">Graf </w:t>
      </w:r>
      <w:r>
        <w:fldChar w:fldCharType="begin"/>
      </w:r>
      <w:r>
        <w:instrText xml:space="preserve"> SEQ Graf \* ARABIC </w:instrText>
      </w:r>
      <w:r>
        <w:fldChar w:fldCharType="separate"/>
      </w:r>
      <w:r w:rsidR="00DE1CBE">
        <w:rPr>
          <w:noProof/>
        </w:rPr>
        <w:t>8</w:t>
      </w:r>
      <w:r>
        <w:fldChar w:fldCharType="end"/>
      </w:r>
      <w:r>
        <w:t>: Prikaz izbire najprimernejše naravne turistične znamenitosti</w:t>
      </w:r>
      <w:r w:rsidR="00EE0E69">
        <w:t xml:space="preserve"> za obisk, ki je povezan z vodotoki na Iskrivi pešpoti Brnik-Most na Soči</w:t>
      </w:r>
      <w:bookmarkEnd w:id="70"/>
    </w:p>
    <w:p w14:paraId="08BECD72" w14:textId="77777777" w:rsidR="004F4F33" w:rsidRPr="004F4F33" w:rsidRDefault="004F4F33" w:rsidP="004F4F33">
      <w:pPr>
        <w:rPr>
          <w:rFonts w:ascii="Calibri" w:hAnsi="Calibri" w:cs="Calibri"/>
          <w:b w:val="0"/>
          <w:bCs/>
        </w:rPr>
      </w:pPr>
    </w:p>
    <w:p w14:paraId="0CF5AF3B" w14:textId="4A606052" w:rsidR="004F4F33" w:rsidRDefault="004F4F33" w:rsidP="004F4F33">
      <w:pPr>
        <w:rPr>
          <w:rFonts w:ascii="Calibri" w:hAnsi="Calibri" w:cs="Calibri"/>
          <w:b w:val="0"/>
          <w:bCs/>
        </w:rPr>
      </w:pPr>
      <w:r w:rsidRPr="004F4F33">
        <w:rPr>
          <w:rFonts w:ascii="Calibri" w:hAnsi="Calibri" w:cs="Calibri"/>
          <w:b w:val="0"/>
          <w:bCs/>
        </w:rPr>
        <w:t>Iz grafa 8 je razvidno, da imata Do</w:t>
      </w:r>
      <w:r w:rsidR="001C6B89">
        <w:rPr>
          <w:rFonts w:ascii="Calibri" w:hAnsi="Calibri" w:cs="Calibri"/>
          <w:b w:val="0"/>
          <w:bCs/>
        </w:rPr>
        <w:t>v</w:t>
      </w:r>
      <w:r w:rsidRPr="004F4F33">
        <w:rPr>
          <w:rFonts w:ascii="Calibri" w:hAnsi="Calibri" w:cs="Calibri"/>
          <w:b w:val="0"/>
          <w:bCs/>
        </w:rPr>
        <w:t>žanova soteska</w:t>
      </w:r>
      <w:r w:rsidR="00E13B2D">
        <w:rPr>
          <w:rFonts w:ascii="Calibri" w:hAnsi="Calibri" w:cs="Calibri"/>
          <w:b w:val="0"/>
          <w:bCs/>
        </w:rPr>
        <w:t xml:space="preserve"> in Bohinjsko jezero vse 3 skupine kriterijev primerne: marketinške značilnosti </w:t>
      </w:r>
      <w:r w:rsidR="00E13B2D" w:rsidRPr="00E13B2D">
        <w:rPr>
          <w:rFonts w:ascii="Calibri" w:hAnsi="Calibri" w:cs="Calibri"/>
          <w:b w:val="0"/>
          <w:bCs/>
        </w:rPr>
        <w:t>(priljubljenost, oglaševanje, trajanje ogleda in možnost vodenega ogleda)</w:t>
      </w:r>
      <w:r w:rsidR="00E13B2D">
        <w:rPr>
          <w:rFonts w:ascii="Calibri" w:hAnsi="Calibri" w:cs="Calibri"/>
          <w:b w:val="0"/>
          <w:bCs/>
        </w:rPr>
        <w:t xml:space="preserve">, ekonomske značilnosti </w:t>
      </w:r>
      <w:r w:rsidR="00E13B2D" w:rsidRPr="00E13B2D">
        <w:rPr>
          <w:rFonts w:ascii="Calibri" w:hAnsi="Calibri" w:cs="Calibri"/>
          <w:b w:val="0"/>
          <w:bCs/>
        </w:rPr>
        <w:t>(</w:t>
      </w:r>
      <w:r w:rsidR="00F77151" w:rsidRPr="00E13B2D">
        <w:rPr>
          <w:rFonts w:ascii="Calibri" w:hAnsi="Calibri" w:cs="Calibri"/>
          <w:b w:val="0"/>
          <w:bCs/>
        </w:rPr>
        <w:t>cena</w:t>
      </w:r>
      <w:r w:rsidR="00F77151">
        <w:rPr>
          <w:rFonts w:ascii="Calibri" w:hAnsi="Calibri" w:cs="Calibri"/>
          <w:b w:val="0"/>
          <w:bCs/>
        </w:rPr>
        <w:t xml:space="preserve"> in</w:t>
      </w:r>
      <w:r w:rsidR="00F77151" w:rsidRPr="00E13B2D">
        <w:rPr>
          <w:rFonts w:ascii="Calibri" w:hAnsi="Calibri" w:cs="Calibri"/>
          <w:b w:val="0"/>
          <w:bCs/>
        </w:rPr>
        <w:t xml:space="preserve"> gostinska ponudba</w:t>
      </w:r>
      <w:r w:rsidR="00E13B2D" w:rsidRPr="00E13B2D">
        <w:rPr>
          <w:rFonts w:ascii="Calibri" w:hAnsi="Calibri" w:cs="Calibri"/>
          <w:b w:val="0"/>
          <w:bCs/>
        </w:rPr>
        <w:t>)</w:t>
      </w:r>
      <w:r w:rsidR="00E13B2D">
        <w:rPr>
          <w:rFonts w:ascii="Calibri" w:hAnsi="Calibri" w:cs="Calibri"/>
          <w:b w:val="0"/>
          <w:bCs/>
        </w:rPr>
        <w:t xml:space="preserve"> in geografske značilnosti </w:t>
      </w:r>
      <w:r w:rsidR="00E13B2D" w:rsidRPr="00E13B2D">
        <w:rPr>
          <w:rFonts w:ascii="Calibri" w:hAnsi="Calibri" w:cs="Calibri"/>
          <w:b w:val="0"/>
          <w:bCs/>
        </w:rPr>
        <w:t>(</w:t>
      </w:r>
      <w:r w:rsidR="00F77151" w:rsidRPr="00E13B2D">
        <w:rPr>
          <w:rFonts w:ascii="Calibri" w:hAnsi="Calibri" w:cs="Calibri"/>
          <w:b w:val="0"/>
          <w:bCs/>
        </w:rPr>
        <w:t>oddaljenost, naravne lepote, fotografska privlačnost in dolžina poti</w:t>
      </w:r>
      <w:r w:rsidR="00E13B2D" w:rsidRPr="00E13B2D">
        <w:rPr>
          <w:rFonts w:ascii="Calibri" w:hAnsi="Calibri" w:cs="Calibri"/>
          <w:b w:val="0"/>
          <w:bCs/>
        </w:rPr>
        <w:t>)</w:t>
      </w:r>
      <w:r w:rsidR="00E13B2D">
        <w:rPr>
          <w:rFonts w:ascii="Calibri" w:hAnsi="Calibri" w:cs="Calibri"/>
          <w:b w:val="0"/>
          <w:bCs/>
        </w:rPr>
        <w:t>. Medtem ko imajo Zelenci primerne samo geografske značilnosti. Medtem k imajo marketinške in ekonomske značilnosti neprimerne. Po premisleku sem se odločil za obisk Dolžanove soteske zaradi njene naravne lepote, vodenega ogleda in sorazmerne bližine.</w:t>
      </w:r>
    </w:p>
    <w:p w14:paraId="18F74263" w14:textId="6CC2177D" w:rsidR="00575701" w:rsidRDefault="00575701" w:rsidP="00742681">
      <w:pPr>
        <w:pStyle w:val="Naslov1"/>
      </w:pPr>
      <w:r>
        <w:br w:type="page"/>
      </w:r>
    </w:p>
    <w:p w14:paraId="243DD408" w14:textId="04455D74" w:rsidR="00742681" w:rsidRPr="001C5F92" w:rsidRDefault="00EC65A5" w:rsidP="00742681">
      <w:pPr>
        <w:pStyle w:val="Naslov1"/>
      </w:pPr>
      <w:bookmarkStart w:id="71" w:name="_Toc223183560"/>
      <w:r>
        <w:lastRenderedPageBreak/>
        <w:t>6</w:t>
      </w:r>
      <w:r w:rsidR="00742681" w:rsidRPr="001C5F92">
        <w:t>. SKLEP</w:t>
      </w:r>
      <w:bookmarkEnd w:id="58"/>
      <w:bookmarkEnd w:id="71"/>
    </w:p>
    <w:p w14:paraId="72FC0F8B" w14:textId="77777777" w:rsidR="00742681" w:rsidRDefault="00742681" w:rsidP="00742681">
      <w:pPr>
        <w:rPr>
          <w:rFonts w:ascii="Calibri" w:hAnsi="Calibri" w:cs="Calibri"/>
          <w:b w:val="0"/>
          <w:bCs/>
        </w:rPr>
      </w:pPr>
    </w:p>
    <w:p w14:paraId="4AED4321" w14:textId="395D16AE" w:rsidR="00742681" w:rsidRPr="001C5F92" w:rsidRDefault="00742681" w:rsidP="00742681">
      <w:pPr>
        <w:rPr>
          <w:rFonts w:ascii="Calibri" w:hAnsi="Calibri" w:cs="Calibri"/>
          <w:b w:val="0"/>
          <w:bCs/>
        </w:rPr>
      </w:pPr>
      <w:r w:rsidRPr="001C5F92">
        <w:rPr>
          <w:rFonts w:ascii="Calibri" w:hAnsi="Calibri" w:cs="Calibri"/>
          <w:b w:val="0"/>
          <w:bCs/>
        </w:rPr>
        <w:t>Raziskovalna naloga je pokazala, da imajo vodotoki ob Iskrivi pešpoti Brnik–</w:t>
      </w:r>
      <w:r w:rsidR="001C2DA6">
        <w:rPr>
          <w:rFonts w:ascii="Calibri" w:hAnsi="Calibri" w:cs="Calibri"/>
          <w:b w:val="0"/>
          <w:bCs/>
        </w:rPr>
        <w:t>Most na Soči</w:t>
      </w:r>
      <w:r w:rsidRPr="001C5F92">
        <w:rPr>
          <w:rFonts w:ascii="Calibri" w:hAnsi="Calibri" w:cs="Calibri"/>
          <w:b w:val="0"/>
          <w:bCs/>
        </w:rPr>
        <w:t xml:space="preserve"> izjemen naravni, kulturni in turistični potencial. Reke in potoki niso le naravne znamenitosti, temveč pomembni nosilci lokalne identitete, zgodovine in zgodb, ki bogatijo doživljanje prostora.</w:t>
      </w:r>
    </w:p>
    <w:p w14:paraId="30C4EFB5" w14:textId="77777777" w:rsidR="007013EB" w:rsidRDefault="007013EB" w:rsidP="00742681">
      <w:pPr>
        <w:rPr>
          <w:rFonts w:ascii="Calibri" w:hAnsi="Calibri" w:cs="Calibri"/>
          <w:b w:val="0"/>
          <w:bCs/>
        </w:rPr>
      </w:pPr>
    </w:p>
    <w:p w14:paraId="0B3517BE" w14:textId="52A576A1" w:rsidR="00742681" w:rsidRPr="001C5F92" w:rsidRDefault="00742681" w:rsidP="00742681">
      <w:pPr>
        <w:rPr>
          <w:rFonts w:ascii="Calibri" w:hAnsi="Calibri" w:cs="Calibri"/>
          <w:b w:val="0"/>
          <w:bCs/>
        </w:rPr>
      </w:pPr>
      <w:r w:rsidRPr="001C5F92">
        <w:rPr>
          <w:rFonts w:ascii="Calibri" w:hAnsi="Calibri" w:cs="Calibri"/>
          <w:b w:val="0"/>
          <w:bCs/>
        </w:rPr>
        <w:t>Ugotovili smo, da so vodotoki primerni za različne oblike trajnostnega turizma – od mirnega pohodništva in naravoslovnega turizma do adrenalinskih in rekreativnih dejavnosti. Anketa je potrdila, da mladi prepoznavajo njihovo turistično vrednost, še posebej jih privlačijo slapovi, vodni športi in doživljajske vsebine.</w:t>
      </w:r>
    </w:p>
    <w:p w14:paraId="649578B6" w14:textId="77777777" w:rsidR="007013EB" w:rsidRDefault="007013EB" w:rsidP="00742681">
      <w:pPr>
        <w:pStyle w:val="Brezrazmikov"/>
        <w:rPr>
          <w:rFonts w:cs="Calibri"/>
          <w:b w:val="0"/>
          <w:bCs/>
        </w:rPr>
      </w:pPr>
    </w:p>
    <w:p w14:paraId="0EDC83D5" w14:textId="0E2CB7D7" w:rsidR="00742681" w:rsidRDefault="00742681" w:rsidP="00742681">
      <w:pPr>
        <w:pStyle w:val="Brezrazmikov"/>
        <w:rPr>
          <w:rFonts w:cs="Calibri"/>
          <w:b w:val="0"/>
          <w:bCs/>
        </w:rPr>
      </w:pPr>
      <w:r w:rsidRPr="001C5F92">
        <w:rPr>
          <w:rFonts w:cs="Calibri"/>
          <w:b w:val="0"/>
          <w:bCs/>
        </w:rPr>
        <w:t>Sklepamo, da lahko premišljeno vključevanje vodotokov v turistično ponudbo Iskrive pešpoti prispeva k večji prepoznavnosti območja, bogatejši izkušnji obiskovalcev ter spodbujanju trajnostnega razvoja in varovanja naravne dediščine.</w:t>
      </w:r>
      <w:bookmarkStart w:id="72" w:name="_Toc217208319"/>
    </w:p>
    <w:p w14:paraId="174AE43C" w14:textId="77777777" w:rsidR="007013EB" w:rsidRDefault="007013EB" w:rsidP="00742681">
      <w:pPr>
        <w:pStyle w:val="Brezrazmikov"/>
        <w:rPr>
          <w:rFonts w:cs="Calibri"/>
          <w:b w:val="0"/>
          <w:bCs/>
        </w:rPr>
      </w:pPr>
    </w:p>
    <w:p w14:paraId="7804B4C4" w14:textId="6A25C0E1" w:rsidR="007013EB" w:rsidRPr="007013EB" w:rsidRDefault="007013EB" w:rsidP="007013EB">
      <w:pPr>
        <w:pStyle w:val="Brezrazmikov"/>
        <w:rPr>
          <w:b w:val="0"/>
          <w:bCs/>
        </w:rPr>
      </w:pPr>
      <w:r w:rsidRPr="007013EB">
        <w:rPr>
          <w:b w:val="0"/>
          <w:bCs/>
        </w:rPr>
        <w:t>Anketa je bila izvedena med dijaki SESGŠ Kranj (22 anketirancev, starih 18–19 let; 60 % žensk in 40 % moških) z namenom ugotoviti njihovo mnenje o sedmih vodotokih z največjim turističnim potencialom ob Iskrivi pešpoti Brnik–</w:t>
      </w:r>
      <w:r w:rsidR="001C2DA6">
        <w:rPr>
          <w:b w:val="0"/>
          <w:bCs/>
        </w:rPr>
        <w:t>Most na Soči</w:t>
      </w:r>
      <w:r w:rsidRPr="007013EB">
        <w:rPr>
          <w:b w:val="0"/>
          <w:bCs/>
        </w:rPr>
        <w:t>.</w:t>
      </w:r>
    </w:p>
    <w:p w14:paraId="6797B5EB" w14:textId="77777777" w:rsidR="007013EB" w:rsidRPr="007013EB" w:rsidRDefault="007013EB" w:rsidP="007013EB">
      <w:pPr>
        <w:pStyle w:val="Brezrazmikov"/>
        <w:rPr>
          <w:b w:val="0"/>
          <w:bCs/>
        </w:rPr>
      </w:pPr>
    </w:p>
    <w:p w14:paraId="5B3CF624" w14:textId="422AD5CF" w:rsidR="007013EB" w:rsidRDefault="007013EB" w:rsidP="007013EB">
      <w:pPr>
        <w:pStyle w:val="Brezrazmikov"/>
        <w:rPr>
          <w:b w:val="0"/>
          <w:bCs/>
        </w:rPr>
      </w:pPr>
      <w:r w:rsidRPr="007013EB">
        <w:rPr>
          <w:b w:val="0"/>
          <w:bCs/>
        </w:rPr>
        <w:t xml:space="preserve">Rezultati kažejo, da večina dijakov vodotoke pozna slabo ali srednje dobro, le manjši delež pa zelo dobro. Med najljubšimi aktivnostmi izstopata plavanje in </w:t>
      </w:r>
      <w:proofErr w:type="spellStart"/>
      <w:r w:rsidRPr="007013EB">
        <w:rPr>
          <w:b w:val="0"/>
          <w:bCs/>
        </w:rPr>
        <w:t>zipline</w:t>
      </w:r>
      <w:proofErr w:type="spellEnd"/>
      <w:r w:rsidRPr="007013EB">
        <w:rPr>
          <w:b w:val="0"/>
          <w:bCs/>
        </w:rPr>
        <w:t>, najmanj priljubljen je ribolov. Slapovi so jim všeč predvsem zaradi vizualne lepote in svežega zraka. Video predstavitev vodotokov je bil večini všeč ali zelo všeč. Dijaki bi si dodatne informacije najraje pridobili preko družbenih omrežij in video vsebin. O kanjonu Kokre pod starim mestnim jedrom Kranja ima večina anketirancev dobro mnenje.</w:t>
      </w:r>
    </w:p>
    <w:p w14:paraId="00299F3A" w14:textId="77777777" w:rsidR="007C6C3B" w:rsidRDefault="007C6C3B" w:rsidP="007013EB">
      <w:pPr>
        <w:pStyle w:val="Brezrazmikov"/>
        <w:rPr>
          <w:b w:val="0"/>
          <w:bCs/>
        </w:rPr>
      </w:pPr>
    </w:p>
    <w:p w14:paraId="09CFBFDC" w14:textId="72F62C00" w:rsidR="007C6C3B" w:rsidRPr="007013EB" w:rsidRDefault="007C6C3B" w:rsidP="007013EB">
      <w:pPr>
        <w:pStyle w:val="Brezrazmikov"/>
        <w:rPr>
          <w:b w:val="0"/>
          <w:bCs/>
        </w:rPr>
      </w:pPr>
      <w:r>
        <w:rPr>
          <w:b w:val="0"/>
          <w:bCs/>
        </w:rPr>
        <w:t>Jakob Naglič je s pomočjo programa DEXI izbral za obisk naravn</w:t>
      </w:r>
      <w:r w:rsidR="00602956">
        <w:rPr>
          <w:b w:val="0"/>
          <w:bCs/>
        </w:rPr>
        <w:t>o</w:t>
      </w:r>
      <w:r>
        <w:rPr>
          <w:b w:val="0"/>
          <w:bCs/>
        </w:rPr>
        <w:t xml:space="preserve"> znamenitost</w:t>
      </w:r>
      <w:r w:rsidR="00602956">
        <w:rPr>
          <w:b w:val="0"/>
          <w:bCs/>
        </w:rPr>
        <w:t xml:space="preserve"> Dovžanovo sotesko</w:t>
      </w:r>
      <w:r>
        <w:rPr>
          <w:b w:val="0"/>
          <w:bCs/>
        </w:rPr>
        <w:t>, ki je povezana z Iskrivo pešpotjo: Brnik–Most na Soči. Vzroki za obisk Do</w:t>
      </w:r>
      <w:r w:rsidR="00602956">
        <w:rPr>
          <w:b w:val="0"/>
          <w:bCs/>
        </w:rPr>
        <w:t>v</w:t>
      </w:r>
      <w:r>
        <w:rPr>
          <w:b w:val="0"/>
          <w:bCs/>
        </w:rPr>
        <w:t xml:space="preserve">žanove soteske so: </w:t>
      </w:r>
      <w:r>
        <w:rPr>
          <w:rFonts w:cs="Calibri"/>
          <w:b w:val="0"/>
          <w:bCs/>
        </w:rPr>
        <w:t>naravna lepota, voden ogled in sorazmerne bližine glede na mesto bivanja.</w:t>
      </w:r>
    </w:p>
    <w:p w14:paraId="2C2F7595" w14:textId="77777777" w:rsidR="007013EB" w:rsidRDefault="007013EB" w:rsidP="00742681">
      <w:pPr>
        <w:pStyle w:val="Naslov1"/>
      </w:pPr>
      <w:r>
        <w:br w:type="page"/>
      </w:r>
    </w:p>
    <w:p w14:paraId="3CBA3182" w14:textId="61714C7F" w:rsidR="00742681" w:rsidRPr="009C76D7" w:rsidRDefault="00EC65A5" w:rsidP="00742681">
      <w:pPr>
        <w:pStyle w:val="Naslov1"/>
      </w:pPr>
      <w:bookmarkStart w:id="73" w:name="_Toc223183561"/>
      <w:r>
        <w:lastRenderedPageBreak/>
        <w:t>7</w:t>
      </w:r>
      <w:r w:rsidR="00742681" w:rsidRPr="009C76D7">
        <w:t>. LITERATURA</w:t>
      </w:r>
      <w:bookmarkEnd w:id="72"/>
      <w:bookmarkEnd w:id="73"/>
    </w:p>
    <w:p w14:paraId="4E0A2BBB" w14:textId="77777777" w:rsidR="00742681" w:rsidRDefault="00742681" w:rsidP="00742681">
      <w:pPr>
        <w:pStyle w:val="Brezrazmikov"/>
        <w:rPr>
          <w:rFonts w:cs="Calibri"/>
          <w:b w:val="0"/>
        </w:rPr>
      </w:pPr>
    </w:p>
    <w:p w14:paraId="773C8729" w14:textId="77777777" w:rsidR="00742681" w:rsidRDefault="00742681" w:rsidP="00742681">
      <w:pPr>
        <w:pStyle w:val="Brezrazmikov"/>
        <w:rPr>
          <w:rFonts w:cs="Calibri"/>
          <w:b w:val="0"/>
        </w:rPr>
      </w:pPr>
      <w:r>
        <w:rPr>
          <w:rFonts w:cs="Calibri"/>
          <w:b w:val="0"/>
        </w:rPr>
        <w:t xml:space="preserve">Bovec zipline.si. 2025. Bovec </w:t>
      </w:r>
      <w:proofErr w:type="spellStart"/>
      <w:r>
        <w:rPr>
          <w:rFonts w:cs="Calibri"/>
          <w:b w:val="0"/>
        </w:rPr>
        <w:t>zipline</w:t>
      </w:r>
      <w:proofErr w:type="spellEnd"/>
      <w:r>
        <w:rPr>
          <w:rFonts w:cs="Calibri"/>
          <w:b w:val="0"/>
        </w:rPr>
        <w:t xml:space="preserve"> Učja. [</w:t>
      </w:r>
      <w:proofErr w:type="spellStart"/>
      <w:r>
        <w:rPr>
          <w:rFonts w:cs="Calibri"/>
          <w:b w:val="0"/>
        </w:rPr>
        <w:t>Online</w:t>
      </w:r>
      <w:proofErr w:type="spellEnd"/>
      <w:r>
        <w:rPr>
          <w:rFonts w:cs="Calibri"/>
          <w:b w:val="0"/>
        </w:rPr>
        <w:t>].</w:t>
      </w:r>
    </w:p>
    <w:p w14:paraId="681A351D" w14:textId="77777777" w:rsidR="00742681" w:rsidRDefault="00742681" w:rsidP="00742681">
      <w:pPr>
        <w:pStyle w:val="Brezrazmikov"/>
        <w:rPr>
          <w:rFonts w:cs="Calibri"/>
          <w:b w:val="0"/>
        </w:rPr>
      </w:pPr>
      <w:r>
        <w:rPr>
          <w:rFonts w:cs="Calibri"/>
          <w:b w:val="0"/>
        </w:rPr>
        <w:t xml:space="preserve">Razpoložljivost: </w:t>
      </w:r>
      <w:hyperlink r:id="rId48" w:history="1">
        <w:r w:rsidRPr="00281206">
          <w:rPr>
            <w:rStyle w:val="Hiperpovezava"/>
            <w:rFonts w:cs="Calibri"/>
            <w:b w:val="0"/>
          </w:rPr>
          <w:t>https://www.zipline.si/</w:t>
        </w:r>
      </w:hyperlink>
      <w:r>
        <w:rPr>
          <w:rFonts w:cs="Calibri"/>
          <w:b w:val="0"/>
        </w:rPr>
        <w:t xml:space="preserve"> (12. 12. 2025)</w:t>
      </w:r>
    </w:p>
    <w:p w14:paraId="5074983D" w14:textId="77777777" w:rsidR="00742681" w:rsidRPr="00E148ED" w:rsidRDefault="00742681" w:rsidP="00742681">
      <w:pPr>
        <w:pStyle w:val="Brezrazmikov"/>
        <w:rPr>
          <w:rFonts w:cs="Calibri"/>
          <w:b w:val="0"/>
        </w:rPr>
      </w:pPr>
    </w:p>
    <w:p w14:paraId="24013BEC" w14:textId="46ED694C" w:rsidR="00742681" w:rsidRPr="00E148ED" w:rsidRDefault="00742681" w:rsidP="00742681">
      <w:pPr>
        <w:pStyle w:val="Brezrazmikov"/>
        <w:rPr>
          <w:rFonts w:cs="Calibri"/>
          <w:b w:val="0"/>
        </w:rPr>
      </w:pPr>
      <w:proofErr w:type="spellStart"/>
      <w:r>
        <w:rPr>
          <w:rFonts w:cs="Calibri"/>
          <w:b w:val="0"/>
        </w:rPr>
        <w:t>OpenAI</w:t>
      </w:r>
      <w:proofErr w:type="spellEnd"/>
      <w:r>
        <w:rPr>
          <w:rFonts w:cs="Calibri"/>
          <w:b w:val="0"/>
        </w:rPr>
        <w:t>. 2025. Vodotoki na Iskrivi pešpoti: Brnik–</w:t>
      </w:r>
      <w:r w:rsidR="001C2DA6">
        <w:rPr>
          <w:rFonts w:cs="Calibri"/>
          <w:b w:val="0"/>
        </w:rPr>
        <w:t>Most na Soči</w:t>
      </w:r>
      <w:r>
        <w:rPr>
          <w:rFonts w:cs="Calibri"/>
          <w:b w:val="0"/>
        </w:rPr>
        <w:t>. [</w:t>
      </w:r>
      <w:proofErr w:type="spellStart"/>
      <w:r>
        <w:rPr>
          <w:rFonts w:cs="Calibri"/>
          <w:b w:val="0"/>
        </w:rPr>
        <w:t>Online</w:t>
      </w:r>
      <w:proofErr w:type="spellEnd"/>
      <w:r>
        <w:rPr>
          <w:rFonts w:cs="Calibri"/>
          <w:b w:val="0"/>
        </w:rPr>
        <w:t>].</w:t>
      </w:r>
    </w:p>
    <w:p w14:paraId="5E648574" w14:textId="62612ADF" w:rsidR="00742681" w:rsidRPr="00E148ED" w:rsidRDefault="00742681" w:rsidP="00742681">
      <w:pPr>
        <w:pStyle w:val="Brezrazmikov"/>
        <w:rPr>
          <w:rFonts w:cs="Calibri"/>
          <w:b w:val="0"/>
        </w:rPr>
      </w:pPr>
      <w:r w:rsidRPr="00E148ED">
        <w:rPr>
          <w:rFonts w:cs="Calibri"/>
          <w:b w:val="0"/>
        </w:rPr>
        <w:t xml:space="preserve">Razpoložljivost: </w:t>
      </w:r>
      <w:hyperlink r:id="rId49" w:history="1">
        <w:r w:rsidRPr="00FD481E">
          <w:rPr>
            <w:rStyle w:val="Hiperpovezava"/>
            <w:rFonts w:cs="Calibri"/>
            <w:b w:val="0"/>
          </w:rPr>
          <w:t>https://chatgpt.com/</w:t>
        </w:r>
      </w:hyperlink>
      <w:r w:rsidRPr="00E148ED">
        <w:rPr>
          <w:rFonts w:cs="Calibri"/>
          <w:b w:val="0"/>
        </w:rPr>
        <w:t xml:space="preserve"> (9. </w:t>
      </w:r>
      <w:r>
        <w:rPr>
          <w:rFonts w:cs="Calibri"/>
          <w:b w:val="0"/>
        </w:rPr>
        <w:t>12</w:t>
      </w:r>
      <w:r w:rsidRPr="00E148ED">
        <w:rPr>
          <w:rFonts w:cs="Calibri"/>
          <w:b w:val="0"/>
        </w:rPr>
        <w:t>. 202</w:t>
      </w:r>
      <w:r>
        <w:rPr>
          <w:rFonts w:cs="Calibri"/>
          <w:b w:val="0"/>
        </w:rPr>
        <w:t>5</w:t>
      </w:r>
      <w:r w:rsidRPr="00E148ED">
        <w:rPr>
          <w:rFonts w:cs="Calibri"/>
          <w:b w:val="0"/>
        </w:rPr>
        <w:t>)</w:t>
      </w:r>
    </w:p>
    <w:p w14:paraId="5160A03C" w14:textId="77777777" w:rsidR="00742681" w:rsidRDefault="00742681" w:rsidP="00742681">
      <w:pPr>
        <w:pStyle w:val="Brezrazmikov"/>
        <w:rPr>
          <w:rFonts w:cs="Calibri"/>
          <w:b w:val="0"/>
        </w:rPr>
      </w:pPr>
    </w:p>
    <w:p w14:paraId="02F0099F" w14:textId="5CD4E5B2" w:rsidR="00742681" w:rsidRPr="00E148ED" w:rsidRDefault="00742681" w:rsidP="00742681">
      <w:pPr>
        <w:pStyle w:val="Brezrazmikov"/>
        <w:rPr>
          <w:rFonts w:cs="Calibri"/>
          <w:b w:val="0"/>
        </w:rPr>
      </w:pPr>
      <w:r>
        <w:rPr>
          <w:rFonts w:cs="Calibri"/>
          <w:b w:val="0"/>
        </w:rPr>
        <w:t>Wikimedia. 2025. Vodotoki na Iskrivi pešpoti: Brnik–</w:t>
      </w:r>
      <w:r w:rsidR="001C2DA6">
        <w:rPr>
          <w:rFonts w:cs="Calibri"/>
          <w:b w:val="0"/>
        </w:rPr>
        <w:t>Most na Soči</w:t>
      </w:r>
      <w:r>
        <w:rPr>
          <w:rFonts w:cs="Calibri"/>
          <w:b w:val="0"/>
        </w:rPr>
        <w:t>. [</w:t>
      </w:r>
      <w:proofErr w:type="spellStart"/>
      <w:r>
        <w:rPr>
          <w:rFonts w:cs="Calibri"/>
          <w:b w:val="0"/>
        </w:rPr>
        <w:t>Online</w:t>
      </w:r>
      <w:proofErr w:type="spellEnd"/>
      <w:r>
        <w:rPr>
          <w:rFonts w:cs="Calibri"/>
          <w:b w:val="0"/>
        </w:rPr>
        <w:t>].</w:t>
      </w:r>
      <w:r>
        <w:rPr>
          <w:rFonts w:cs="Calibri"/>
          <w:b w:val="0"/>
        </w:rPr>
        <w:br/>
        <w:t xml:space="preserve">Razpoložljivost: </w:t>
      </w:r>
      <w:hyperlink r:id="rId50" w:history="1">
        <w:r w:rsidRPr="00281206">
          <w:rPr>
            <w:rStyle w:val="Hiperpovezava"/>
            <w:rFonts w:cs="Calibri"/>
            <w:b w:val="0"/>
          </w:rPr>
          <w:t>https://www.wikimedia.org/</w:t>
        </w:r>
      </w:hyperlink>
      <w:r>
        <w:rPr>
          <w:rFonts w:cs="Calibri"/>
          <w:b w:val="0"/>
        </w:rPr>
        <w:t xml:space="preserve"> [15. 12. 2025]</w:t>
      </w:r>
    </w:p>
    <w:bookmarkEnd w:id="2"/>
    <w:bookmarkEnd w:id="3"/>
    <w:p w14:paraId="4DADDAD9" w14:textId="33BE98A4" w:rsidR="00742681" w:rsidRDefault="00742681" w:rsidP="00742681">
      <w:pPr>
        <w:tabs>
          <w:tab w:val="left" w:pos="916"/>
        </w:tabs>
        <w:rPr>
          <w:rFonts w:ascii="Calibri" w:hAnsi="Calibri" w:cs="Calibri"/>
          <w:b w:val="0"/>
        </w:rPr>
      </w:pPr>
    </w:p>
    <w:sectPr w:rsidR="00742681" w:rsidSect="005D0831">
      <w:headerReference w:type="default" r:id="rId51"/>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9EA4BF" w14:textId="77777777" w:rsidR="00825149" w:rsidRDefault="00825149" w:rsidP="004F781C">
      <w:r>
        <w:separator/>
      </w:r>
    </w:p>
  </w:endnote>
  <w:endnote w:type="continuationSeparator" w:id="0">
    <w:p w14:paraId="1E964F97" w14:textId="77777777" w:rsidR="00825149" w:rsidRDefault="00825149" w:rsidP="004F78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angal">
    <w:panose1 w:val="00000400000000000000"/>
    <w:charset w:val="00"/>
    <w:family w:val="roman"/>
    <w:pitch w:val="variable"/>
    <w:sig w:usb0="00008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232E5E" w14:textId="77777777" w:rsidR="00825149" w:rsidRDefault="00825149" w:rsidP="004F781C">
      <w:r>
        <w:separator/>
      </w:r>
    </w:p>
  </w:footnote>
  <w:footnote w:type="continuationSeparator" w:id="0">
    <w:p w14:paraId="08727EF3" w14:textId="77777777" w:rsidR="00825149" w:rsidRDefault="00825149" w:rsidP="004F781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5691766"/>
      <w:docPartObj>
        <w:docPartGallery w:val="Page Numbers (Top of Page)"/>
        <w:docPartUnique/>
      </w:docPartObj>
    </w:sdtPr>
    <w:sdtEndPr>
      <w:rPr>
        <w:b w:val="0"/>
      </w:rPr>
    </w:sdtEndPr>
    <w:sdtContent>
      <w:sdt>
        <w:sdtPr>
          <w:id w:val="527608790"/>
          <w:docPartObj>
            <w:docPartGallery w:val="Page Numbers (Top of Page)"/>
            <w:docPartUnique/>
          </w:docPartObj>
        </w:sdtPr>
        <w:sdtEndPr>
          <w:rPr>
            <w:rFonts w:ascii="Calibri" w:hAnsi="Calibri" w:cs="Calibri"/>
          </w:rPr>
        </w:sdtEndPr>
        <w:sdtContent>
          <w:p w14:paraId="38447CE4" w14:textId="7FEB3663" w:rsidR="00B23F97" w:rsidRPr="00BF6CFF" w:rsidRDefault="00B23F97" w:rsidP="00B23F97">
            <w:pPr>
              <w:pStyle w:val="Glava"/>
              <w:rPr>
                <w:rFonts w:ascii="Calibri" w:hAnsi="Calibri" w:cs="Calibri"/>
              </w:rPr>
            </w:pPr>
            <w:r w:rsidRPr="00BF6CFF">
              <w:rPr>
                <w:rFonts w:ascii="Calibri" w:hAnsi="Calibri" w:cs="Calibri"/>
                <w:noProof/>
                <w:lang w:eastAsia="sl-SI" w:bidi="ar-SA"/>
              </w:rPr>
              <mc:AlternateContent>
                <mc:Choice Requires="wps">
                  <w:drawing>
                    <wp:anchor distT="0" distB="0" distL="114300" distR="114300" simplePos="0" relativeHeight="251659264" behindDoc="0" locked="0" layoutInCell="1" allowOverlap="1" wp14:anchorId="38AE1013" wp14:editId="08AB8D29">
                      <wp:simplePos x="0" y="0"/>
                      <wp:positionH relativeFrom="column">
                        <wp:posOffset>-56325</wp:posOffset>
                      </wp:positionH>
                      <wp:positionV relativeFrom="paragraph">
                        <wp:posOffset>191135</wp:posOffset>
                      </wp:positionV>
                      <wp:extent cx="5878286" cy="11876"/>
                      <wp:effectExtent l="0" t="0" r="27305" b="26670"/>
                      <wp:wrapNone/>
                      <wp:docPr id="3" name="Raven povezovalnik 3"/>
                      <wp:cNvGraphicFramePr/>
                      <a:graphic xmlns:a="http://schemas.openxmlformats.org/drawingml/2006/main">
                        <a:graphicData uri="http://schemas.microsoft.com/office/word/2010/wordprocessingShape">
                          <wps:wsp>
                            <wps:cNvCnPr/>
                            <wps:spPr>
                              <a:xfrm>
                                <a:off x="0" y="0"/>
                                <a:ext cx="5878286" cy="11876"/>
                              </a:xfrm>
                              <a:prstGeom prst="line">
                                <a:avLst/>
                              </a:prstGeom>
                              <a:ln>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007DAC" id="Raven povezovalnik 3"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5pt,15.05pt" to="458.4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" strokecolor="black [3213]">
                      <v:stroke dashstyle="1 1"/>
                    </v:line>
                  </w:pict>
                </mc:Fallback>
              </mc:AlternateContent>
            </w:r>
            <w:r w:rsidR="007F142D">
              <w:rPr>
                <w:rFonts w:ascii="Calibri" w:hAnsi="Calibri" w:cs="Calibri"/>
                <w:b w:val="0"/>
              </w:rPr>
              <w:t>Naglič, J</w:t>
            </w:r>
            <w:r w:rsidRPr="00BF6CFF">
              <w:rPr>
                <w:rFonts w:ascii="Calibri" w:hAnsi="Calibri" w:cs="Calibri"/>
                <w:b w:val="0"/>
              </w:rPr>
              <w:t>.</w:t>
            </w:r>
            <w:r w:rsidR="007013EB">
              <w:rPr>
                <w:rFonts w:ascii="Calibri" w:hAnsi="Calibri" w:cs="Calibri"/>
                <w:b w:val="0"/>
              </w:rPr>
              <w:t xml:space="preserve"> in Prezelj, L.</w:t>
            </w:r>
            <w:r w:rsidRPr="00BF6CFF">
              <w:rPr>
                <w:rFonts w:ascii="Calibri" w:hAnsi="Calibri" w:cs="Calibri"/>
                <w:b w:val="0"/>
              </w:rPr>
              <w:t xml:space="preserve"> </w:t>
            </w:r>
            <w:r w:rsidR="007F142D">
              <w:rPr>
                <w:rFonts w:ascii="Calibri" w:hAnsi="Calibri" w:cs="Calibri"/>
                <w:b w:val="0"/>
              </w:rPr>
              <w:t xml:space="preserve">Tur. pot. vod. na </w:t>
            </w:r>
            <w:proofErr w:type="spellStart"/>
            <w:r w:rsidR="007F142D">
              <w:rPr>
                <w:rFonts w:ascii="Calibri" w:hAnsi="Calibri" w:cs="Calibri"/>
                <w:b w:val="0"/>
              </w:rPr>
              <w:t>Isk</w:t>
            </w:r>
            <w:proofErr w:type="spellEnd"/>
            <w:r w:rsidR="007F142D">
              <w:rPr>
                <w:rFonts w:ascii="Calibri" w:hAnsi="Calibri" w:cs="Calibri"/>
                <w:b w:val="0"/>
              </w:rPr>
              <w:t>. p.: Brnik–</w:t>
            </w:r>
            <w:r w:rsidR="001C2DA6">
              <w:rPr>
                <w:rFonts w:ascii="Calibri" w:hAnsi="Calibri" w:cs="Calibri"/>
                <w:b w:val="0"/>
              </w:rPr>
              <w:t>Most na Soči</w:t>
            </w:r>
            <w:r w:rsidR="00E148ED">
              <w:rPr>
                <w:rFonts w:ascii="Calibri" w:hAnsi="Calibri" w:cs="Calibri"/>
                <w:b w:val="0"/>
              </w:rPr>
              <w:t>.</w:t>
            </w:r>
            <w:r>
              <w:rPr>
                <w:rFonts w:ascii="Calibri" w:hAnsi="Calibri" w:cs="Calibri"/>
                <w:b w:val="0"/>
              </w:rPr>
              <w:t xml:space="preserve"> Raz. </w:t>
            </w:r>
            <w:proofErr w:type="spellStart"/>
            <w:r>
              <w:rPr>
                <w:rFonts w:ascii="Calibri" w:hAnsi="Calibri" w:cs="Calibri"/>
                <w:b w:val="0"/>
              </w:rPr>
              <w:t>nal</w:t>
            </w:r>
            <w:proofErr w:type="spellEnd"/>
            <w:r>
              <w:rPr>
                <w:rFonts w:ascii="Calibri" w:hAnsi="Calibri" w:cs="Calibri"/>
                <w:b w:val="0"/>
              </w:rPr>
              <w:t>. Šol. leto 202</w:t>
            </w:r>
            <w:r w:rsidR="007F142D">
              <w:rPr>
                <w:rFonts w:ascii="Calibri" w:hAnsi="Calibri" w:cs="Calibri"/>
                <w:b w:val="0"/>
              </w:rPr>
              <w:t>5</w:t>
            </w:r>
            <w:r>
              <w:rPr>
                <w:rFonts w:ascii="Calibri" w:hAnsi="Calibri" w:cs="Calibri"/>
                <w:b w:val="0"/>
              </w:rPr>
              <w:t>/2</w:t>
            </w:r>
            <w:r w:rsidR="007F142D">
              <w:rPr>
                <w:rFonts w:ascii="Calibri" w:hAnsi="Calibri" w:cs="Calibri"/>
                <w:b w:val="0"/>
              </w:rPr>
              <w:t>6</w:t>
            </w:r>
            <w:r>
              <w:rPr>
                <w:rFonts w:ascii="Calibri" w:hAnsi="Calibri" w:cs="Calibri"/>
                <w:b w:val="0"/>
              </w:rPr>
              <w:tab/>
            </w:r>
            <w:r w:rsidRPr="00B23F97">
              <w:rPr>
                <w:rFonts w:ascii="Calibri" w:hAnsi="Calibri" w:cs="Calibri"/>
                <w:b w:val="0"/>
              </w:rPr>
              <w:fldChar w:fldCharType="begin"/>
            </w:r>
            <w:r w:rsidRPr="00B23F97">
              <w:rPr>
                <w:rFonts w:ascii="Calibri" w:hAnsi="Calibri" w:cs="Calibri"/>
                <w:b w:val="0"/>
              </w:rPr>
              <w:instrText>PAGE   \* MERGEFORMAT</w:instrText>
            </w:r>
            <w:r w:rsidRPr="00B23F97">
              <w:rPr>
                <w:rFonts w:ascii="Calibri" w:hAnsi="Calibri" w:cs="Calibri"/>
                <w:b w:val="0"/>
              </w:rPr>
              <w:fldChar w:fldCharType="separate"/>
            </w:r>
            <w:r w:rsidRPr="00B23F97">
              <w:rPr>
                <w:rFonts w:ascii="Calibri" w:hAnsi="Calibri" w:cs="Calibri"/>
                <w:b w:val="0"/>
              </w:rPr>
              <w:t>2</w:t>
            </w:r>
            <w:r w:rsidRPr="00B23F97">
              <w:rPr>
                <w:rFonts w:ascii="Calibri" w:hAnsi="Calibri" w:cs="Calibri"/>
                <w:b w:val="0"/>
              </w:rPr>
              <w:fldChar w:fldCharType="end"/>
            </w:r>
          </w:p>
          <w:p w14:paraId="62D7F8FA" w14:textId="11CF624C" w:rsidR="00B23F97" w:rsidRPr="00B23F97" w:rsidRDefault="00000000" w:rsidP="00B23F97">
            <w:pPr>
              <w:pStyle w:val="Glava"/>
              <w:rPr>
                <w:b w:val="0"/>
              </w:rPr>
            </w:pPr>
          </w:p>
        </w:sdtContent>
      </w:sdt>
    </w:sdtContent>
  </w:sdt>
  <w:p w14:paraId="5969E1BA" w14:textId="6C9A1BF1" w:rsidR="00AF4A6D" w:rsidRPr="00BF6CFF" w:rsidRDefault="00AF4A6D" w:rsidP="00BF6CFF">
    <w:pPr>
      <w:pStyle w:val="Glava"/>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D34063"/>
    <w:multiLevelType w:val="hybridMultilevel"/>
    <w:tmpl w:val="89447C86"/>
    <w:lvl w:ilvl="0" w:tplc="04240001">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1" w15:restartNumberingAfterBreak="0">
    <w:nsid w:val="03C134B6"/>
    <w:multiLevelType w:val="hybridMultilevel"/>
    <w:tmpl w:val="CCB8650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15:restartNumberingAfterBreak="0">
    <w:nsid w:val="06621FF1"/>
    <w:multiLevelType w:val="hybridMultilevel"/>
    <w:tmpl w:val="5176839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 w15:restartNumberingAfterBreak="0">
    <w:nsid w:val="0932762E"/>
    <w:multiLevelType w:val="hybridMultilevel"/>
    <w:tmpl w:val="4DBA328C"/>
    <w:lvl w:ilvl="0" w:tplc="0424000F">
      <w:start w:val="1"/>
      <w:numFmt w:val="decimal"/>
      <w:lvlText w:val="%1."/>
      <w:lvlJc w:val="left"/>
      <w:pPr>
        <w:ind w:left="1080" w:hanging="360"/>
      </w:pPr>
    </w:lvl>
    <w:lvl w:ilvl="1" w:tplc="04240019" w:tentative="1">
      <w:start w:val="1"/>
      <w:numFmt w:val="lowerLetter"/>
      <w:lvlText w:val="%2."/>
      <w:lvlJc w:val="left"/>
      <w:pPr>
        <w:ind w:left="1800" w:hanging="360"/>
      </w:pPr>
    </w:lvl>
    <w:lvl w:ilvl="2" w:tplc="0424001B" w:tentative="1">
      <w:start w:val="1"/>
      <w:numFmt w:val="lowerRoman"/>
      <w:lvlText w:val="%3."/>
      <w:lvlJc w:val="right"/>
      <w:pPr>
        <w:ind w:left="2520" w:hanging="180"/>
      </w:pPr>
    </w:lvl>
    <w:lvl w:ilvl="3" w:tplc="0424000F" w:tentative="1">
      <w:start w:val="1"/>
      <w:numFmt w:val="decimal"/>
      <w:lvlText w:val="%4."/>
      <w:lvlJc w:val="left"/>
      <w:pPr>
        <w:ind w:left="3240" w:hanging="360"/>
      </w:pPr>
    </w:lvl>
    <w:lvl w:ilvl="4" w:tplc="04240019" w:tentative="1">
      <w:start w:val="1"/>
      <w:numFmt w:val="lowerLetter"/>
      <w:lvlText w:val="%5."/>
      <w:lvlJc w:val="left"/>
      <w:pPr>
        <w:ind w:left="3960" w:hanging="360"/>
      </w:pPr>
    </w:lvl>
    <w:lvl w:ilvl="5" w:tplc="0424001B" w:tentative="1">
      <w:start w:val="1"/>
      <w:numFmt w:val="lowerRoman"/>
      <w:lvlText w:val="%6."/>
      <w:lvlJc w:val="right"/>
      <w:pPr>
        <w:ind w:left="4680" w:hanging="180"/>
      </w:pPr>
    </w:lvl>
    <w:lvl w:ilvl="6" w:tplc="0424000F" w:tentative="1">
      <w:start w:val="1"/>
      <w:numFmt w:val="decimal"/>
      <w:lvlText w:val="%7."/>
      <w:lvlJc w:val="left"/>
      <w:pPr>
        <w:ind w:left="5400" w:hanging="360"/>
      </w:pPr>
    </w:lvl>
    <w:lvl w:ilvl="7" w:tplc="04240019" w:tentative="1">
      <w:start w:val="1"/>
      <w:numFmt w:val="lowerLetter"/>
      <w:lvlText w:val="%8."/>
      <w:lvlJc w:val="left"/>
      <w:pPr>
        <w:ind w:left="6120" w:hanging="360"/>
      </w:pPr>
    </w:lvl>
    <w:lvl w:ilvl="8" w:tplc="0424001B" w:tentative="1">
      <w:start w:val="1"/>
      <w:numFmt w:val="lowerRoman"/>
      <w:lvlText w:val="%9."/>
      <w:lvlJc w:val="right"/>
      <w:pPr>
        <w:ind w:left="6840" w:hanging="180"/>
      </w:pPr>
    </w:lvl>
  </w:abstractNum>
  <w:abstractNum w:abstractNumId="4" w15:restartNumberingAfterBreak="0">
    <w:nsid w:val="09F64B55"/>
    <w:multiLevelType w:val="hybridMultilevel"/>
    <w:tmpl w:val="7682BDF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 w15:restartNumberingAfterBreak="0">
    <w:nsid w:val="0C1E1209"/>
    <w:multiLevelType w:val="hybridMultilevel"/>
    <w:tmpl w:val="0DB63AC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 w15:restartNumberingAfterBreak="0">
    <w:nsid w:val="0C414BD1"/>
    <w:multiLevelType w:val="hybridMultilevel"/>
    <w:tmpl w:val="86FAC102"/>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7" w15:restartNumberingAfterBreak="0">
    <w:nsid w:val="10985B2D"/>
    <w:multiLevelType w:val="hybridMultilevel"/>
    <w:tmpl w:val="44665106"/>
    <w:lvl w:ilvl="0" w:tplc="04240001">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8" w15:restartNumberingAfterBreak="0">
    <w:nsid w:val="11CA2A42"/>
    <w:multiLevelType w:val="hybridMultilevel"/>
    <w:tmpl w:val="B2D08062"/>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9" w15:restartNumberingAfterBreak="0">
    <w:nsid w:val="11CF774A"/>
    <w:multiLevelType w:val="hybridMultilevel"/>
    <w:tmpl w:val="4D0AD3F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 w15:restartNumberingAfterBreak="0">
    <w:nsid w:val="146C1472"/>
    <w:multiLevelType w:val="hybridMultilevel"/>
    <w:tmpl w:val="0532BB86"/>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1" w15:restartNumberingAfterBreak="0">
    <w:nsid w:val="14A36022"/>
    <w:multiLevelType w:val="hybridMultilevel"/>
    <w:tmpl w:val="67023B08"/>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2" w15:restartNumberingAfterBreak="0">
    <w:nsid w:val="17F663B7"/>
    <w:multiLevelType w:val="hybridMultilevel"/>
    <w:tmpl w:val="7744EF6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3" w15:restartNumberingAfterBreak="0">
    <w:nsid w:val="17F84A18"/>
    <w:multiLevelType w:val="hybridMultilevel"/>
    <w:tmpl w:val="1F78A8F0"/>
    <w:lvl w:ilvl="0" w:tplc="06F2EAAA">
      <w:numFmt w:val="bullet"/>
      <w:lvlText w:val="•"/>
      <w:lvlJc w:val="left"/>
      <w:pPr>
        <w:ind w:left="720" w:hanging="360"/>
      </w:pPr>
      <w:rPr>
        <w:rFonts w:ascii="Calibri" w:eastAsiaTheme="minorHAns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4" w15:restartNumberingAfterBreak="0">
    <w:nsid w:val="1E2B7D33"/>
    <w:multiLevelType w:val="hybridMultilevel"/>
    <w:tmpl w:val="9FC494AE"/>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5" w15:restartNumberingAfterBreak="0">
    <w:nsid w:val="1FA06979"/>
    <w:multiLevelType w:val="hybridMultilevel"/>
    <w:tmpl w:val="2C783B92"/>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6" w15:restartNumberingAfterBreak="0">
    <w:nsid w:val="267E5C2B"/>
    <w:multiLevelType w:val="hybridMultilevel"/>
    <w:tmpl w:val="6A280B1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7" w15:restartNumberingAfterBreak="0">
    <w:nsid w:val="281D1D05"/>
    <w:multiLevelType w:val="hybridMultilevel"/>
    <w:tmpl w:val="E7C65138"/>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8" w15:restartNumberingAfterBreak="0">
    <w:nsid w:val="2B8E226D"/>
    <w:multiLevelType w:val="hybridMultilevel"/>
    <w:tmpl w:val="D814322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9" w15:restartNumberingAfterBreak="0">
    <w:nsid w:val="2CA323AB"/>
    <w:multiLevelType w:val="hybridMultilevel"/>
    <w:tmpl w:val="2CFAD638"/>
    <w:lvl w:ilvl="0" w:tplc="0424000F">
      <w:start w:val="1"/>
      <w:numFmt w:val="decimal"/>
      <w:lvlText w:val="%1."/>
      <w:lvlJc w:val="left"/>
      <w:pPr>
        <w:ind w:left="720" w:hanging="360"/>
      </w:pPr>
      <w:rPr>
        <w:rFont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0" w15:restartNumberingAfterBreak="0">
    <w:nsid w:val="34780D6E"/>
    <w:multiLevelType w:val="hybridMultilevel"/>
    <w:tmpl w:val="C85C08E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1" w15:restartNumberingAfterBreak="0">
    <w:nsid w:val="38585403"/>
    <w:multiLevelType w:val="hybridMultilevel"/>
    <w:tmpl w:val="9AB6D8E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2" w15:restartNumberingAfterBreak="0">
    <w:nsid w:val="39274F21"/>
    <w:multiLevelType w:val="hybridMultilevel"/>
    <w:tmpl w:val="B0E82D8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3" w15:restartNumberingAfterBreak="0">
    <w:nsid w:val="39FF306E"/>
    <w:multiLevelType w:val="multilevel"/>
    <w:tmpl w:val="32BE16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 w15:restartNumberingAfterBreak="0">
    <w:nsid w:val="3EAA3051"/>
    <w:multiLevelType w:val="hybridMultilevel"/>
    <w:tmpl w:val="B4603B94"/>
    <w:lvl w:ilvl="0" w:tplc="0424000F">
      <w:start w:val="1"/>
      <w:numFmt w:val="decimal"/>
      <w:lvlText w:val="%1."/>
      <w:lvlJc w:val="left"/>
      <w:pPr>
        <w:ind w:left="720" w:hanging="360"/>
      </w:pPr>
      <w:rPr>
        <w:rFont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5" w15:restartNumberingAfterBreak="0">
    <w:nsid w:val="400C498F"/>
    <w:multiLevelType w:val="hybridMultilevel"/>
    <w:tmpl w:val="6DE8B94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6" w15:restartNumberingAfterBreak="0">
    <w:nsid w:val="44D030F0"/>
    <w:multiLevelType w:val="hybridMultilevel"/>
    <w:tmpl w:val="31B69D7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7" w15:restartNumberingAfterBreak="0">
    <w:nsid w:val="46061F5E"/>
    <w:multiLevelType w:val="hybridMultilevel"/>
    <w:tmpl w:val="84F4017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8" w15:restartNumberingAfterBreak="0">
    <w:nsid w:val="46D9254B"/>
    <w:multiLevelType w:val="hybridMultilevel"/>
    <w:tmpl w:val="E6A860E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9" w15:restartNumberingAfterBreak="0">
    <w:nsid w:val="4B7A3C78"/>
    <w:multiLevelType w:val="hybridMultilevel"/>
    <w:tmpl w:val="082E1E4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0" w15:restartNumberingAfterBreak="0">
    <w:nsid w:val="4E821A3B"/>
    <w:multiLevelType w:val="hybridMultilevel"/>
    <w:tmpl w:val="F932BC7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1" w15:restartNumberingAfterBreak="0">
    <w:nsid w:val="52664F5E"/>
    <w:multiLevelType w:val="multilevel"/>
    <w:tmpl w:val="092887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5765B19"/>
    <w:multiLevelType w:val="hybridMultilevel"/>
    <w:tmpl w:val="20F4738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3" w15:restartNumberingAfterBreak="0">
    <w:nsid w:val="55C361BB"/>
    <w:multiLevelType w:val="hybridMultilevel"/>
    <w:tmpl w:val="2A706196"/>
    <w:lvl w:ilvl="0" w:tplc="04240001">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34" w15:restartNumberingAfterBreak="0">
    <w:nsid w:val="5D5F5F45"/>
    <w:multiLevelType w:val="hybridMultilevel"/>
    <w:tmpl w:val="470646F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5" w15:restartNumberingAfterBreak="0">
    <w:nsid w:val="606B42C2"/>
    <w:multiLevelType w:val="hybridMultilevel"/>
    <w:tmpl w:val="7D74545A"/>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6" w15:restartNumberingAfterBreak="0">
    <w:nsid w:val="633C3FC6"/>
    <w:multiLevelType w:val="hybridMultilevel"/>
    <w:tmpl w:val="A4D29380"/>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7" w15:restartNumberingAfterBreak="0">
    <w:nsid w:val="67601A48"/>
    <w:multiLevelType w:val="hybridMultilevel"/>
    <w:tmpl w:val="02745D7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8" w15:restartNumberingAfterBreak="0">
    <w:nsid w:val="68177746"/>
    <w:multiLevelType w:val="hybridMultilevel"/>
    <w:tmpl w:val="37C02E9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9" w15:restartNumberingAfterBreak="0">
    <w:nsid w:val="6BB12E96"/>
    <w:multiLevelType w:val="hybridMultilevel"/>
    <w:tmpl w:val="27CC273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0" w15:restartNumberingAfterBreak="0">
    <w:nsid w:val="6C960A9D"/>
    <w:multiLevelType w:val="hybridMultilevel"/>
    <w:tmpl w:val="C4ACAA3E"/>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1" w15:restartNumberingAfterBreak="0">
    <w:nsid w:val="6FFC6A77"/>
    <w:multiLevelType w:val="hybridMultilevel"/>
    <w:tmpl w:val="4F4A46C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2" w15:restartNumberingAfterBreak="0">
    <w:nsid w:val="76197955"/>
    <w:multiLevelType w:val="hybridMultilevel"/>
    <w:tmpl w:val="2CFAD638"/>
    <w:lvl w:ilvl="0" w:tplc="0424000F">
      <w:start w:val="1"/>
      <w:numFmt w:val="decimal"/>
      <w:lvlText w:val="%1."/>
      <w:lvlJc w:val="left"/>
      <w:pPr>
        <w:ind w:left="720" w:hanging="360"/>
      </w:pPr>
      <w:rPr>
        <w:rFont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3" w15:restartNumberingAfterBreak="0">
    <w:nsid w:val="765A1C36"/>
    <w:multiLevelType w:val="hybridMultilevel"/>
    <w:tmpl w:val="E130A578"/>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4" w15:restartNumberingAfterBreak="0">
    <w:nsid w:val="776E1529"/>
    <w:multiLevelType w:val="hybridMultilevel"/>
    <w:tmpl w:val="2CFAD638"/>
    <w:lvl w:ilvl="0" w:tplc="0424000F">
      <w:start w:val="1"/>
      <w:numFmt w:val="decimal"/>
      <w:lvlText w:val="%1."/>
      <w:lvlJc w:val="left"/>
      <w:pPr>
        <w:ind w:left="720" w:hanging="360"/>
      </w:pPr>
      <w:rPr>
        <w:rFont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5" w15:restartNumberingAfterBreak="0">
    <w:nsid w:val="79631B54"/>
    <w:multiLevelType w:val="hybridMultilevel"/>
    <w:tmpl w:val="2CFAD638"/>
    <w:lvl w:ilvl="0" w:tplc="0424000F">
      <w:start w:val="1"/>
      <w:numFmt w:val="decimal"/>
      <w:lvlText w:val="%1."/>
      <w:lvlJc w:val="left"/>
      <w:pPr>
        <w:ind w:left="720" w:hanging="360"/>
      </w:pPr>
      <w:rPr>
        <w:rFont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6" w15:restartNumberingAfterBreak="0">
    <w:nsid w:val="7EF855B0"/>
    <w:multiLevelType w:val="hybridMultilevel"/>
    <w:tmpl w:val="31A619AE"/>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num w:numId="1" w16cid:durableId="1140415485">
    <w:abstractNumId w:val="32"/>
  </w:num>
  <w:num w:numId="2" w16cid:durableId="11541006">
    <w:abstractNumId w:val="2"/>
  </w:num>
  <w:num w:numId="3" w16cid:durableId="39987277">
    <w:abstractNumId w:val="35"/>
  </w:num>
  <w:num w:numId="4" w16cid:durableId="947808489">
    <w:abstractNumId w:val="18"/>
  </w:num>
  <w:num w:numId="5" w16cid:durableId="160432898">
    <w:abstractNumId w:val="12"/>
  </w:num>
  <w:num w:numId="6" w16cid:durableId="2028016044">
    <w:abstractNumId w:val="24"/>
  </w:num>
  <w:num w:numId="7" w16cid:durableId="868227889">
    <w:abstractNumId w:val="41"/>
  </w:num>
  <w:num w:numId="8" w16cid:durableId="471604198">
    <w:abstractNumId w:val="14"/>
  </w:num>
  <w:num w:numId="9" w16cid:durableId="607397953">
    <w:abstractNumId w:val="29"/>
  </w:num>
  <w:num w:numId="10" w16cid:durableId="1700011199">
    <w:abstractNumId w:val="42"/>
  </w:num>
  <w:num w:numId="11" w16cid:durableId="1991211372">
    <w:abstractNumId w:val="44"/>
  </w:num>
  <w:num w:numId="12" w16cid:durableId="1804956738">
    <w:abstractNumId w:val="19"/>
  </w:num>
  <w:num w:numId="13" w16cid:durableId="404306126">
    <w:abstractNumId w:val="45"/>
  </w:num>
  <w:num w:numId="14" w16cid:durableId="1501045233">
    <w:abstractNumId w:val="25"/>
  </w:num>
  <w:num w:numId="15" w16cid:durableId="1779370129">
    <w:abstractNumId w:val="38"/>
  </w:num>
  <w:num w:numId="16" w16cid:durableId="1872456088">
    <w:abstractNumId w:val="39"/>
  </w:num>
  <w:num w:numId="17" w16cid:durableId="1962687697">
    <w:abstractNumId w:val="36"/>
  </w:num>
  <w:num w:numId="18" w16cid:durableId="1108279634">
    <w:abstractNumId w:val="6"/>
  </w:num>
  <w:num w:numId="19" w16cid:durableId="75518641">
    <w:abstractNumId w:val="43"/>
  </w:num>
  <w:num w:numId="20" w16cid:durableId="821042231">
    <w:abstractNumId w:val="46"/>
  </w:num>
  <w:num w:numId="21" w16cid:durableId="1512835105">
    <w:abstractNumId w:val="40"/>
  </w:num>
  <w:num w:numId="22" w16cid:durableId="1333339502">
    <w:abstractNumId w:val="15"/>
  </w:num>
  <w:num w:numId="23" w16cid:durableId="832184866">
    <w:abstractNumId w:val="17"/>
  </w:num>
  <w:num w:numId="24" w16cid:durableId="1343824850">
    <w:abstractNumId w:val="10"/>
  </w:num>
  <w:num w:numId="25" w16cid:durableId="220481311">
    <w:abstractNumId w:val="1"/>
  </w:num>
  <w:num w:numId="26" w16cid:durableId="53820698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748161425">
    <w:abstractNumId w:val="33"/>
  </w:num>
  <w:num w:numId="28" w16cid:durableId="1556811975">
    <w:abstractNumId w:val="7"/>
  </w:num>
  <w:num w:numId="29" w16cid:durableId="1197890620">
    <w:abstractNumId w:val="20"/>
  </w:num>
  <w:num w:numId="30" w16cid:durableId="129516571">
    <w:abstractNumId w:val="13"/>
  </w:num>
  <w:num w:numId="31" w16cid:durableId="732461031">
    <w:abstractNumId w:val="27"/>
  </w:num>
  <w:num w:numId="32" w16cid:durableId="594635626">
    <w:abstractNumId w:val="26"/>
  </w:num>
  <w:num w:numId="33" w16cid:durableId="1826314797">
    <w:abstractNumId w:val="4"/>
  </w:num>
  <w:num w:numId="34" w16cid:durableId="79059203">
    <w:abstractNumId w:val="34"/>
  </w:num>
  <w:num w:numId="35" w16cid:durableId="77212204">
    <w:abstractNumId w:val="11"/>
  </w:num>
  <w:num w:numId="36" w16cid:durableId="438649617">
    <w:abstractNumId w:val="28"/>
  </w:num>
  <w:num w:numId="37" w16cid:durableId="250893935">
    <w:abstractNumId w:val="9"/>
  </w:num>
  <w:num w:numId="38" w16cid:durableId="1767723755">
    <w:abstractNumId w:val="8"/>
  </w:num>
  <w:num w:numId="39" w16cid:durableId="1485200906">
    <w:abstractNumId w:val="37"/>
  </w:num>
  <w:num w:numId="40" w16cid:durableId="152063181">
    <w:abstractNumId w:val="30"/>
  </w:num>
  <w:num w:numId="41" w16cid:durableId="1942760479">
    <w:abstractNumId w:val="22"/>
  </w:num>
  <w:num w:numId="42" w16cid:durableId="1306201834">
    <w:abstractNumId w:val="21"/>
  </w:num>
  <w:num w:numId="43" w16cid:durableId="15734734">
    <w:abstractNumId w:val="5"/>
  </w:num>
  <w:num w:numId="44" w16cid:durableId="1342512901">
    <w:abstractNumId w:val="16"/>
  </w:num>
  <w:num w:numId="45" w16cid:durableId="1358235241">
    <w:abstractNumId w:val="31"/>
  </w:num>
  <w:num w:numId="46" w16cid:durableId="1022391176">
    <w:abstractNumId w:val="3"/>
  </w:num>
  <w:num w:numId="47" w16cid:durableId="40569275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00C0A"/>
    <w:rsid w:val="00000848"/>
    <w:rsid w:val="00023899"/>
    <w:rsid w:val="00023FA2"/>
    <w:rsid w:val="00024347"/>
    <w:rsid w:val="00024A61"/>
    <w:rsid w:val="0002500E"/>
    <w:rsid w:val="0002772B"/>
    <w:rsid w:val="000305AD"/>
    <w:rsid w:val="0003185D"/>
    <w:rsid w:val="0003457D"/>
    <w:rsid w:val="00056669"/>
    <w:rsid w:val="000737C5"/>
    <w:rsid w:val="0008353F"/>
    <w:rsid w:val="00085BAD"/>
    <w:rsid w:val="000904BD"/>
    <w:rsid w:val="00095CD9"/>
    <w:rsid w:val="000B538C"/>
    <w:rsid w:val="000B709C"/>
    <w:rsid w:val="000C080E"/>
    <w:rsid w:val="000C172C"/>
    <w:rsid w:val="000C3FC5"/>
    <w:rsid w:val="000C526F"/>
    <w:rsid w:val="000C583D"/>
    <w:rsid w:val="000D489A"/>
    <w:rsid w:val="000E0F04"/>
    <w:rsid w:val="000E1B1C"/>
    <w:rsid w:val="000E446D"/>
    <w:rsid w:val="000F36F6"/>
    <w:rsid w:val="000F513F"/>
    <w:rsid w:val="00101075"/>
    <w:rsid w:val="001022A9"/>
    <w:rsid w:val="001156BA"/>
    <w:rsid w:val="00115E94"/>
    <w:rsid w:val="001162A7"/>
    <w:rsid w:val="00117B57"/>
    <w:rsid w:val="00124A72"/>
    <w:rsid w:val="0012554B"/>
    <w:rsid w:val="00126D58"/>
    <w:rsid w:val="00130AE2"/>
    <w:rsid w:val="0013414C"/>
    <w:rsid w:val="0015318E"/>
    <w:rsid w:val="00155ECA"/>
    <w:rsid w:val="00155FD8"/>
    <w:rsid w:val="00162BA1"/>
    <w:rsid w:val="001637F4"/>
    <w:rsid w:val="00163E5B"/>
    <w:rsid w:val="00164836"/>
    <w:rsid w:val="00167949"/>
    <w:rsid w:val="0017119A"/>
    <w:rsid w:val="00174860"/>
    <w:rsid w:val="00187C82"/>
    <w:rsid w:val="001905D0"/>
    <w:rsid w:val="00192C20"/>
    <w:rsid w:val="00194722"/>
    <w:rsid w:val="001A3D2B"/>
    <w:rsid w:val="001A67BC"/>
    <w:rsid w:val="001B1EB0"/>
    <w:rsid w:val="001B62C6"/>
    <w:rsid w:val="001C0810"/>
    <w:rsid w:val="001C159D"/>
    <w:rsid w:val="001C1BA8"/>
    <w:rsid w:val="001C2DA6"/>
    <w:rsid w:val="001C6B89"/>
    <w:rsid w:val="001D4E94"/>
    <w:rsid w:val="001D5B60"/>
    <w:rsid w:val="001D784B"/>
    <w:rsid w:val="001E04B8"/>
    <w:rsid w:val="001E632D"/>
    <w:rsid w:val="001F0EC9"/>
    <w:rsid w:val="001F0FDB"/>
    <w:rsid w:val="001F34E1"/>
    <w:rsid w:val="001F7485"/>
    <w:rsid w:val="001F7E97"/>
    <w:rsid w:val="00200B35"/>
    <w:rsid w:val="002029EC"/>
    <w:rsid w:val="00207A63"/>
    <w:rsid w:val="0021012A"/>
    <w:rsid w:val="00214953"/>
    <w:rsid w:val="00217E80"/>
    <w:rsid w:val="00221635"/>
    <w:rsid w:val="00230A9F"/>
    <w:rsid w:val="00230AD5"/>
    <w:rsid w:val="00235113"/>
    <w:rsid w:val="00236BE3"/>
    <w:rsid w:val="00244734"/>
    <w:rsid w:val="00246EC6"/>
    <w:rsid w:val="00254340"/>
    <w:rsid w:val="00256A58"/>
    <w:rsid w:val="00260A5E"/>
    <w:rsid w:val="00265698"/>
    <w:rsid w:val="00265944"/>
    <w:rsid w:val="00270348"/>
    <w:rsid w:val="00271CAC"/>
    <w:rsid w:val="00273109"/>
    <w:rsid w:val="00273D17"/>
    <w:rsid w:val="00277DBC"/>
    <w:rsid w:val="0028017D"/>
    <w:rsid w:val="00282FC8"/>
    <w:rsid w:val="00283545"/>
    <w:rsid w:val="00284947"/>
    <w:rsid w:val="0028656C"/>
    <w:rsid w:val="002866C7"/>
    <w:rsid w:val="002942B0"/>
    <w:rsid w:val="0029504C"/>
    <w:rsid w:val="00296C49"/>
    <w:rsid w:val="002979E9"/>
    <w:rsid w:val="002B5788"/>
    <w:rsid w:val="002B6031"/>
    <w:rsid w:val="002B7B2E"/>
    <w:rsid w:val="002C0DB6"/>
    <w:rsid w:val="002C16A3"/>
    <w:rsid w:val="002C288C"/>
    <w:rsid w:val="002D19E2"/>
    <w:rsid w:val="002D2659"/>
    <w:rsid w:val="002D36FC"/>
    <w:rsid w:val="002D5979"/>
    <w:rsid w:val="002D6A2A"/>
    <w:rsid w:val="002E28B3"/>
    <w:rsid w:val="002E4983"/>
    <w:rsid w:val="002E50F7"/>
    <w:rsid w:val="002E6127"/>
    <w:rsid w:val="003048FA"/>
    <w:rsid w:val="00304EB0"/>
    <w:rsid w:val="003056C1"/>
    <w:rsid w:val="0031044D"/>
    <w:rsid w:val="0031139A"/>
    <w:rsid w:val="00312222"/>
    <w:rsid w:val="00320454"/>
    <w:rsid w:val="003302A8"/>
    <w:rsid w:val="00336E27"/>
    <w:rsid w:val="003408D2"/>
    <w:rsid w:val="00344D9E"/>
    <w:rsid w:val="0034616C"/>
    <w:rsid w:val="00355D4E"/>
    <w:rsid w:val="0035706B"/>
    <w:rsid w:val="00364325"/>
    <w:rsid w:val="00364D16"/>
    <w:rsid w:val="003723B5"/>
    <w:rsid w:val="00377E3D"/>
    <w:rsid w:val="00381DD7"/>
    <w:rsid w:val="00382781"/>
    <w:rsid w:val="00384013"/>
    <w:rsid w:val="00385AAB"/>
    <w:rsid w:val="003874D4"/>
    <w:rsid w:val="003878F1"/>
    <w:rsid w:val="003A53E3"/>
    <w:rsid w:val="003A68BA"/>
    <w:rsid w:val="003B2316"/>
    <w:rsid w:val="003B6A37"/>
    <w:rsid w:val="003B79CE"/>
    <w:rsid w:val="003C410A"/>
    <w:rsid w:val="003D1469"/>
    <w:rsid w:val="003D7510"/>
    <w:rsid w:val="003D7738"/>
    <w:rsid w:val="003E7F30"/>
    <w:rsid w:val="003F50DB"/>
    <w:rsid w:val="003F6EED"/>
    <w:rsid w:val="00400854"/>
    <w:rsid w:val="0040405F"/>
    <w:rsid w:val="00411169"/>
    <w:rsid w:val="00411ED3"/>
    <w:rsid w:val="004157D0"/>
    <w:rsid w:val="00417208"/>
    <w:rsid w:val="0041798B"/>
    <w:rsid w:val="00427CCE"/>
    <w:rsid w:val="0044329B"/>
    <w:rsid w:val="0044703C"/>
    <w:rsid w:val="00450254"/>
    <w:rsid w:val="00451951"/>
    <w:rsid w:val="00451DB7"/>
    <w:rsid w:val="004527D2"/>
    <w:rsid w:val="00462528"/>
    <w:rsid w:val="00466BB6"/>
    <w:rsid w:val="004762E0"/>
    <w:rsid w:val="00480307"/>
    <w:rsid w:val="0048098C"/>
    <w:rsid w:val="00481077"/>
    <w:rsid w:val="00485C36"/>
    <w:rsid w:val="00493397"/>
    <w:rsid w:val="004A2CF4"/>
    <w:rsid w:val="004A3DA0"/>
    <w:rsid w:val="004A655A"/>
    <w:rsid w:val="004A689B"/>
    <w:rsid w:val="004B1B63"/>
    <w:rsid w:val="004B253A"/>
    <w:rsid w:val="004B642A"/>
    <w:rsid w:val="004B7437"/>
    <w:rsid w:val="004C0D12"/>
    <w:rsid w:val="004C40B1"/>
    <w:rsid w:val="004C43FF"/>
    <w:rsid w:val="004C7AC6"/>
    <w:rsid w:val="004D3701"/>
    <w:rsid w:val="004D6BA2"/>
    <w:rsid w:val="004D6E93"/>
    <w:rsid w:val="004E522A"/>
    <w:rsid w:val="004F3FE1"/>
    <w:rsid w:val="004F4F33"/>
    <w:rsid w:val="004F509A"/>
    <w:rsid w:val="004F781C"/>
    <w:rsid w:val="00500E1A"/>
    <w:rsid w:val="00503EC4"/>
    <w:rsid w:val="0050529B"/>
    <w:rsid w:val="00507B7C"/>
    <w:rsid w:val="00520388"/>
    <w:rsid w:val="0052247A"/>
    <w:rsid w:val="005233F6"/>
    <w:rsid w:val="00524E12"/>
    <w:rsid w:val="0052510D"/>
    <w:rsid w:val="00526224"/>
    <w:rsid w:val="00527FB9"/>
    <w:rsid w:val="0053478F"/>
    <w:rsid w:val="00534962"/>
    <w:rsid w:val="00540D95"/>
    <w:rsid w:val="00542622"/>
    <w:rsid w:val="0055543B"/>
    <w:rsid w:val="00557E44"/>
    <w:rsid w:val="005713A3"/>
    <w:rsid w:val="00574644"/>
    <w:rsid w:val="005751B2"/>
    <w:rsid w:val="00575701"/>
    <w:rsid w:val="0058044A"/>
    <w:rsid w:val="005831AD"/>
    <w:rsid w:val="00586F65"/>
    <w:rsid w:val="00591249"/>
    <w:rsid w:val="0059667E"/>
    <w:rsid w:val="005A1790"/>
    <w:rsid w:val="005A6666"/>
    <w:rsid w:val="005B1140"/>
    <w:rsid w:val="005B2AE9"/>
    <w:rsid w:val="005B33F7"/>
    <w:rsid w:val="005B4B5D"/>
    <w:rsid w:val="005B5FF3"/>
    <w:rsid w:val="005B6638"/>
    <w:rsid w:val="005C5997"/>
    <w:rsid w:val="005D0831"/>
    <w:rsid w:val="005D0CBF"/>
    <w:rsid w:val="005D1A4F"/>
    <w:rsid w:val="005E1548"/>
    <w:rsid w:val="005E2167"/>
    <w:rsid w:val="005E3523"/>
    <w:rsid w:val="005E3869"/>
    <w:rsid w:val="005F2B81"/>
    <w:rsid w:val="00602956"/>
    <w:rsid w:val="0060491C"/>
    <w:rsid w:val="00613655"/>
    <w:rsid w:val="00614407"/>
    <w:rsid w:val="00614E2C"/>
    <w:rsid w:val="00616586"/>
    <w:rsid w:val="00630114"/>
    <w:rsid w:val="006344EC"/>
    <w:rsid w:val="00642CD1"/>
    <w:rsid w:val="00643589"/>
    <w:rsid w:val="00654715"/>
    <w:rsid w:val="00661781"/>
    <w:rsid w:val="0067051E"/>
    <w:rsid w:val="00675DD2"/>
    <w:rsid w:val="00675FAB"/>
    <w:rsid w:val="006760A7"/>
    <w:rsid w:val="00676C14"/>
    <w:rsid w:val="006777F0"/>
    <w:rsid w:val="00677C71"/>
    <w:rsid w:val="00687A8A"/>
    <w:rsid w:val="00695ABC"/>
    <w:rsid w:val="00697A93"/>
    <w:rsid w:val="006B19E8"/>
    <w:rsid w:val="006B4F72"/>
    <w:rsid w:val="006C36EF"/>
    <w:rsid w:val="006C4176"/>
    <w:rsid w:val="006C50D0"/>
    <w:rsid w:val="006D01AA"/>
    <w:rsid w:val="006D61D7"/>
    <w:rsid w:val="006D68E2"/>
    <w:rsid w:val="006D786C"/>
    <w:rsid w:val="006E0CE5"/>
    <w:rsid w:val="006E1A96"/>
    <w:rsid w:val="006E54CA"/>
    <w:rsid w:val="006E63C6"/>
    <w:rsid w:val="006E6ADC"/>
    <w:rsid w:val="006E6C35"/>
    <w:rsid w:val="006E73F8"/>
    <w:rsid w:val="006F53E2"/>
    <w:rsid w:val="007013EB"/>
    <w:rsid w:val="0070285D"/>
    <w:rsid w:val="00702ACE"/>
    <w:rsid w:val="00707EBE"/>
    <w:rsid w:val="00711798"/>
    <w:rsid w:val="007118A4"/>
    <w:rsid w:val="007165BB"/>
    <w:rsid w:val="007202E4"/>
    <w:rsid w:val="00721D44"/>
    <w:rsid w:val="0072293C"/>
    <w:rsid w:val="00725E41"/>
    <w:rsid w:val="00731833"/>
    <w:rsid w:val="007340AF"/>
    <w:rsid w:val="00734BE5"/>
    <w:rsid w:val="00734E2C"/>
    <w:rsid w:val="00742681"/>
    <w:rsid w:val="0074594A"/>
    <w:rsid w:val="00751A0E"/>
    <w:rsid w:val="00753142"/>
    <w:rsid w:val="0075360A"/>
    <w:rsid w:val="00753D54"/>
    <w:rsid w:val="00756033"/>
    <w:rsid w:val="00770E32"/>
    <w:rsid w:val="00777926"/>
    <w:rsid w:val="00784C46"/>
    <w:rsid w:val="00786C04"/>
    <w:rsid w:val="007965AE"/>
    <w:rsid w:val="007A1C49"/>
    <w:rsid w:val="007A5B1E"/>
    <w:rsid w:val="007C661B"/>
    <w:rsid w:val="007C6C3B"/>
    <w:rsid w:val="007D43E7"/>
    <w:rsid w:val="007D4B3D"/>
    <w:rsid w:val="007E63F8"/>
    <w:rsid w:val="007E6DC7"/>
    <w:rsid w:val="007E72B0"/>
    <w:rsid w:val="007F0054"/>
    <w:rsid w:val="007F0E6E"/>
    <w:rsid w:val="007F142D"/>
    <w:rsid w:val="007F436C"/>
    <w:rsid w:val="007F4630"/>
    <w:rsid w:val="007F545D"/>
    <w:rsid w:val="00803AE5"/>
    <w:rsid w:val="00804042"/>
    <w:rsid w:val="00807611"/>
    <w:rsid w:val="00807C93"/>
    <w:rsid w:val="00815ACB"/>
    <w:rsid w:val="00825149"/>
    <w:rsid w:val="0082520E"/>
    <w:rsid w:val="00832328"/>
    <w:rsid w:val="00832559"/>
    <w:rsid w:val="00832A4C"/>
    <w:rsid w:val="00833C3C"/>
    <w:rsid w:val="00841047"/>
    <w:rsid w:val="00843E74"/>
    <w:rsid w:val="0084438A"/>
    <w:rsid w:val="008669AB"/>
    <w:rsid w:val="008704C8"/>
    <w:rsid w:val="008728B1"/>
    <w:rsid w:val="0088260E"/>
    <w:rsid w:val="008911EC"/>
    <w:rsid w:val="00894AB2"/>
    <w:rsid w:val="008A11B3"/>
    <w:rsid w:val="008A343A"/>
    <w:rsid w:val="008A7830"/>
    <w:rsid w:val="008B2B0C"/>
    <w:rsid w:val="008B4AB6"/>
    <w:rsid w:val="008B6510"/>
    <w:rsid w:val="008C2420"/>
    <w:rsid w:val="008C3932"/>
    <w:rsid w:val="008C43CB"/>
    <w:rsid w:val="008C5BF4"/>
    <w:rsid w:val="008C5D3F"/>
    <w:rsid w:val="008C754A"/>
    <w:rsid w:val="008D1E75"/>
    <w:rsid w:val="008D1F6F"/>
    <w:rsid w:val="008D50D2"/>
    <w:rsid w:val="008E2D77"/>
    <w:rsid w:val="008E3E99"/>
    <w:rsid w:val="00900F4D"/>
    <w:rsid w:val="00905C95"/>
    <w:rsid w:val="00905CF7"/>
    <w:rsid w:val="00907353"/>
    <w:rsid w:val="00907633"/>
    <w:rsid w:val="00921602"/>
    <w:rsid w:val="00923344"/>
    <w:rsid w:val="00924639"/>
    <w:rsid w:val="00927435"/>
    <w:rsid w:val="00935437"/>
    <w:rsid w:val="009362D0"/>
    <w:rsid w:val="009372B8"/>
    <w:rsid w:val="00943AD8"/>
    <w:rsid w:val="00944EFD"/>
    <w:rsid w:val="00944F3E"/>
    <w:rsid w:val="00947C15"/>
    <w:rsid w:val="0095084C"/>
    <w:rsid w:val="00961CFC"/>
    <w:rsid w:val="00963745"/>
    <w:rsid w:val="00971DE5"/>
    <w:rsid w:val="00975512"/>
    <w:rsid w:val="00975CEF"/>
    <w:rsid w:val="00977B59"/>
    <w:rsid w:val="00980359"/>
    <w:rsid w:val="00980C21"/>
    <w:rsid w:val="009923B9"/>
    <w:rsid w:val="00993218"/>
    <w:rsid w:val="009937A3"/>
    <w:rsid w:val="009A437C"/>
    <w:rsid w:val="009A5984"/>
    <w:rsid w:val="009A6BB4"/>
    <w:rsid w:val="009A72AB"/>
    <w:rsid w:val="009B75FB"/>
    <w:rsid w:val="009C11D3"/>
    <w:rsid w:val="009C27E6"/>
    <w:rsid w:val="009C4391"/>
    <w:rsid w:val="009C4D33"/>
    <w:rsid w:val="009C5C61"/>
    <w:rsid w:val="009C5EE6"/>
    <w:rsid w:val="009C76D7"/>
    <w:rsid w:val="009D0F08"/>
    <w:rsid w:val="009D2B53"/>
    <w:rsid w:val="009D2C92"/>
    <w:rsid w:val="009E493A"/>
    <w:rsid w:val="009E782C"/>
    <w:rsid w:val="009F07EF"/>
    <w:rsid w:val="009F264D"/>
    <w:rsid w:val="009F73C8"/>
    <w:rsid w:val="00A0064D"/>
    <w:rsid w:val="00A00906"/>
    <w:rsid w:val="00A00D12"/>
    <w:rsid w:val="00A02717"/>
    <w:rsid w:val="00A1063E"/>
    <w:rsid w:val="00A11086"/>
    <w:rsid w:val="00A12348"/>
    <w:rsid w:val="00A22D9D"/>
    <w:rsid w:val="00A2431C"/>
    <w:rsid w:val="00A244DD"/>
    <w:rsid w:val="00A323E5"/>
    <w:rsid w:val="00A3276F"/>
    <w:rsid w:val="00A47396"/>
    <w:rsid w:val="00A52753"/>
    <w:rsid w:val="00A61075"/>
    <w:rsid w:val="00A6151E"/>
    <w:rsid w:val="00A6292C"/>
    <w:rsid w:val="00A707E8"/>
    <w:rsid w:val="00A732C7"/>
    <w:rsid w:val="00A73C29"/>
    <w:rsid w:val="00A73F2B"/>
    <w:rsid w:val="00A77BF2"/>
    <w:rsid w:val="00A77DBD"/>
    <w:rsid w:val="00A9648F"/>
    <w:rsid w:val="00AA0177"/>
    <w:rsid w:val="00AA088C"/>
    <w:rsid w:val="00AA38F5"/>
    <w:rsid w:val="00AB10E1"/>
    <w:rsid w:val="00AB1B9D"/>
    <w:rsid w:val="00AB3FA4"/>
    <w:rsid w:val="00AB538D"/>
    <w:rsid w:val="00AB6E82"/>
    <w:rsid w:val="00AC3A4E"/>
    <w:rsid w:val="00AC5C20"/>
    <w:rsid w:val="00AC6121"/>
    <w:rsid w:val="00AD26A9"/>
    <w:rsid w:val="00AD2F15"/>
    <w:rsid w:val="00AD52E0"/>
    <w:rsid w:val="00AD6695"/>
    <w:rsid w:val="00AE273C"/>
    <w:rsid w:val="00AE4C12"/>
    <w:rsid w:val="00AE7E84"/>
    <w:rsid w:val="00AF0573"/>
    <w:rsid w:val="00AF4A6D"/>
    <w:rsid w:val="00AF4DB0"/>
    <w:rsid w:val="00AF6ACB"/>
    <w:rsid w:val="00AF6E38"/>
    <w:rsid w:val="00B021DF"/>
    <w:rsid w:val="00B027EC"/>
    <w:rsid w:val="00B13381"/>
    <w:rsid w:val="00B136F5"/>
    <w:rsid w:val="00B1549B"/>
    <w:rsid w:val="00B15F56"/>
    <w:rsid w:val="00B17105"/>
    <w:rsid w:val="00B22DCA"/>
    <w:rsid w:val="00B23D8D"/>
    <w:rsid w:val="00B23EB0"/>
    <w:rsid w:val="00B23F97"/>
    <w:rsid w:val="00B4473E"/>
    <w:rsid w:val="00B46B94"/>
    <w:rsid w:val="00B57157"/>
    <w:rsid w:val="00B62E61"/>
    <w:rsid w:val="00B6326B"/>
    <w:rsid w:val="00B73C61"/>
    <w:rsid w:val="00B7621C"/>
    <w:rsid w:val="00B77625"/>
    <w:rsid w:val="00B8006C"/>
    <w:rsid w:val="00B90AF4"/>
    <w:rsid w:val="00B92AF7"/>
    <w:rsid w:val="00B930F7"/>
    <w:rsid w:val="00B95599"/>
    <w:rsid w:val="00B96265"/>
    <w:rsid w:val="00B97DA5"/>
    <w:rsid w:val="00BA3676"/>
    <w:rsid w:val="00BA6524"/>
    <w:rsid w:val="00BA6F3E"/>
    <w:rsid w:val="00BB205E"/>
    <w:rsid w:val="00BB2673"/>
    <w:rsid w:val="00BB26AD"/>
    <w:rsid w:val="00BB5612"/>
    <w:rsid w:val="00BC33D3"/>
    <w:rsid w:val="00BC3AB7"/>
    <w:rsid w:val="00BC558C"/>
    <w:rsid w:val="00BD0501"/>
    <w:rsid w:val="00BD2C12"/>
    <w:rsid w:val="00BE36D9"/>
    <w:rsid w:val="00BE5898"/>
    <w:rsid w:val="00BF223E"/>
    <w:rsid w:val="00BF33C8"/>
    <w:rsid w:val="00BF38B1"/>
    <w:rsid w:val="00BF6CFF"/>
    <w:rsid w:val="00BF7ECD"/>
    <w:rsid w:val="00C00C0A"/>
    <w:rsid w:val="00C046B8"/>
    <w:rsid w:val="00C055EB"/>
    <w:rsid w:val="00C11F98"/>
    <w:rsid w:val="00C12356"/>
    <w:rsid w:val="00C138F8"/>
    <w:rsid w:val="00C224D7"/>
    <w:rsid w:val="00C23651"/>
    <w:rsid w:val="00C328A1"/>
    <w:rsid w:val="00C3308A"/>
    <w:rsid w:val="00C33FD9"/>
    <w:rsid w:val="00C355CC"/>
    <w:rsid w:val="00C360E5"/>
    <w:rsid w:val="00C4035F"/>
    <w:rsid w:val="00C41E79"/>
    <w:rsid w:val="00C46E03"/>
    <w:rsid w:val="00C5214E"/>
    <w:rsid w:val="00C55EA8"/>
    <w:rsid w:val="00C60F01"/>
    <w:rsid w:val="00C64281"/>
    <w:rsid w:val="00C65EB1"/>
    <w:rsid w:val="00C6631B"/>
    <w:rsid w:val="00C66497"/>
    <w:rsid w:val="00C82AB5"/>
    <w:rsid w:val="00C8571E"/>
    <w:rsid w:val="00C910BD"/>
    <w:rsid w:val="00C91DB6"/>
    <w:rsid w:val="00C926A0"/>
    <w:rsid w:val="00C92C88"/>
    <w:rsid w:val="00C95829"/>
    <w:rsid w:val="00CA0BE4"/>
    <w:rsid w:val="00CB03D8"/>
    <w:rsid w:val="00CB0B65"/>
    <w:rsid w:val="00CB713C"/>
    <w:rsid w:val="00CC1456"/>
    <w:rsid w:val="00CC1F0A"/>
    <w:rsid w:val="00CC2CB2"/>
    <w:rsid w:val="00CC6177"/>
    <w:rsid w:val="00CC7000"/>
    <w:rsid w:val="00CD2189"/>
    <w:rsid w:val="00CD4C67"/>
    <w:rsid w:val="00CD55FB"/>
    <w:rsid w:val="00CD6B00"/>
    <w:rsid w:val="00CE02DA"/>
    <w:rsid w:val="00CE408C"/>
    <w:rsid w:val="00CE4B4D"/>
    <w:rsid w:val="00CE5996"/>
    <w:rsid w:val="00CE6C59"/>
    <w:rsid w:val="00CE6F27"/>
    <w:rsid w:val="00CE7EEA"/>
    <w:rsid w:val="00CF394D"/>
    <w:rsid w:val="00CF765F"/>
    <w:rsid w:val="00CF7EBC"/>
    <w:rsid w:val="00D009EF"/>
    <w:rsid w:val="00D00E12"/>
    <w:rsid w:val="00D04B65"/>
    <w:rsid w:val="00D24B83"/>
    <w:rsid w:val="00D2758C"/>
    <w:rsid w:val="00D319DE"/>
    <w:rsid w:val="00D363F4"/>
    <w:rsid w:val="00D3669F"/>
    <w:rsid w:val="00D46BE1"/>
    <w:rsid w:val="00D470F3"/>
    <w:rsid w:val="00D62494"/>
    <w:rsid w:val="00D6405D"/>
    <w:rsid w:val="00D64195"/>
    <w:rsid w:val="00D76C2D"/>
    <w:rsid w:val="00D80A55"/>
    <w:rsid w:val="00D85B4E"/>
    <w:rsid w:val="00D90547"/>
    <w:rsid w:val="00D94CB6"/>
    <w:rsid w:val="00D967FF"/>
    <w:rsid w:val="00D96E35"/>
    <w:rsid w:val="00DA2D0E"/>
    <w:rsid w:val="00DA7E1A"/>
    <w:rsid w:val="00DB220E"/>
    <w:rsid w:val="00DB261C"/>
    <w:rsid w:val="00DB29C9"/>
    <w:rsid w:val="00DB3628"/>
    <w:rsid w:val="00DB494E"/>
    <w:rsid w:val="00DC7397"/>
    <w:rsid w:val="00DD108C"/>
    <w:rsid w:val="00DD11E0"/>
    <w:rsid w:val="00DD1E75"/>
    <w:rsid w:val="00DD59ED"/>
    <w:rsid w:val="00DE1CBE"/>
    <w:rsid w:val="00DE65B4"/>
    <w:rsid w:val="00DF3EA9"/>
    <w:rsid w:val="00DF731A"/>
    <w:rsid w:val="00E0168B"/>
    <w:rsid w:val="00E040A7"/>
    <w:rsid w:val="00E11922"/>
    <w:rsid w:val="00E12DFE"/>
    <w:rsid w:val="00E13B2D"/>
    <w:rsid w:val="00E148ED"/>
    <w:rsid w:val="00E21260"/>
    <w:rsid w:val="00E215EC"/>
    <w:rsid w:val="00E24B4F"/>
    <w:rsid w:val="00E357C3"/>
    <w:rsid w:val="00E36A0C"/>
    <w:rsid w:val="00E50199"/>
    <w:rsid w:val="00E707F5"/>
    <w:rsid w:val="00E738FE"/>
    <w:rsid w:val="00E7393A"/>
    <w:rsid w:val="00E757DA"/>
    <w:rsid w:val="00E75DEB"/>
    <w:rsid w:val="00E77508"/>
    <w:rsid w:val="00E8449B"/>
    <w:rsid w:val="00EA4DA6"/>
    <w:rsid w:val="00EC4AE2"/>
    <w:rsid w:val="00EC5C74"/>
    <w:rsid w:val="00EC65A5"/>
    <w:rsid w:val="00EC6D41"/>
    <w:rsid w:val="00ED6740"/>
    <w:rsid w:val="00EE0E69"/>
    <w:rsid w:val="00EE0EFA"/>
    <w:rsid w:val="00EE40B7"/>
    <w:rsid w:val="00EE4D91"/>
    <w:rsid w:val="00EF0E13"/>
    <w:rsid w:val="00EF62FA"/>
    <w:rsid w:val="00F018BD"/>
    <w:rsid w:val="00F020BF"/>
    <w:rsid w:val="00F1092B"/>
    <w:rsid w:val="00F15821"/>
    <w:rsid w:val="00F212B2"/>
    <w:rsid w:val="00F23925"/>
    <w:rsid w:val="00F25DDC"/>
    <w:rsid w:val="00F26F9D"/>
    <w:rsid w:val="00F3325D"/>
    <w:rsid w:val="00F346F7"/>
    <w:rsid w:val="00F3582E"/>
    <w:rsid w:val="00F37A4F"/>
    <w:rsid w:val="00F43146"/>
    <w:rsid w:val="00F4437D"/>
    <w:rsid w:val="00F51FFC"/>
    <w:rsid w:val="00F533E1"/>
    <w:rsid w:val="00F5396F"/>
    <w:rsid w:val="00F54E1E"/>
    <w:rsid w:val="00F555F2"/>
    <w:rsid w:val="00F626E8"/>
    <w:rsid w:val="00F65CE4"/>
    <w:rsid w:val="00F723A6"/>
    <w:rsid w:val="00F7649B"/>
    <w:rsid w:val="00F77151"/>
    <w:rsid w:val="00F776A9"/>
    <w:rsid w:val="00F8224E"/>
    <w:rsid w:val="00F8732B"/>
    <w:rsid w:val="00F874AF"/>
    <w:rsid w:val="00F930AE"/>
    <w:rsid w:val="00F93786"/>
    <w:rsid w:val="00FA7CBC"/>
    <w:rsid w:val="00FC3D1D"/>
    <w:rsid w:val="00FC79FE"/>
    <w:rsid w:val="00FC7B77"/>
    <w:rsid w:val="00FD23A4"/>
    <w:rsid w:val="00FD3847"/>
    <w:rsid w:val="00FD481E"/>
    <w:rsid w:val="00FE1398"/>
    <w:rsid w:val="00FE180C"/>
    <w:rsid w:val="00FE6918"/>
    <w:rsid w:val="00FE75FE"/>
    <w:rsid w:val="00FF0365"/>
    <w:rsid w:val="00FF0E78"/>
    <w:rsid w:val="00FF7491"/>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4099B58"/>
  <w15:docId w15:val="{A04085C7-E7E5-4E2F-A199-3C9F29C78D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b/>
        <w:sz w:val="22"/>
        <w:szCs w:val="22"/>
        <w:lang w:val="sl-SI" w:eastAsia="zh-CN" w:bidi="hi-IN"/>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avaden">
    <w:name w:val="Normal"/>
    <w:qFormat/>
    <w:rsid w:val="00C360E5"/>
  </w:style>
  <w:style w:type="paragraph" w:styleId="Naslov1">
    <w:name w:val="heading 1"/>
    <w:basedOn w:val="Navaden"/>
    <w:next w:val="Navaden"/>
    <w:link w:val="Naslov1Znak"/>
    <w:uiPriority w:val="9"/>
    <w:qFormat/>
    <w:rsid w:val="009C76D7"/>
    <w:pPr>
      <w:keepNext/>
      <w:keepLines/>
      <w:spacing w:before="480"/>
      <w:outlineLvl w:val="0"/>
    </w:pPr>
    <w:rPr>
      <w:rFonts w:ascii="Calibri" w:eastAsiaTheme="majorEastAsia" w:hAnsi="Calibri" w:cstheme="majorBidi"/>
      <w:b w:val="0"/>
      <w:bCs/>
      <w:caps/>
      <w:sz w:val="32"/>
      <w:szCs w:val="28"/>
    </w:rPr>
  </w:style>
  <w:style w:type="paragraph" w:styleId="Naslov2">
    <w:name w:val="heading 2"/>
    <w:aliases w:val="Znak1 Znak,Znak1"/>
    <w:basedOn w:val="Navaden"/>
    <w:next w:val="Navaden"/>
    <w:link w:val="Naslov2Znak"/>
    <w:unhideWhenUsed/>
    <w:qFormat/>
    <w:rsid w:val="009C76D7"/>
    <w:pPr>
      <w:keepNext/>
      <w:keepLines/>
      <w:spacing w:before="200"/>
      <w:outlineLvl w:val="1"/>
    </w:pPr>
    <w:rPr>
      <w:rFonts w:ascii="Calibri" w:eastAsiaTheme="majorEastAsia" w:hAnsi="Calibri" w:cstheme="majorBidi"/>
      <w:b w:val="0"/>
      <w:bCs/>
      <w:caps/>
      <w:color w:val="000000" w:themeColor="text1"/>
      <w:sz w:val="28"/>
      <w:szCs w:val="26"/>
    </w:rPr>
  </w:style>
  <w:style w:type="paragraph" w:styleId="Naslov3">
    <w:name w:val="heading 3"/>
    <w:basedOn w:val="Navaden"/>
    <w:next w:val="Navaden"/>
    <w:link w:val="Naslov3Znak"/>
    <w:uiPriority w:val="9"/>
    <w:unhideWhenUsed/>
    <w:qFormat/>
    <w:rsid w:val="009C76D7"/>
    <w:pPr>
      <w:keepNext/>
      <w:keepLines/>
      <w:spacing w:before="200"/>
      <w:outlineLvl w:val="2"/>
    </w:pPr>
    <w:rPr>
      <w:rFonts w:ascii="Calibri" w:eastAsiaTheme="majorEastAsia" w:hAnsi="Calibri" w:cstheme="majorBidi"/>
      <w:b w:val="0"/>
      <w:bCs/>
      <w:caps/>
      <w:color w:val="000000" w:themeColor="text1"/>
      <w:sz w:val="24"/>
    </w:rPr>
  </w:style>
  <w:style w:type="paragraph" w:styleId="Naslov4">
    <w:name w:val="heading 4"/>
    <w:basedOn w:val="Navaden"/>
    <w:next w:val="Navaden"/>
    <w:link w:val="Naslov4Znak"/>
    <w:uiPriority w:val="9"/>
    <w:unhideWhenUsed/>
    <w:qFormat/>
    <w:rsid w:val="00944F3E"/>
    <w:pPr>
      <w:keepNext/>
      <w:keepLines/>
      <w:spacing w:before="200"/>
      <w:outlineLvl w:val="3"/>
    </w:pPr>
    <w:rPr>
      <w:rFonts w:ascii="Calibri" w:eastAsiaTheme="majorEastAsia" w:hAnsi="Calibri" w:cstheme="majorBidi"/>
      <w:b w:val="0"/>
      <w:bCs/>
      <w:iCs/>
      <w:caps/>
    </w:rPr>
  </w:style>
  <w:style w:type="paragraph" w:styleId="Naslov5">
    <w:name w:val="heading 5"/>
    <w:basedOn w:val="Navaden"/>
    <w:next w:val="Navaden"/>
    <w:link w:val="Naslov5Znak"/>
    <w:uiPriority w:val="9"/>
    <w:semiHidden/>
    <w:unhideWhenUsed/>
    <w:qFormat/>
    <w:rsid w:val="001F7485"/>
    <w:pPr>
      <w:keepNext/>
      <w:keepLines/>
      <w:spacing w:before="200"/>
      <w:outlineLvl w:val="4"/>
    </w:pPr>
    <w:rPr>
      <w:rFonts w:asciiTheme="majorHAnsi" w:eastAsiaTheme="majorEastAsia" w:hAnsiTheme="majorHAnsi" w:cstheme="majorBidi"/>
      <w:color w:val="243F60" w:themeColor="accent1" w:themeShade="7F"/>
    </w:rPr>
  </w:style>
  <w:style w:type="paragraph" w:styleId="Naslov6">
    <w:name w:val="heading 6"/>
    <w:basedOn w:val="Navaden"/>
    <w:next w:val="Navaden"/>
    <w:link w:val="Naslov6Znak"/>
    <w:uiPriority w:val="9"/>
    <w:semiHidden/>
    <w:unhideWhenUsed/>
    <w:qFormat/>
    <w:rsid w:val="001F7485"/>
    <w:pPr>
      <w:keepNext/>
      <w:keepLines/>
      <w:spacing w:before="200"/>
      <w:outlineLvl w:val="5"/>
    </w:pPr>
    <w:rPr>
      <w:rFonts w:asciiTheme="majorHAnsi" w:eastAsiaTheme="majorEastAsia" w:hAnsiTheme="majorHAnsi" w:cstheme="majorBidi"/>
      <w:i/>
      <w:iCs/>
      <w:color w:val="243F60" w:themeColor="accent1" w:themeShade="7F"/>
    </w:rPr>
  </w:style>
  <w:style w:type="paragraph" w:styleId="Naslov7">
    <w:name w:val="heading 7"/>
    <w:basedOn w:val="Navaden"/>
    <w:next w:val="Navaden"/>
    <w:link w:val="Naslov7Znak"/>
    <w:uiPriority w:val="9"/>
    <w:semiHidden/>
    <w:unhideWhenUsed/>
    <w:qFormat/>
    <w:rsid w:val="001F7485"/>
    <w:pPr>
      <w:keepNext/>
      <w:keepLines/>
      <w:spacing w:before="200"/>
      <w:outlineLvl w:val="6"/>
    </w:pPr>
    <w:rPr>
      <w:rFonts w:asciiTheme="majorHAnsi" w:eastAsiaTheme="majorEastAsia" w:hAnsiTheme="majorHAnsi" w:cstheme="majorBidi"/>
      <w:i/>
      <w:iCs/>
      <w:color w:val="404040" w:themeColor="text1" w:themeTint="BF"/>
    </w:rPr>
  </w:style>
  <w:style w:type="paragraph" w:styleId="Naslov8">
    <w:name w:val="heading 8"/>
    <w:basedOn w:val="Navaden"/>
    <w:next w:val="Navaden"/>
    <w:link w:val="Naslov8Znak"/>
    <w:uiPriority w:val="9"/>
    <w:semiHidden/>
    <w:unhideWhenUsed/>
    <w:qFormat/>
    <w:rsid w:val="001F7485"/>
    <w:pPr>
      <w:keepNext/>
      <w:keepLines/>
      <w:spacing w:before="200"/>
      <w:outlineLvl w:val="7"/>
    </w:pPr>
    <w:rPr>
      <w:rFonts w:asciiTheme="majorHAnsi" w:eastAsiaTheme="majorEastAsia" w:hAnsiTheme="majorHAnsi" w:cstheme="majorBidi"/>
      <w:color w:val="4F81BD" w:themeColor="accent1"/>
      <w:sz w:val="20"/>
      <w:szCs w:val="20"/>
    </w:rPr>
  </w:style>
  <w:style w:type="paragraph" w:styleId="Naslov9">
    <w:name w:val="heading 9"/>
    <w:basedOn w:val="Navaden"/>
    <w:next w:val="Navaden"/>
    <w:link w:val="Naslov9Znak"/>
    <w:uiPriority w:val="9"/>
    <w:semiHidden/>
    <w:unhideWhenUsed/>
    <w:qFormat/>
    <w:rsid w:val="001F7485"/>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Brezrazmikov">
    <w:name w:val="No Spacing"/>
    <w:uiPriority w:val="1"/>
    <w:qFormat/>
    <w:rsid w:val="006F53E2"/>
    <w:rPr>
      <w:rFonts w:ascii="Calibri" w:hAnsi="Calibri"/>
    </w:rPr>
  </w:style>
  <w:style w:type="character" w:customStyle="1" w:styleId="Naslov1Znak">
    <w:name w:val="Naslov 1 Znak"/>
    <w:basedOn w:val="Privzetapisavaodstavka"/>
    <w:link w:val="Naslov1"/>
    <w:uiPriority w:val="9"/>
    <w:rsid w:val="009C76D7"/>
    <w:rPr>
      <w:rFonts w:ascii="Calibri" w:eastAsiaTheme="majorEastAsia" w:hAnsi="Calibri" w:cstheme="majorBidi"/>
      <w:b w:val="0"/>
      <w:bCs/>
      <w:caps/>
      <w:sz w:val="32"/>
      <w:szCs w:val="28"/>
    </w:rPr>
  </w:style>
  <w:style w:type="character" w:customStyle="1" w:styleId="Naslov2Znak">
    <w:name w:val="Naslov 2 Znak"/>
    <w:aliases w:val="Znak1 Znak Znak1,Znak1 Znak2"/>
    <w:basedOn w:val="Privzetapisavaodstavka"/>
    <w:link w:val="Naslov2"/>
    <w:uiPriority w:val="9"/>
    <w:rsid w:val="009C76D7"/>
    <w:rPr>
      <w:rFonts w:ascii="Calibri" w:eastAsiaTheme="majorEastAsia" w:hAnsi="Calibri" w:cstheme="majorBidi"/>
      <w:b w:val="0"/>
      <w:bCs/>
      <w:caps/>
      <w:color w:val="000000" w:themeColor="text1"/>
      <w:sz w:val="28"/>
      <w:szCs w:val="26"/>
    </w:rPr>
  </w:style>
  <w:style w:type="character" w:customStyle="1" w:styleId="Naslov3Znak">
    <w:name w:val="Naslov 3 Znak"/>
    <w:basedOn w:val="Privzetapisavaodstavka"/>
    <w:link w:val="Naslov3"/>
    <w:uiPriority w:val="9"/>
    <w:rsid w:val="009C76D7"/>
    <w:rPr>
      <w:rFonts w:ascii="Calibri" w:eastAsiaTheme="majorEastAsia" w:hAnsi="Calibri" w:cstheme="majorBidi"/>
      <w:b w:val="0"/>
      <w:bCs/>
      <w:caps/>
      <w:color w:val="000000" w:themeColor="text1"/>
      <w:sz w:val="24"/>
    </w:rPr>
  </w:style>
  <w:style w:type="character" w:customStyle="1" w:styleId="Naslov4Znak">
    <w:name w:val="Naslov 4 Znak"/>
    <w:basedOn w:val="Privzetapisavaodstavka"/>
    <w:link w:val="Naslov4"/>
    <w:uiPriority w:val="9"/>
    <w:rsid w:val="00944F3E"/>
    <w:rPr>
      <w:rFonts w:ascii="Calibri" w:eastAsiaTheme="majorEastAsia" w:hAnsi="Calibri" w:cstheme="majorBidi"/>
      <w:b w:val="0"/>
      <w:bCs/>
      <w:iCs/>
      <w:caps/>
    </w:rPr>
  </w:style>
  <w:style w:type="character" w:customStyle="1" w:styleId="Naslov5Znak">
    <w:name w:val="Naslov 5 Znak"/>
    <w:basedOn w:val="Privzetapisavaodstavka"/>
    <w:link w:val="Naslov5"/>
    <w:uiPriority w:val="9"/>
    <w:semiHidden/>
    <w:rsid w:val="001F7485"/>
    <w:rPr>
      <w:rFonts w:asciiTheme="majorHAnsi" w:eastAsiaTheme="majorEastAsia" w:hAnsiTheme="majorHAnsi" w:cstheme="majorBidi"/>
      <w:color w:val="243F60" w:themeColor="accent1" w:themeShade="7F"/>
    </w:rPr>
  </w:style>
  <w:style w:type="character" w:customStyle="1" w:styleId="Naslov6Znak">
    <w:name w:val="Naslov 6 Znak"/>
    <w:basedOn w:val="Privzetapisavaodstavka"/>
    <w:link w:val="Naslov6"/>
    <w:uiPriority w:val="9"/>
    <w:semiHidden/>
    <w:rsid w:val="001F7485"/>
    <w:rPr>
      <w:rFonts w:asciiTheme="majorHAnsi" w:eastAsiaTheme="majorEastAsia" w:hAnsiTheme="majorHAnsi" w:cstheme="majorBidi"/>
      <w:i/>
      <w:iCs/>
      <w:color w:val="243F60" w:themeColor="accent1" w:themeShade="7F"/>
    </w:rPr>
  </w:style>
  <w:style w:type="character" w:customStyle="1" w:styleId="Naslov7Znak">
    <w:name w:val="Naslov 7 Znak"/>
    <w:basedOn w:val="Privzetapisavaodstavka"/>
    <w:link w:val="Naslov7"/>
    <w:uiPriority w:val="9"/>
    <w:semiHidden/>
    <w:rsid w:val="001F7485"/>
    <w:rPr>
      <w:rFonts w:asciiTheme="majorHAnsi" w:eastAsiaTheme="majorEastAsia" w:hAnsiTheme="majorHAnsi" w:cstheme="majorBidi"/>
      <w:i/>
      <w:iCs/>
      <w:color w:val="404040" w:themeColor="text1" w:themeTint="BF"/>
    </w:rPr>
  </w:style>
  <w:style w:type="character" w:customStyle="1" w:styleId="Naslov8Znak">
    <w:name w:val="Naslov 8 Znak"/>
    <w:basedOn w:val="Privzetapisavaodstavka"/>
    <w:link w:val="Naslov8"/>
    <w:uiPriority w:val="9"/>
    <w:semiHidden/>
    <w:rsid w:val="001F7485"/>
    <w:rPr>
      <w:rFonts w:asciiTheme="majorHAnsi" w:eastAsiaTheme="majorEastAsia" w:hAnsiTheme="majorHAnsi" w:cstheme="majorBidi"/>
      <w:color w:val="4F81BD" w:themeColor="accent1"/>
      <w:sz w:val="20"/>
      <w:szCs w:val="20"/>
    </w:rPr>
  </w:style>
  <w:style w:type="character" w:customStyle="1" w:styleId="Naslov9Znak">
    <w:name w:val="Naslov 9 Znak"/>
    <w:basedOn w:val="Privzetapisavaodstavka"/>
    <w:link w:val="Naslov9"/>
    <w:uiPriority w:val="9"/>
    <w:semiHidden/>
    <w:rsid w:val="001F7485"/>
    <w:rPr>
      <w:rFonts w:asciiTheme="majorHAnsi" w:eastAsiaTheme="majorEastAsia" w:hAnsiTheme="majorHAnsi" w:cstheme="majorBidi"/>
      <w:i/>
      <w:iCs/>
      <w:color w:val="404040" w:themeColor="text1" w:themeTint="BF"/>
      <w:sz w:val="20"/>
      <w:szCs w:val="20"/>
    </w:rPr>
  </w:style>
  <w:style w:type="paragraph" w:styleId="Napis">
    <w:name w:val="caption"/>
    <w:aliases w:val="Napis Znak,Znak Znak,Napis Znak Znak,Napis Znak1,Znak Znak Znak,Znak Znak1"/>
    <w:basedOn w:val="Navaden"/>
    <w:next w:val="Navaden"/>
    <w:link w:val="NapisZnak2"/>
    <w:unhideWhenUsed/>
    <w:qFormat/>
    <w:rsid w:val="001E04B8"/>
    <w:rPr>
      <w:rFonts w:ascii="Calibri" w:hAnsi="Calibri"/>
      <w:bCs/>
      <w:sz w:val="20"/>
      <w:szCs w:val="18"/>
    </w:rPr>
  </w:style>
  <w:style w:type="paragraph" w:styleId="Naslov">
    <w:name w:val="Title"/>
    <w:basedOn w:val="Navaden"/>
    <w:next w:val="Navaden"/>
    <w:link w:val="NaslovZnak"/>
    <w:uiPriority w:val="10"/>
    <w:qFormat/>
    <w:rsid w:val="001F7485"/>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NaslovZnak">
    <w:name w:val="Naslov Znak"/>
    <w:basedOn w:val="Privzetapisavaodstavka"/>
    <w:link w:val="Naslov"/>
    <w:uiPriority w:val="10"/>
    <w:rsid w:val="001F7485"/>
    <w:rPr>
      <w:rFonts w:asciiTheme="majorHAnsi" w:eastAsiaTheme="majorEastAsia" w:hAnsiTheme="majorHAnsi" w:cstheme="majorBidi"/>
      <w:color w:val="17365D" w:themeColor="text2" w:themeShade="BF"/>
      <w:spacing w:val="5"/>
      <w:kern w:val="28"/>
      <w:sz w:val="52"/>
      <w:szCs w:val="52"/>
    </w:rPr>
  </w:style>
  <w:style w:type="paragraph" w:styleId="Podnaslov">
    <w:name w:val="Subtitle"/>
    <w:basedOn w:val="Navaden"/>
    <w:next w:val="Navaden"/>
    <w:link w:val="PodnaslovZnak"/>
    <w:uiPriority w:val="11"/>
    <w:qFormat/>
    <w:rsid w:val="001F7485"/>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PodnaslovZnak">
    <w:name w:val="Podnaslov Znak"/>
    <w:basedOn w:val="Privzetapisavaodstavka"/>
    <w:link w:val="Podnaslov"/>
    <w:uiPriority w:val="11"/>
    <w:rsid w:val="001F7485"/>
    <w:rPr>
      <w:rFonts w:asciiTheme="majorHAnsi" w:eastAsiaTheme="majorEastAsia" w:hAnsiTheme="majorHAnsi" w:cstheme="majorBidi"/>
      <w:i/>
      <w:iCs/>
      <w:color w:val="4F81BD" w:themeColor="accent1"/>
      <w:spacing w:val="15"/>
      <w:sz w:val="24"/>
      <w:szCs w:val="24"/>
    </w:rPr>
  </w:style>
  <w:style w:type="character" w:styleId="Krepko">
    <w:name w:val="Strong"/>
    <w:basedOn w:val="Privzetapisavaodstavka"/>
    <w:uiPriority w:val="22"/>
    <w:qFormat/>
    <w:rsid w:val="001F7485"/>
    <w:rPr>
      <w:b w:val="0"/>
      <w:bCs/>
    </w:rPr>
  </w:style>
  <w:style w:type="character" w:styleId="Poudarek">
    <w:name w:val="Emphasis"/>
    <w:basedOn w:val="Privzetapisavaodstavka"/>
    <w:uiPriority w:val="20"/>
    <w:qFormat/>
    <w:rsid w:val="001F7485"/>
    <w:rPr>
      <w:i/>
      <w:iCs/>
    </w:rPr>
  </w:style>
  <w:style w:type="paragraph" w:styleId="Odstavekseznama">
    <w:name w:val="List Paragraph"/>
    <w:basedOn w:val="Navaden"/>
    <w:uiPriority w:val="34"/>
    <w:qFormat/>
    <w:rsid w:val="001F7485"/>
    <w:pPr>
      <w:ind w:left="720"/>
      <w:contextualSpacing/>
    </w:pPr>
  </w:style>
  <w:style w:type="paragraph" w:styleId="Citat">
    <w:name w:val="Quote"/>
    <w:basedOn w:val="Navaden"/>
    <w:next w:val="Navaden"/>
    <w:link w:val="CitatZnak"/>
    <w:uiPriority w:val="29"/>
    <w:qFormat/>
    <w:rsid w:val="001F7485"/>
    <w:rPr>
      <w:i/>
      <w:iCs/>
      <w:color w:val="000000" w:themeColor="text1"/>
    </w:rPr>
  </w:style>
  <w:style w:type="character" w:customStyle="1" w:styleId="CitatZnak">
    <w:name w:val="Citat Znak"/>
    <w:basedOn w:val="Privzetapisavaodstavka"/>
    <w:link w:val="Citat"/>
    <w:uiPriority w:val="29"/>
    <w:rsid w:val="001F7485"/>
    <w:rPr>
      <w:i/>
      <w:iCs/>
      <w:color w:val="000000" w:themeColor="text1"/>
    </w:rPr>
  </w:style>
  <w:style w:type="paragraph" w:styleId="Intenzivencitat">
    <w:name w:val="Intense Quote"/>
    <w:basedOn w:val="Navaden"/>
    <w:next w:val="Navaden"/>
    <w:link w:val="IntenzivencitatZnak"/>
    <w:uiPriority w:val="30"/>
    <w:qFormat/>
    <w:rsid w:val="001F7485"/>
    <w:pPr>
      <w:pBdr>
        <w:bottom w:val="single" w:sz="4" w:space="4" w:color="4F81BD" w:themeColor="accent1"/>
      </w:pBdr>
      <w:spacing w:before="200" w:after="280"/>
      <w:ind w:left="936" w:right="936"/>
    </w:pPr>
    <w:rPr>
      <w:b w:val="0"/>
      <w:bCs/>
      <w:i/>
      <w:iCs/>
      <w:color w:val="4F81BD" w:themeColor="accent1"/>
    </w:rPr>
  </w:style>
  <w:style w:type="character" w:customStyle="1" w:styleId="IntenzivencitatZnak">
    <w:name w:val="Intenziven citat Znak"/>
    <w:basedOn w:val="Privzetapisavaodstavka"/>
    <w:link w:val="Intenzivencitat"/>
    <w:uiPriority w:val="30"/>
    <w:rsid w:val="001F7485"/>
    <w:rPr>
      <w:b w:val="0"/>
      <w:bCs/>
      <w:i/>
      <w:iCs/>
      <w:color w:val="4F81BD" w:themeColor="accent1"/>
    </w:rPr>
  </w:style>
  <w:style w:type="character" w:styleId="Neenpoudarek">
    <w:name w:val="Subtle Emphasis"/>
    <w:basedOn w:val="Privzetapisavaodstavka"/>
    <w:uiPriority w:val="19"/>
    <w:qFormat/>
    <w:rsid w:val="001F7485"/>
    <w:rPr>
      <w:i/>
      <w:iCs/>
      <w:color w:val="808080" w:themeColor="text1" w:themeTint="7F"/>
    </w:rPr>
  </w:style>
  <w:style w:type="character" w:styleId="Intenzivenpoudarek">
    <w:name w:val="Intense Emphasis"/>
    <w:basedOn w:val="Privzetapisavaodstavka"/>
    <w:uiPriority w:val="21"/>
    <w:qFormat/>
    <w:rsid w:val="001F7485"/>
    <w:rPr>
      <w:b w:val="0"/>
      <w:bCs/>
      <w:i/>
      <w:iCs/>
      <w:color w:val="4F81BD" w:themeColor="accent1"/>
    </w:rPr>
  </w:style>
  <w:style w:type="character" w:styleId="Neensklic">
    <w:name w:val="Subtle Reference"/>
    <w:basedOn w:val="Privzetapisavaodstavka"/>
    <w:uiPriority w:val="31"/>
    <w:qFormat/>
    <w:rsid w:val="001F7485"/>
    <w:rPr>
      <w:smallCaps/>
      <w:color w:val="C0504D" w:themeColor="accent2"/>
      <w:u w:val="single"/>
    </w:rPr>
  </w:style>
  <w:style w:type="character" w:styleId="Intenzivensklic">
    <w:name w:val="Intense Reference"/>
    <w:basedOn w:val="Privzetapisavaodstavka"/>
    <w:uiPriority w:val="32"/>
    <w:qFormat/>
    <w:rsid w:val="001F7485"/>
    <w:rPr>
      <w:b w:val="0"/>
      <w:bCs/>
      <w:smallCaps/>
      <w:color w:val="C0504D" w:themeColor="accent2"/>
      <w:spacing w:val="5"/>
      <w:u w:val="single"/>
    </w:rPr>
  </w:style>
  <w:style w:type="character" w:styleId="Naslovknjige">
    <w:name w:val="Book Title"/>
    <w:basedOn w:val="Privzetapisavaodstavka"/>
    <w:uiPriority w:val="33"/>
    <w:qFormat/>
    <w:rsid w:val="001F7485"/>
    <w:rPr>
      <w:b w:val="0"/>
      <w:bCs/>
      <w:smallCaps/>
      <w:spacing w:val="5"/>
    </w:rPr>
  </w:style>
  <w:style w:type="paragraph" w:styleId="NaslovTOC">
    <w:name w:val="TOC Heading"/>
    <w:basedOn w:val="Naslov1"/>
    <w:next w:val="Navaden"/>
    <w:uiPriority w:val="39"/>
    <w:unhideWhenUsed/>
    <w:qFormat/>
    <w:rsid w:val="001F7485"/>
    <w:pPr>
      <w:outlineLvl w:val="9"/>
    </w:pPr>
  </w:style>
  <w:style w:type="paragraph" w:styleId="Besedilooblaka">
    <w:name w:val="Balloon Text"/>
    <w:basedOn w:val="Navaden"/>
    <w:link w:val="BesedilooblakaZnak"/>
    <w:uiPriority w:val="99"/>
    <w:semiHidden/>
    <w:unhideWhenUsed/>
    <w:rsid w:val="003B2316"/>
    <w:rPr>
      <w:rFonts w:ascii="Tahoma" w:hAnsi="Tahoma" w:cs="Mangal"/>
      <w:sz w:val="16"/>
      <w:szCs w:val="14"/>
    </w:rPr>
  </w:style>
  <w:style w:type="character" w:customStyle="1" w:styleId="BesedilooblakaZnak">
    <w:name w:val="Besedilo oblačka Znak"/>
    <w:basedOn w:val="Privzetapisavaodstavka"/>
    <w:link w:val="Besedilooblaka"/>
    <w:uiPriority w:val="99"/>
    <w:semiHidden/>
    <w:rsid w:val="003B2316"/>
    <w:rPr>
      <w:rFonts w:ascii="Tahoma" w:hAnsi="Tahoma" w:cs="Mangal"/>
      <w:sz w:val="16"/>
      <w:szCs w:val="14"/>
    </w:rPr>
  </w:style>
  <w:style w:type="paragraph" w:styleId="Glava">
    <w:name w:val="header"/>
    <w:basedOn w:val="Navaden"/>
    <w:link w:val="GlavaZnak"/>
    <w:uiPriority w:val="99"/>
    <w:unhideWhenUsed/>
    <w:rsid w:val="004F781C"/>
    <w:pPr>
      <w:tabs>
        <w:tab w:val="center" w:pos="4536"/>
        <w:tab w:val="right" w:pos="9072"/>
      </w:tabs>
    </w:pPr>
    <w:rPr>
      <w:rFonts w:cs="Mangal"/>
      <w:szCs w:val="20"/>
    </w:rPr>
  </w:style>
  <w:style w:type="character" w:customStyle="1" w:styleId="GlavaZnak">
    <w:name w:val="Glava Znak"/>
    <w:basedOn w:val="Privzetapisavaodstavka"/>
    <w:link w:val="Glava"/>
    <w:uiPriority w:val="99"/>
    <w:rsid w:val="004F781C"/>
    <w:rPr>
      <w:rFonts w:cs="Mangal"/>
      <w:szCs w:val="20"/>
    </w:rPr>
  </w:style>
  <w:style w:type="paragraph" w:styleId="Noga">
    <w:name w:val="footer"/>
    <w:basedOn w:val="Navaden"/>
    <w:link w:val="NogaZnak"/>
    <w:uiPriority w:val="99"/>
    <w:unhideWhenUsed/>
    <w:rsid w:val="004F781C"/>
    <w:pPr>
      <w:tabs>
        <w:tab w:val="center" w:pos="4536"/>
        <w:tab w:val="right" w:pos="9072"/>
      </w:tabs>
    </w:pPr>
    <w:rPr>
      <w:rFonts w:cs="Mangal"/>
      <w:szCs w:val="20"/>
    </w:rPr>
  </w:style>
  <w:style w:type="character" w:customStyle="1" w:styleId="NogaZnak">
    <w:name w:val="Noga Znak"/>
    <w:basedOn w:val="Privzetapisavaodstavka"/>
    <w:link w:val="Noga"/>
    <w:uiPriority w:val="99"/>
    <w:rsid w:val="004F781C"/>
    <w:rPr>
      <w:rFonts w:cs="Mangal"/>
      <w:szCs w:val="20"/>
    </w:rPr>
  </w:style>
  <w:style w:type="paragraph" w:styleId="Kazalovsebine1">
    <w:name w:val="toc 1"/>
    <w:basedOn w:val="Navaden"/>
    <w:next w:val="Navaden"/>
    <w:autoRedefine/>
    <w:uiPriority w:val="39"/>
    <w:unhideWhenUsed/>
    <w:rsid w:val="008B6510"/>
    <w:pPr>
      <w:spacing w:after="100"/>
    </w:pPr>
    <w:rPr>
      <w:rFonts w:ascii="Calibri" w:hAnsi="Calibri" w:cs="Mangal"/>
      <w:b w:val="0"/>
      <w:szCs w:val="20"/>
    </w:rPr>
  </w:style>
  <w:style w:type="paragraph" w:styleId="Kazalovsebine2">
    <w:name w:val="toc 2"/>
    <w:basedOn w:val="Navaden"/>
    <w:next w:val="Navaden"/>
    <w:autoRedefine/>
    <w:uiPriority w:val="39"/>
    <w:unhideWhenUsed/>
    <w:rsid w:val="008B6510"/>
    <w:pPr>
      <w:tabs>
        <w:tab w:val="right" w:leader="dot" w:pos="9062"/>
      </w:tabs>
      <w:spacing w:after="100"/>
      <w:ind w:left="220"/>
    </w:pPr>
    <w:rPr>
      <w:rFonts w:ascii="Calibri" w:hAnsi="Calibri" w:cs="Calibri"/>
      <w:b w:val="0"/>
      <w:bCs/>
      <w:noProof/>
      <w:szCs w:val="20"/>
    </w:rPr>
  </w:style>
  <w:style w:type="paragraph" w:styleId="Kazalovsebine3">
    <w:name w:val="toc 3"/>
    <w:basedOn w:val="Navaden"/>
    <w:next w:val="Navaden"/>
    <w:autoRedefine/>
    <w:uiPriority w:val="39"/>
    <w:unhideWhenUsed/>
    <w:rsid w:val="00336E27"/>
    <w:pPr>
      <w:tabs>
        <w:tab w:val="right" w:leader="dot" w:pos="9062"/>
      </w:tabs>
      <w:spacing w:after="100"/>
      <w:ind w:left="440"/>
    </w:pPr>
    <w:rPr>
      <w:rFonts w:ascii="Calibri" w:hAnsi="Calibri" w:cs="Calibri"/>
      <w:b w:val="0"/>
      <w:bCs/>
      <w:noProof/>
      <w:szCs w:val="20"/>
    </w:rPr>
  </w:style>
  <w:style w:type="character" w:styleId="Hiperpovezava">
    <w:name w:val="Hyperlink"/>
    <w:basedOn w:val="Privzetapisavaodstavka"/>
    <w:uiPriority w:val="99"/>
    <w:unhideWhenUsed/>
    <w:rsid w:val="001905D0"/>
    <w:rPr>
      <w:color w:val="0000FF" w:themeColor="hyperlink"/>
      <w:u w:val="single"/>
    </w:rPr>
  </w:style>
  <w:style w:type="paragraph" w:styleId="Kazaloslik">
    <w:name w:val="table of figures"/>
    <w:basedOn w:val="Navaden"/>
    <w:next w:val="Navaden"/>
    <w:uiPriority w:val="99"/>
    <w:unhideWhenUsed/>
    <w:rsid w:val="00CC6177"/>
    <w:rPr>
      <w:rFonts w:cs="Mangal"/>
      <w:szCs w:val="20"/>
    </w:rPr>
  </w:style>
  <w:style w:type="character" w:styleId="Nerazreenaomemba">
    <w:name w:val="Unresolved Mention"/>
    <w:basedOn w:val="Privzetapisavaodstavka"/>
    <w:uiPriority w:val="99"/>
    <w:semiHidden/>
    <w:unhideWhenUsed/>
    <w:rsid w:val="002029EC"/>
    <w:rPr>
      <w:color w:val="605E5C"/>
      <w:shd w:val="clear" w:color="auto" w:fill="E1DFDD"/>
    </w:rPr>
  </w:style>
  <w:style w:type="table" w:styleId="Tabelamrea">
    <w:name w:val="Table Grid"/>
    <w:basedOn w:val="Navadnatabela"/>
    <w:uiPriority w:val="39"/>
    <w:rsid w:val="00CE02D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vadensplet">
    <w:name w:val="Normal (Web)"/>
    <w:basedOn w:val="Navaden"/>
    <w:uiPriority w:val="99"/>
    <w:unhideWhenUsed/>
    <w:rsid w:val="00F54E1E"/>
    <w:pPr>
      <w:spacing w:before="100" w:beforeAutospacing="1" w:after="100" w:afterAutospacing="1"/>
    </w:pPr>
    <w:rPr>
      <w:rFonts w:eastAsia="Times New Roman"/>
      <w:b w:val="0"/>
      <w:sz w:val="24"/>
      <w:szCs w:val="24"/>
      <w:lang w:eastAsia="sl-SI" w:bidi="ar-SA"/>
    </w:rPr>
  </w:style>
  <w:style w:type="character" w:customStyle="1" w:styleId="Naslov2Znak1">
    <w:name w:val="Naslov 2 Znak1"/>
    <w:aliases w:val="Naslov 2 Znak Znak,Znak1 Znak Znak,Znak1 Znak1"/>
    <w:rsid w:val="00AE7E84"/>
    <w:rPr>
      <w:rFonts w:ascii="Calibri" w:hAnsi="Calibri" w:cs="Arial"/>
      <w:b w:val="0"/>
      <w:bCs/>
      <w:iCs/>
      <w:caps/>
      <w:sz w:val="28"/>
      <w:szCs w:val="28"/>
      <w:lang w:eastAsia="en-US"/>
    </w:rPr>
  </w:style>
  <w:style w:type="character" w:customStyle="1" w:styleId="NapisZnak2">
    <w:name w:val="Napis Znak2"/>
    <w:aliases w:val="Napis Znak Znak1,Znak Znak Znak1,Napis Znak Znak Znak,Napis Znak1 Znak,Znak Znak Znak Znak,Znak Znak1 Znak"/>
    <w:link w:val="Napis"/>
    <w:rsid w:val="00AE7E84"/>
    <w:rPr>
      <w:rFonts w:ascii="Calibri" w:hAnsi="Calibri"/>
      <w:bCs/>
      <w:sz w:val="20"/>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981547">
      <w:bodyDiv w:val="1"/>
      <w:marLeft w:val="0"/>
      <w:marRight w:val="0"/>
      <w:marTop w:val="0"/>
      <w:marBottom w:val="0"/>
      <w:divBdr>
        <w:top w:val="none" w:sz="0" w:space="0" w:color="auto"/>
        <w:left w:val="none" w:sz="0" w:space="0" w:color="auto"/>
        <w:bottom w:val="none" w:sz="0" w:space="0" w:color="auto"/>
        <w:right w:val="none" w:sz="0" w:space="0" w:color="auto"/>
      </w:divBdr>
    </w:div>
    <w:div w:id="160118862">
      <w:bodyDiv w:val="1"/>
      <w:marLeft w:val="0"/>
      <w:marRight w:val="0"/>
      <w:marTop w:val="0"/>
      <w:marBottom w:val="0"/>
      <w:divBdr>
        <w:top w:val="none" w:sz="0" w:space="0" w:color="auto"/>
        <w:left w:val="none" w:sz="0" w:space="0" w:color="auto"/>
        <w:bottom w:val="none" w:sz="0" w:space="0" w:color="auto"/>
        <w:right w:val="none" w:sz="0" w:space="0" w:color="auto"/>
      </w:divBdr>
    </w:div>
    <w:div w:id="283849012">
      <w:bodyDiv w:val="1"/>
      <w:marLeft w:val="0"/>
      <w:marRight w:val="0"/>
      <w:marTop w:val="0"/>
      <w:marBottom w:val="0"/>
      <w:divBdr>
        <w:top w:val="none" w:sz="0" w:space="0" w:color="auto"/>
        <w:left w:val="none" w:sz="0" w:space="0" w:color="auto"/>
        <w:bottom w:val="none" w:sz="0" w:space="0" w:color="auto"/>
        <w:right w:val="none" w:sz="0" w:space="0" w:color="auto"/>
      </w:divBdr>
    </w:div>
    <w:div w:id="414084959">
      <w:bodyDiv w:val="1"/>
      <w:marLeft w:val="0"/>
      <w:marRight w:val="0"/>
      <w:marTop w:val="0"/>
      <w:marBottom w:val="0"/>
      <w:divBdr>
        <w:top w:val="none" w:sz="0" w:space="0" w:color="auto"/>
        <w:left w:val="none" w:sz="0" w:space="0" w:color="auto"/>
        <w:bottom w:val="none" w:sz="0" w:space="0" w:color="auto"/>
        <w:right w:val="none" w:sz="0" w:space="0" w:color="auto"/>
      </w:divBdr>
    </w:div>
    <w:div w:id="565534509">
      <w:bodyDiv w:val="1"/>
      <w:marLeft w:val="0"/>
      <w:marRight w:val="0"/>
      <w:marTop w:val="0"/>
      <w:marBottom w:val="0"/>
      <w:divBdr>
        <w:top w:val="none" w:sz="0" w:space="0" w:color="auto"/>
        <w:left w:val="none" w:sz="0" w:space="0" w:color="auto"/>
        <w:bottom w:val="none" w:sz="0" w:space="0" w:color="auto"/>
        <w:right w:val="none" w:sz="0" w:space="0" w:color="auto"/>
      </w:divBdr>
    </w:div>
    <w:div w:id="781268597">
      <w:bodyDiv w:val="1"/>
      <w:marLeft w:val="0"/>
      <w:marRight w:val="0"/>
      <w:marTop w:val="0"/>
      <w:marBottom w:val="0"/>
      <w:divBdr>
        <w:top w:val="none" w:sz="0" w:space="0" w:color="auto"/>
        <w:left w:val="none" w:sz="0" w:space="0" w:color="auto"/>
        <w:bottom w:val="none" w:sz="0" w:space="0" w:color="auto"/>
        <w:right w:val="none" w:sz="0" w:space="0" w:color="auto"/>
      </w:divBdr>
    </w:div>
    <w:div w:id="942029901">
      <w:bodyDiv w:val="1"/>
      <w:marLeft w:val="0"/>
      <w:marRight w:val="0"/>
      <w:marTop w:val="0"/>
      <w:marBottom w:val="0"/>
      <w:divBdr>
        <w:top w:val="none" w:sz="0" w:space="0" w:color="auto"/>
        <w:left w:val="none" w:sz="0" w:space="0" w:color="auto"/>
        <w:bottom w:val="none" w:sz="0" w:space="0" w:color="auto"/>
        <w:right w:val="none" w:sz="0" w:space="0" w:color="auto"/>
      </w:divBdr>
    </w:div>
    <w:div w:id="20187271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hyperlink" Target="https://sesgs.si/anketa." TargetMode="External"/><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chart" Target="charts/chart3.xml"/><Relationship Id="rId47" Type="http://schemas.openxmlformats.org/officeDocument/2006/relationships/image" Target="media/image29.png"/><Relationship Id="rId50" Type="http://schemas.openxmlformats.org/officeDocument/2006/relationships/hyperlink" Target="https://www.wikimedia.org/"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hyperlink" Target="https://www.outdooractive.com/en/track/iskriva-pespot-brnik-most-na-soci/335036314/?utm_medium=referral&amp;utm_source=embed&amp;utm_campaign=embed-plugin-referral&amp;utm_term=https%3A%2F%2Fwww.outdooractive.com%2Fen%2Fembed%2F335036314%2Fiframe%3Fmw%3Dfalse#caml=73v,2cdbf9,7nfn2a,0,0&amp;dm=1" TargetMode="Externa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chart" Target="charts/chart1.xml"/><Relationship Id="rId45" Type="http://schemas.openxmlformats.org/officeDocument/2006/relationships/chart" Target="charts/chart6.xml"/><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hyperlink" Target="https://iskrivapespot.si" TargetMode="Externa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chart" Target="charts/chart5.xml"/><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ljubljanskibridge.com" TargetMode="Externa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chart" Target="charts/chart4.xml"/><Relationship Id="rId48" Type="http://schemas.openxmlformats.org/officeDocument/2006/relationships/hyperlink" Target="https://www.zipline.si/" TargetMode="External"/><Relationship Id="rId8" Type="http://schemas.openxmlformats.org/officeDocument/2006/relationships/image" Target="media/image1.jpeg"/><Relationship Id="rId51"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chart" Target="charts/chart7.xml"/><Relationship Id="rId20" Type="http://schemas.openxmlformats.org/officeDocument/2006/relationships/image" Target="media/image10.png"/><Relationship Id="rId41" Type="http://schemas.openxmlformats.org/officeDocument/2006/relationships/chart" Target="charts/chart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hyperlink" Target="https://chatgpt.com/"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95.87.139.107\Skupna%20mapa%209-16\Matura-APT-okno-25-26\vodotoki-iskriva-pespot-brnik-vrsno\temelkova%20Marina\statistic-survey634741.xls"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95.87.139.107\Skupna%20mapa%209-16\Matura-APT-okno-25-26\vodotoki-iskriva-pespot-brnik-vrsno\temelkova%20Marina\statistic-survey634741.xls"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95.87.139.107\Skupna%20mapa%209-16\Matura-APT-okno-25-26\vodotoki-iskriva-pespot-brnik-vrsno\temelkova%20Marina\statistic-survey634741.xls"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95.87.139.107\Skupna%20mapa%209-16\Matura-APT-okno-25-26\vodotoki-iskriva-pespot-brnik-vrsno\temelkova%20Marina\statistic-survey634741.xls"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95.87.139.107\Skupna%20mapa%209-16\Matura-APT-okno-25-26\vodotoki-iskriva-pespot-brnik-vrsno\temelkova%20Marina\statistic-survey634741.xls"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95.87.139.107\Skupna%20mapa%209-16\Matura-APT-okno-25-26\vodotoki-iskriva-pespot-brnik-vrsno\temelkova%20Marina\statistic-survey634741.xls" TargetMode="External"/><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l-SI"/>
              <a:t>Poznavanje</a:t>
            </a:r>
            <a:r>
              <a:rPr lang="sl-SI" baseline="0"/>
              <a:t> turističnih znamenitosti oz. aktivnosti v zvezi 7 vodotoki, ki imajo največji turistični potencial</a:t>
            </a:r>
            <a:endParaRPr lang="sl-SI"/>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l-SI"/>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l-SI"/>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'results-survey634741'!$G$8:$G$11</c:f>
              <c:strCache>
                <c:ptCount val="4"/>
                <c:pt idx="0">
                  <c:v>Zelo dobro poznam </c:v>
                </c:pt>
                <c:pt idx="1">
                  <c:v>Dobro poznam</c:v>
                </c:pt>
                <c:pt idx="2">
                  <c:v>Slabo poznam</c:v>
                </c:pt>
                <c:pt idx="3">
                  <c:v>Ne poznam </c:v>
                </c:pt>
              </c:strCache>
            </c:strRef>
          </c:cat>
          <c:val>
            <c:numRef>
              <c:f>'results-survey634741'!$H$8:$H$11</c:f>
              <c:numCache>
                <c:formatCode>0%</c:formatCode>
                <c:ptCount val="4"/>
                <c:pt idx="0">
                  <c:v>0.1</c:v>
                </c:pt>
                <c:pt idx="1">
                  <c:v>0.33333333333333331</c:v>
                </c:pt>
                <c:pt idx="2">
                  <c:v>0.4</c:v>
                </c:pt>
                <c:pt idx="3">
                  <c:v>0.16666666666666666</c:v>
                </c:pt>
              </c:numCache>
            </c:numRef>
          </c:val>
          <c:extLst>
            <c:ext xmlns:c16="http://schemas.microsoft.com/office/drawing/2014/chart" uri="{C3380CC4-5D6E-409C-BE32-E72D297353CC}">
              <c16:uniqueId val="{00000000-C274-4F7D-BBC2-7B75627F37E9}"/>
            </c:ext>
          </c:extLst>
        </c:ser>
        <c:dLbls>
          <c:dLblPos val="outEnd"/>
          <c:showLegendKey val="0"/>
          <c:showVal val="1"/>
          <c:showCatName val="0"/>
          <c:showSerName val="0"/>
          <c:showPercent val="0"/>
          <c:showBubbleSize val="0"/>
        </c:dLbls>
        <c:gapWidth val="182"/>
        <c:axId val="242945536"/>
        <c:axId val="242945952"/>
      </c:barChart>
      <c:catAx>
        <c:axId val="2429455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242945952"/>
        <c:crosses val="autoZero"/>
        <c:auto val="1"/>
        <c:lblAlgn val="ctr"/>
        <c:lblOffset val="100"/>
        <c:noMultiLvlLbl val="0"/>
      </c:catAx>
      <c:valAx>
        <c:axId val="24294595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2429455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l-SI"/>
              <a:t>Najljubše</a:t>
            </a:r>
            <a:r>
              <a:rPr lang="sl-SI" baseline="0"/>
              <a:t> aktivnosti v zvezi s 7 vodotoki, ki imajo največji turistični potencial</a:t>
            </a:r>
            <a:endParaRPr lang="sl-SI"/>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l-SI"/>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l-SI"/>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'results-survey634741'!$G$19:$G$23</c:f>
              <c:strCache>
                <c:ptCount val="5"/>
                <c:pt idx="0">
                  <c:v>Zipline </c:v>
                </c:pt>
                <c:pt idx="1">
                  <c:v>Kajakaštvo</c:v>
                </c:pt>
                <c:pt idx="2">
                  <c:v>Plavanje</c:v>
                </c:pt>
                <c:pt idx="3">
                  <c:v>Ogled naravne tur. znamenitosti</c:v>
                </c:pt>
                <c:pt idx="4">
                  <c:v>Ribolov </c:v>
                </c:pt>
              </c:strCache>
            </c:strRef>
          </c:cat>
          <c:val>
            <c:numRef>
              <c:f>'results-survey634741'!$H$19:$H$23</c:f>
              <c:numCache>
                <c:formatCode>General</c:formatCode>
                <c:ptCount val="5"/>
                <c:pt idx="0">
                  <c:v>21</c:v>
                </c:pt>
                <c:pt idx="1">
                  <c:v>9</c:v>
                </c:pt>
                <c:pt idx="2">
                  <c:v>20</c:v>
                </c:pt>
                <c:pt idx="3">
                  <c:v>7</c:v>
                </c:pt>
                <c:pt idx="4">
                  <c:v>3</c:v>
                </c:pt>
              </c:numCache>
            </c:numRef>
          </c:val>
          <c:extLst>
            <c:ext xmlns:c16="http://schemas.microsoft.com/office/drawing/2014/chart" uri="{C3380CC4-5D6E-409C-BE32-E72D297353CC}">
              <c16:uniqueId val="{00000000-03EE-4F38-B043-594FE93284C4}"/>
            </c:ext>
          </c:extLst>
        </c:ser>
        <c:dLbls>
          <c:dLblPos val="outEnd"/>
          <c:showLegendKey val="0"/>
          <c:showVal val="1"/>
          <c:showCatName val="0"/>
          <c:showSerName val="0"/>
          <c:showPercent val="0"/>
          <c:showBubbleSize val="0"/>
        </c:dLbls>
        <c:gapWidth val="182"/>
        <c:axId val="237762144"/>
        <c:axId val="237760064"/>
      </c:barChart>
      <c:catAx>
        <c:axId val="2377621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237760064"/>
        <c:crosses val="autoZero"/>
        <c:auto val="1"/>
        <c:lblAlgn val="ctr"/>
        <c:lblOffset val="100"/>
        <c:noMultiLvlLbl val="0"/>
      </c:catAx>
      <c:valAx>
        <c:axId val="23776006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2377621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l-SI"/>
              <a:t>Razlogi</a:t>
            </a:r>
            <a:r>
              <a:rPr lang="sl-SI" baseline="0"/>
              <a:t> za všečnost slapov</a:t>
            </a:r>
            <a:endParaRPr lang="sl-SI"/>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l-SI"/>
        </a:p>
      </c:txPr>
    </c:title>
    <c:autoTitleDeleted val="0"/>
    <c:plotArea>
      <c:layout/>
      <c:barChart>
        <c:barDir val="bar"/>
        <c:grouping val="clustered"/>
        <c:varyColors val="0"/>
        <c:ser>
          <c:idx val="0"/>
          <c:order val="0"/>
          <c:tx>
            <c:strRef>
              <c:f>'results-survey634741'!$G$41</c:f>
              <c:strCache>
                <c:ptCount val="1"/>
                <c:pt idx="0">
                  <c:v>Povprečje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l-SI"/>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'results-survey634741'!$F$42:$F$45</c:f>
              <c:strCache>
                <c:ptCount val="4"/>
                <c:pt idx="0">
                  <c:v>Vizualna lepota</c:v>
                </c:pt>
                <c:pt idx="1">
                  <c:v>Zvok vode</c:v>
                </c:pt>
                <c:pt idx="2">
                  <c:v>Svež zrak</c:v>
                </c:pt>
                <c:pt idx="3">
                  <c:v>Gibanje in energija vode</c:v>
                </c:pt>
              </c:strCache>
            </c:strRef>
          </c:cat>
          <c:val>
            <c:numRef>
              <c:f>'results-survey634741'!$G$42:$G$45</c:f>
              <c:numCache>
                <c:formatCode>General</c:formatCode>
                <c:ptCount val="4"/>
                <c:pt idx="0" formatCode="0.00">
                  <c:v>3.8</c:v>
                </c:pt>
                <c:pt idx="1">
                  <c:v>3.4</c:v>
                </c:pt>
                <c:pt idx="2">
                  <c:v>3.77</c:v>
                </c:pt>
                <c:pt idx="3">
                  <c:v>3.33</c:v>
                </c:pt>
              </c:numCache>
            </c:numRef>
          </c:val>
          <c:extLst>
            <c:ext xmlns:c16="http://schemas.microsoft.com/office/drawing/2014/chart" uri="{C3380CC4-5D6E-409C-BE32-E72D297353CC}">
              <c16:uniqueId val="{00000000-B1E7-4999-ADA7-D5E69D7018D6}"/>
            </c:ext>
          </c:extLst>
        </c:ser>
        <c:dLbls>
          <c:dLblPos val="outEnd"/>
          <c:showLegendKey val="0"/>
          <c:showVal val="1"/>
          <c:showCatName val="0"/>
          <c:showSerName val="0"/>
          <c:showPercent val="0"/>
          <c:showBubbleSize val="0"/>
        </c:dLbls>
        <c:gapWidth val="182"/>
        <c:axId val="235896016"/>
        <c:axId val="235896432"/>
      </c:barChart>
      <c:catAx>
        <c:axId val="2358960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235896432"/>
        <c:crosses val="autoZero"/>
        <c:auto val="1"/>
        <c:lblAlgn val="ctr"/>
        <c:lblOffset val="100"/>
        <c:noMultiLvlLbl val="0"/>
      </c:catAx>
      <c:valAx>
        <c:axId val="235896432"/>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2358960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l-SI"/>
              <a:t>Všečnost videa: Turistični potencial vodotokov ob Iskrivi</a:t>
            </a:r>
            <a:r>
              <a:rPr lang="sl-SI" baseline="0"/>
              <a:t> pešpoti: Brnik-</a:t>
            </a:r>
            <a:r>
              <a:rPr lang="sl-SI" sz="1400" b="0" i="0" u="none" strike="noStrike" kern="1200" spc="0" baseline="0">
                <a:solidFill>
                  <a:sysClr val="windowText" lastClr="000000">
                    <a:lumMod val="65000"/>
                    <a:lumOff val="35000"/>
                  </a:sysClr>
                </a:solidFill>
                <a:latin typeface="+mn-lt"/>
                <a:ea typeface="+mn-ea"/>
                <a:cs typeface="+mn-cs"/>
              </a:rPr>
              <a:t>Most na Soči</a:t>
            </a:r>
            <a:endParaRPr lang="sl-SI"/>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l-SI"/>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l-SI"/>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'results-survey634741'!$F$100:$F$102</c:f>
              <c:strCache>
                <c:ptCount val="3"/>
                <c:pt idx="0">
                  <c:v>Zelo mi je všeš</c:v>
                </c:pt>
                <c:pt idx="1">
                  <c:v>Všeč mi je </c:v>
                </c:pt>
                <c:pt idx="2">
                  <c:v>Ni mi všeč </c:v>
                </c:pt>
              </c:strCache>
            </c:strRef>
          </c:cat>
          <c:val>
            <c:numRef>
              <c:f>'results-survey634741'!$G$100:$G$102</c:f>
              <c:numCache>
                <c:formatCode>0%</c:formatCode>
                <c:ptCount val="3"/>
                <c:pt idx="0">
                  <c:v>0.3</c:v>
                </c:pt>
                <c:pt idx="1">
                  <c:v>0.6</c:v>
                </c:pt>
                <c:pt idx="2">
                  <c:v>0.1</c:v>
                </c:pt>
              </c:numCache>
            </c:numRef>
          </c:val>
          <c:extLst>
            <c:ext xmlns:c16="http://schemas.microsoft.com/office/drawing/2014/chart" uri="{C3380CC4-5D6E-409C-BE32-E72D297353CC}">
              <c16:uniqueId val="{00000000-0387-421C-A100-25AC6074AB0C}"/>
            </c:ext>
          </c:extLst>
        </c:ser>
        <c:dLbls>
          <c:showLegendKey val="0"/>
          <c:showVal val="0"/>
          <c:showCatName val="0"/>
          <c:showSerName val="0"/>
          <c:showPercent val="0"/>
          <c:showBubbleSize val="0"/>
        </c:dLbls>
        <c:gapWidth val="182"/>
        <c:axId val="1966110080"/>
        <c:axId val="1966110496"/>
      </c:barChart>
      <c:catAx>
        <c:axId val="19661100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966110496"/>
        <c:crosses val="autoZero"/>
        <c:auto val="1"/>
        <c:lblAlgn val="ctr"/>
        <c:lblOffset val="100"/>
        <c:noMultiLvlLbl val="0"/>
      </c:catAx>
      <c:valAx>
        <c:axId val="196611049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9661100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l-SI"/>
              <a:t>Potrebne dodatne informacije v</a:t>
            </a:r>
            <a:r>
              <a:rPr lang="sl-SI" baseline="0"/>
              <a:t> zvezi s 7 vodotoki ki imajo največji turistični potencial </a:t>
            </a:r>
            <a:r>
              <a:rPr lang="sl-SI"/>
              <a:t>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l-SI"/>
        </a:p>
      </c:txPr>
    </c:title>
    <c:autoTitleDeleted val="0"/>
    <c:plotArea>
      <c:layout/>
      <c:barChart>
        <c:barDir val="bar"/>
        <c:grouping val="clustered"/>
        <c:varyColors val="0"/>
        <c:ser>
          <c:idx val="0"/>
          <c:order val="0"/>
          <c:tx>
            <c:strRef>
              <c:f>'results-survey634741'!$H$134</c:f>
              <c:strCache>
                <c:ptCount val="1"/>
                <c:pt idx="0">
                  <c:v>Povprečje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l-SI"/>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'results-survey634741'!$G$135:$G$138</c:f>
              <c:strCache>
                <c:ptCount val="4"/>
                <c:pt idx="0">
                  <c:v>Prospekte, zgibanke ... </c:v>
                </c:pt>
                <c:pt idx="1">
                  <c:v>Video filmi </c:v>
                </c:pt>
                <c:pt idx="2">
                  <c:v>Družbena omrežja </c:v>
                </c:pt>
                <c:pt idx="3">
                  <c:v>Ustna razlaga </c:v>
                </c:pt>
              </c:strCache>
            </c:strRef>
          </c:cat>
          <c:val>
            <c:numRef>
              <c:f>'results-survey634741'!$H$135:$H$138</c:f>
              <c:numCache>
                <c:formatCode>0.00</c:formatCode>
                <c:ptCount val="4"/>
                <c:pt idx="0">
                  <c:v>2.9666666666666668</c:v>
                </c:pt>
                <c:pt idx="1">
                  <c:v>2.2333333333333334</c:v>
                </c:pt>
                <c:pt idx="2">
                  <c:v>2.1333333333333333</c:v>
                </c:pt>
                <c:pt idx="3">
                  <c:v>2.6666666666666665</c:v>
                </c:pt>
              </c:numCache>
            </c:numRef>
          </c:val>
          <c:extLst>
            <c:ext xmlns:c16="http://schemas.microsoft.com/office/drawing/2014/chart" uri="{C3380CC4-5D6E-409C-BE32-E72D297353CC}">
              <c16:uniqueId val="{00000000-4B32-4BC8-ADD7-BB73D8236C8B}"/>
            </c:ext>
          </c:extLst>
        </c:ser>
        <c:dLbls>
          <c:dLblPos val="outEnd"/>
          <c:showLegendKey val="0"/>
          <c:showVal val="1"/>
          <c:showCatName val="0"/>
          <c:showSerName val="0"/>
          <c:showPercent val="0"/>
          <c:showBubbleSize val="0"/>
        </c:dLbls>
        <c:gapWidth val="182"/>
        <c:axId val="527203232"/>
        <c:axId val="527196576"/>
      </c:barChart>
      <c:catAx>
        <c:axId val="5272032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527196576"/>
        <c:crosses val="autoZero"/>
        <c:auto val="1"/>
        <c:lblAlgn val="ctr"/>
        <c:lblOffset val="100"/>
        <c:noMultiLvlLbl val="0"/>
      </c:catAx>
      <c:valAx>
        <c:axId val="527196576"/>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5272032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l-SI"/>
              <a:t>Razlogi</a:t>
            </a:r>
            <a:r>
              <a:rPr lang="sl-SI" baseline="0"/>
              <a:t> za všečnost zipline  </a:t>
            </a:r>
            <a:endParaRPr lang="en-US"/>
          </a:p>
        </c:rich>
      </c:tx>
      <c:layout>
        <c:manualLayout>
          <c:xMode val="edge"/>
          <c:yMode val="edge"/>
          <c:x val="0.40854155730533681"/>
          <c:y val="2.777777777777777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l-SI"/>
        </a:p>
      </c:txPr>
    </c:title>
    <c:autoTitleDeleted val="0"/>
    <c:plotArea>
      <c:layout/>
      <c:barChart>
        <c:barDir val="bar"/>
        <c:grouping val="clustered"/>
        <c:varyColors val="0"/>
        <c:ser>
          <c:idx val="0"/>
          <c:order val="0"/>
          <c:tx>
            <c:strRef>
              <c:f>'results-survey634741'!$G$166</c:f>
              <c:strCache>
                <c:ptCount val="1"/>
                <c:pt idx="0">
                  <c:v>Povprečje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l-SI"/>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'results-survey634741'!$F$167:$F$170</c:f>
              <c:strCache>
                <c:ptCount val="4"/>
                <c:pt idx="0">
                  <c:v>Hitrost</c:v>
                </c:pt>
                <c:pt idx="1">
                  <c:v>Višina pogleda</c:v>
                </c:pt>
                <c:pt idx="2">
                  <c:v>Občutek zaprtosti</c:v>
                </c:pt>
                <c:pt idx="3">
                  <c:v>Trajanje</c:v>
                </c:pt>
              </c:strCache>
            </c:strRef>
          </c:cat>
          <c:val>
            <c:numRef>
              <c:f>'results-survey634741'!$G$167:$G$170</c:f>
              <c:numCache>
                <c:formatCode>General</c:formatCode>
                <c:ptCount val="4"/>
                <c:pt idx="0">
                  <c:v>4.7300000000000004</c:v>
                </c:pt>
                <c:pt idx="1">
                  <c:v>5.37</c:v>
                </c:pt>
                <c:pt idx="2">
                  <c:v>3.63</c:v>
                </c:pt>
                <c:pt idx="3">
                  <c:v>4.37</c:v>
                </c:pt>
              </c:numCache>
            </c:numRef>
          </c:val>
          <c:extLst>
            <c:ext xmlns:c16="http://schemas.microsoft.com/office/drawing/2014/chart" uri="{C3380CC4-5D6E-409C-BE32-E72D297353CC}">
              <c16:uniqueId val="{00000000-D05D-499A-AB90-08300C9432B5}"/>
            </c:ext>
          </c:extLst>
        </c:ser>
        <c:dLbls>
          <c:dLblPos val="outEnd"/>
          <c:showLegendKey val="0"/>
          <c:showVal val="1"/>
          <c:showCatName val="0"/>
          <c:showSerName val="0"/>
          <c:showPercent val="0"/>
          <c:showBubbleSize val="0"/>
        </c:dLbls>
        <c:gapWidth val="182"/>
        <c:axId val="517198112"/>
        <c:axId val="517198944"/>
      </c:barChart>
      <c:catAx>
        <c:axId val="5171981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517198944"/>
        <c:crosses val="autoZero"/>
        <c:auto val="1"/>
        <c:lblAlgn val="ctr"/>
        <c:lblOffset val="100"/>
        <c:noMultiLvlLbl val="0"/>
      </c:catAx>
      <c:valAx>
        <c:axId val="5171989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5171981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l-SI"/>
              <a:t>Mnenje</a:t>
            </a:r>
            <a:r>
              <a:rPr lang="sl-SI" baseline="0"/>
              <a:t> o Kanjonu Kokre pod starim mesnim jedrom Kranja</a:t>
            </a:r>
            <a:endParaRPr lang="sl-SI"/>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l-SI"/>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l-SI"/>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'results-survey634741'!$J$100:$J$103</c:f>
              <c:strCache>
                <c:ptCount val="4"/>
                <c:pt idx="0">
                  <c:v>Zelo dobro </c:v>
                </c:pt>
                <c:pt idx="1">
                  <c:v>Dobro </c:v>
                </c:pt>
                <c:pt idx="2">
                  <c:v>Slabo </c:v>
                </c:pt>
                <c:pt idx="3">
                  <c:v>Zelo slabo</c:v>
                </c:pt>
              </c:strCache>
            </c:strRef>
          </c:cat>
          <c:val>
            <c:numRef>
              <c:f>'results-survey634741'!$K$100:$K$103</c:f>
              <c:numCache>
                <c:formatCode>0%</c:formatCode>
                <c:ptCount val="4"/>
                <c:pt idx="0">
                  <c:v>0.13333333333333333</c:v>
                </c:pt>
                <c:pt idx="1">
                  <c:v>0.66666666666666663</c:v>
                </c:pt>
                <c:pt idx="2">
                  <c:v>0.16666666666666666</c:v>
                </c:pt>
                <c:pt idx="3">
                  <c:v>3.3333333333333333E-2</c:v>
                </c:pt>
              </c:numCache>
            </c:numRef>
          </c:val>
          <c:extLst>
            <c:ext xmlns:c16="http://schemas.microsoft.com/office/drawing/2014/chart" uri="{C3380CC4-5D6E-409C-BE32-E72D297353CC}">
              <c16:uniqueId val="{00000000-85BC-467F-9E33-17307A897723}"/>
            </c:ext>
          </c:extLst>
        </c:ser>
        <c:dLbls>
          <c:dLblPos val="outEnd"/>
          <c:showLegendKey val="0"/>
          <c:showVal val="1"/>
          <c:showCatName val="0"/>
          <c:showSerName val="0"/>
          <c:showPercent val="0"/>
          <c:showBubbleSize val="0"/>
        </c:dLbls>
        <c:gapWidth val="182"/>
        <c:axId val="243795744"/>
        <c:axId val="243795328"/>
      </c:barChart>
      <c:catAx>
        <c:axId val="2437957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243795328"/>
        <c:crosses val="autoZero"/>
        <c:auto val="1"/>
        <c:lblAlgn val="ctr"/>
        <c:lblOffset val="100"/>
        <c:noMultiLvlLbl val="0"/>
      </c:catAx>
      <c:valAx>
        <c:axId val="24379532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2437957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Times">
      <a:majorFont>
        <a:latin typeface="Times New Roman"/>
        <a:ea typeface=""/>
        <a:cs typeface=""/>
      </a:majorFont>
      <a:minorFont>
        <a:latin typeface="Times New Roman"/>
        <a:ea typeface=""/>
        <a:cs typeface=""/>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643CD0-32F0-43ED-A36E-A7AEC342D8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202</TotalTime>
  <Pages>26</Pages>
  <Words>5213</Words>
  <Characters>29715</Characters>
  <Application>Microsoft Office Word</Application>
  <DocSecurity>0</DocSecurity>
  <Lines>247</Lines>
  <Paragraphs>69</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34859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Janez</dc:creator>
  <cp:lastModifiedBy>Jano</cp:lastModifiedBy>
  <cp:revision>63</cp:revision>
  <cp:lastPrinted>2026-02-28T11:51:00Z</cp:lastPrinted>
  <dcterms:created xsi:type="dcterms:W3CDTF">2026-02-22T20:41:00Z</dcterms:created>
  <dcterms:modified xsi:type="dcterms:W3CDTF">2026-02-28T14:05:00Z</dcterms:modified>
</cp:coreProperties>
</file>